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9AF" w:rsidRPr="00692DA1" w:rsidRDefault="00E069AF" w:rsidP="00E069AF">
      <w:pPr>
        <w:rPr>
          <w:rFonts w:ascii="ＭＳ ゴシック" w:eastAsia="ＭＳ ゴシック" w:hAnsi="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7"/>
      </w:tblGrid>
      <w:tr w:rsidR="00E069AF" w:rsidRPr="00F01C95" w:rsidTr="00692DA1">
        <w:trPr>
          <w:trHeight w:val="1966"/>
          <w:jc w:val="center"/>
        </w:trPr>
        <w:tc>
          <w:tcPr>
            <w:tcW w:w="7087" w:type="dxa"/>
            <w:tcBorders>
              <w:top w:val="thinThickThinSmallGap" w:sz="24" w:space="0" w:color="auto"/>
              <w:left w:val="nil"/>
              <w:bottom w:val="thinThickThinSmallGap" w:sz="24" w:space="0" w:color="auto"/>
              <w:right w:val="nil"/>
            </w:tcBorders>
            <w:vAlign w:val="center"/>
          </w:tcPr>
          <w:p w:rsidR="00E069AF" w:rsidRPr="00F01C95" w:rsidRDefault="007E7336" w:rsidP="00183F0F">
            <w:pPr>
              <w:ind w:left="755" w:right="846"/>
              <w:jc w:val="distribute"/>
              <w:rPr>
                <w:rFonts w:ascii="ＭＳ ゴシック" w:eastAsia="ＭＳ ゴシック" w:hAnsi="ＭＳ ゴシック"/>
                <w:sz w:val="40"/>
                <w:szCs w:val="40"/>
              </w:rPr>
            </w:pPr>
            <w:r w:rsidRPr="00F01C95">
              <w:rPr>
                <w:rFonts w:ascii="ＭＳ ゴシック" w:eastAsia="ＭＳ ゴシック" w:hAnsi="ＭＳ ゴシック" w:hint="eastAsia"/>
                <w:sz w:val="40"/>
                <w:szCs w:val="40"/>
              </w:rPr>
              <w:t>名古屋市立大学</w:t>
            </w:r>
          </w:p>
          <w:p w:rsidR="00966D39" w:rsidRDefault="000E3F16" w:rsidP="00500E00">
            <w:pPr>
              <w:spacing w:before="120"/>
              <w:ind w:left="98" w:right="189"/>
              <w:jc w:val="distribute"/>
              <w:rPr>
                <w:rFonts w:ascii="ＭＳ ゴシック" w:eastAsia="ＭＳ ゴシック" w:hAnsi="ＭＳ ゴシック"/>
                <w:sz w:val="40"/>
                <w:szCs w:val="40"/>
              </w:rPr>
            </w:pPr>
            <w:r>
              <w:rPr>
                <w:rFonts w:ascii="ＭＳ ゴシック" w:eastAsia="ＭＳ ゴシック" w:hAnsi="ＭＳ ゴシック" w:hint="eastAsia"/>
                <w:sz w:val="40"/>
                <w:szCs w:val="40"/>
              </w:rPr>
              <w:t>横断</w:t>
            </w:r>
            <w:r w:rsidR="007E7336" w:rsidRPr="00F01C95">
              <w:rPr>
                <w:rFonts w:ascii="ＭＳ ゴシック" w:eastAsia="ＭＳ ゴシック" w:hAnsi="ＭＳ ゴシック" w:hint="eastAsia"/>
                <w:sz w:val="40"/>
                <w:szCs w:val="40"/>
              </w:rPr>
              <w:t>研究</w:t>
            </w:r>
            <w:r w:rsidR="00966D39" w:rsidRPr="00966D39">
              <w:rPr>
                <w:rFonts w:ascii="ＭＳ ゴシック" w:eastAsia="ＭＳ ゴシック" w:hAnsi="ＭＳ ゴシック" w:hint="eastAsia"/>
                <w:sz w:val="40"/>
                <w:szCs w:val="40"/>
              </w:rPr>
              <w:t>（アンケート調査等）</w:t>
            </w:r>
          </w:p>
          <w:p w:rsidR="00E069AF" w:rsidRPr="00F01C95" w:rsidRDefault="00E069AF" w:rsidP="00500E00">
            <w:pPr>
              <w:spacing w:before="120"/>
              <w:ind w:left="98" w:right="189"/>
              <w:jc w:val="distribute"/>
              <w:rPr>
                <w:rFonts w:ascii="ＭＳ ゴシック" w:eastAsia="ＭＳ ゴシック" w:hAnsi="ＭＳ ゴシック"/>
                <w:sz w:val="40"/>
                <w:szCs w:val="40"/>
              </w:rPr>
            </w:pPr>
            <w:r w:rsidRPr="00F01C95">
              <w:rPr>
                <w:rFonts w:ascii="ＭＳ ゴシック" w:eastAsia="ＭＳ ゴシック" w:hAnsi="ＭＳ ゴシック" w:hint="eastAsia"/>
                <w:sz w:val="40"/>
                <w:szCs w:val="40"/>
              </w:rPr>
              <w:t>実施計画書　作成要領</w:t>
            </w:r>
          </w:p>
        </w:tc>
      </w:tr>
    </w:tbl>
    <w:p w:rsidR="00E069AF" w:rsidRPr="00692DA1" w:rsidRDefault="00E069AF" w:rsidP="00E069AF">
      <w:pPr>
        <w:rPr>
          <w:rFonts w:ascii="ＭＳ ゴシック" w:eastAsia="ＭＳ ゴシック" w:hAnsi="ＭＳ ゴシック"/>
          <w:szCs w:val="24"/>
        </w:rPr>
      </w:pPr>
    </w:p>
    <w:p w:rsidR="00180A21" w:rsidRPr="00692DA1" w:rsidRDefault="00180A21" w:rsidP="00E069AF">
      <w:pPr>
        <w:rPr>
          <w:rFonts w:ascii="ＭＳ ゴシック" w:eastAsia="ＭＳ ゴシック" w:hAnsi="ＭＳ ゴシック"/>
          <w:szCs w:val="24"/>
        </w:rPr>
      </w:pPr>
    </w:p>
    <w:p w:rsidR="00986487" w:rsidRPr="00692DA1" w:rsidRDefault="00E069AF" w:rsidP="00500E00">
      <w:pPr>
        <w:spacing w:line="420" w:lineRule="exact"/>
        <w:ind w:firstLine="221"/>
        <w:rPr>
          <w:rFonts w:ascii="ＭＳ ゴシック" w:eastAsia="ＭＳ ゴシック" w:hAnsi="ＭＳ ゴシック"/>
          <w:szCs w:val="24"/>
        </w:rPr>
      </w:pPr>
      <w:r w:rsidRPr="00692DA1">
        <w:rPr>
          <w:rFonts w:ascii="ＭＳ ゴシック" w:eastAsia="ＭＳ ゴシック" w:hAnsi="ＭＳ ゴシック"/>
          <w:szCs w:val="24"/>
        </w:rPr>
        <w:t>本</w:t>
      </w:r>
      <w:r w:rsidRPr="00692DA1">
        <w:rPr>
          <w:rFonts w:ascii="ＭＳ ゴシック" w:eastAsia="ＭＳ ゴシック" w:hAnsi="ＭＳ ゴシック" w:hint="eastAsia"/>
          <w:szCs w:val="24"/>
        </w:rPr>
        <w:t>作成要領</w:t>
      </w:r>
      <w:r w:rsidRPr="00692DA1">
        <w:rPr>
          <w:rFonts w:ascii="ＭＳ ゴシック" w:eastAsia="ＭＳ ゴシック" w:hAnsi="ＭＳ ゴシック"/>
          <w:szCs w:val="24"/>
        </w:rPr>
        <w:t>は、</w:t>
      </w:r>
      <w:r w:rsidR="0038366C">
        <w:rPr>
          <w:rFonts w:ascii="ＭＳ ゴシック" w:eastAsia="ＭＳ ゴシック" w:hAnsi="ＭＳ ゴシック" w:hint="eastAsia"/>
          <w:szCs w:val="24"/>
        </w:rPr>
        <w:t>横断研究</w:t>
      </w:r>
      <w:r w:rsidR="00500E00" w:rsidRPr="00692DA1">
        <w:rPr>
          <w:rFonts w:ascii="ＭＳ ゴシック" w:eastAsia="ＭＳ ゴシック" w:hAnsi="ＭＳ ゴシック" w:hint="eastAsia"/>
          <w:szCs w:val="24"/>
        </w:rPr>
        <w:t>を行う</w:t>
      </w:r>
      <w:r w:rsidR="0038366C">
        <w:rPr>
          <w:rFonts w:ascii="ＭＳ ゴシック" w:eastAsia="ＭＳ ゴシック" w:hAnsi="ＭＳ ゴシック" w:hint="eastAsia"/>
          <w:szCs w:val="24"/>
        </w:rPr>
        <w:t>際</w:t>
      </w:r>
      <w:r w:rsidR="00500E00" w:rsidRPr="00692DA1">
        <w:rPr>
          <w:rFonts w:ascii="ＭＳ ゴシック" w:eastAsia="ＭＳ ゴシック" w:hAnsi="ＭＳ ゴシック" w:hint="eastAsia"/>
          <w:szCs w:val="24"/>
        </w:rPr>
        <w:t>に</w:t>
      </w:r>
      <w:r w:rsidR="00986487" w:rsidRPr="00692DA1">
        <w:rPr>
          <w:rFonts w:ascii="ＭＳ ゴシック" w:eastAsia="ＭＳ ゴシック" w:hAnsi="ＭＳ ゴシック" w:hint="eastAsia"/>
          <w:szCs w:val="24"/>
        </w:rPr>
        <w:t>、臨床研究</w:t>
      </w:r>
      <w:r w:rsidRPr="00692DA1">
        <w:rPr>
          <w:rFonts w:ascii="ＭＳ ゴシック" w:eastAsia="ＭＳ ゴシック" w:hAnsi="ＭＳ ゴシック" w:hint="eastAsia"/>
          <w:szCs w:val="24"/>
        </w:rPr>
        <w:t>実施計</w:t>
      </w:r>
      <w:r w:rsidR="00986487" w:rsidRPr="00692DA1">
        <w:rPr>
          <w:rFonts w:ascii="ＭＳ ゴシック" w:eastAsia="ＭＳ ゴシック" w:hAnsi="ＭＳ ゴシック" w:hint="eastAsia"/>
          <w:szCs w:val="24"/>
        </w:rPr>
        <w:t>画書（プロトコール）を標準化し、迅速な作成を支援するもので、医学系研究倫理</w:t>
      </w:r>
      <w:r w:rsidRPr="00692DA1">
        <w:rPr>
          <w:rFonts w:ascii="ＭＳ ゴシック" w:eastAsia="ＭＳ ゴシック" w:hAnsi="ＭＳ ゴシック" w:hint="eastAsia"/>
          <w:szCs w:val="24"/>
        </w:rPr>
        <w:t>審査委員会（</w:t>
      </w:r>
      <w:r w:rsidRPr="00692DA1">
        <w:rPr>
          <w:rFonts w:ascii="ＭＳ ゴシック" w:eastAsia="ＭＳ ゴシック" w:hAnsi="ＭＳ ゴシック"/>
          <w:szCs w:val="24"/>
        </w:rPr>
        <w:t>IRB</w:t>
      </w:r>
      <w:r w:rsidR="00986487" w:rsidRPr="00692DA1">
        <w:rPr>
          <w:rFonts w:ascii="ＭＳ ゴシック" w:eastAsia="ＭＳ ゴシック" w:hAnsi="ＭＳ ゴシック" w:hint="eastAsia"/>
          <w:szCs w:val="24"/>
        </w:rPr>
        <w:t>）審査資料となる臨床研究</w:t>
      </w:r>
      <w:r w:rsidRPr="00692DA1">
        <w:rPr>
          <w:rFonts w:ascii="ＭＳ ゴシック" w:eastAsia="ＭＳ ゴシック" w:hAnsi="ＭＳ ゴシック" w:hint="eastAsia"/>
          <w:szCs w:val="24"/>
        </w:rPr>
        <w:t>実施計画書に</w:t>
      </w:r>
      <w:r w:rsidR="00446771" w:rsidRPr="00692DA1">
        <w:rPr>
          <w:rFonts w:ascii="ＭＳ ゴシック" w:eastAsia="ＭＳ ゴシック" w:hAnsi="ＭＳ ゴシック" w:hint="eastAsia"/>
          <w:szCs w:val="24"/>
        </w:rPr>
        <w:t>記載</w:t>
      </w:r>
      <w:r w:rsidRPr="00692DA1">
        <w:rPr>
          <w:rFonts w:ascii="ＭＳ ゴシック" w:eastAsia="ＭＳ ゴシック" w:hAnsi="ＭＳ ゴシック" w:hint="eastAsia"/>
          <w:szCs w:val="24"/>
        </w:rPr>
        <w:t>すべき項目及び内容について示したものである。</w:t>
      </w:r>
      <w:r w:rsidR="00500E00" w:rsidRPr="00692DA1">
        <w:rPr>
          <w:rFonts w:ascii="ＭＳ ゴシック" w:eastAsia="ＭＳ ゴシック" w:hAnsi="ＭＳ ゴシック" w:hint="eastAsia"/>
          <w:szCs w:val="24"/>
        </w:rPr>
        <w:t>実施計画書の作成にあたっては、原則として以下の項目は必ず記載されなければならない。また、</w:t>
      </w:r>
      <w:r w:rsidR="00986487" w:rsidRPr="00692DA1">
        <w:rPr>
          <w:rFonts w:ascii="ＭＳ ゴシック" w:eastAsia="ＭＳ ゴシック" w:hAnsi="ＭＳ ゴシック" w:hint="eastAsia"/>
          <w:szCs w:val="24"/>
        </w:rPr>
        <w:t>臨床研究</w:t>
      </w:r>
      <w:r w:rsidRPr="00692DA1">
        <w:rPr>
          <w:rFonts w:ascii="ＭＳ ゴシック" w:eastAsia="ＭＳ ゴシック" w:hAnsi="ＭＳ ゴシック" w:hint="eastAsia"/>
          <w:szCs w:val="24"/>
        </w:rPr>
        <w:t>実施計画書の作成及び</w:t>
      </w:r>
      <w:r w:rsidR="00BE5091" w:rsidRPr="00692DA1">
        <w:rPr>
          <w:rFonts w:ascii="ＭＳ ゴシック" w:eastAsia="ＭＳ ゴシック" w:hAnsi="ＭＳ ゴシック" w:hint="eastAsia"/>
          <w:szCs w:val="24"/>
        </w:rPr>
        <w:t>研究</w:t>
      </w:r>
      <w:r w:rsidRPr="00692DA1">
        <w:rPr>
          <w:rFonts w:ascii="ＭＳ ゴシック" w:eastAsia="ＭＳ ゴシック" w:hAnsi="ＭＳ ゴシック" w:hint="eastAsia"/>
          <w:szCs w:val="24"/>
        </w:rPr>
        <w:t>の実施においては、「世界医師会ヘルシンキ宣言」、「</w:t>
      </w:r>
      <w:r w:rsidR="00986487" w:rsidRPr="00692DA1">
        <w:rPr>
          <w:rFonts w:ascii="ＭＳ ゴシック" w:eastAsia="ＭＳ ゴシック" w:hAnsi="ＭＳ ゴシック" w:hint="eastAsia"/>
          <w:szCs w:val="24"/>
        </w:rPr>
        <w:t>人を対象とする医学系</w:t>
      </w:r>
      <w:r w:rsidRPr="00692DA1">
        <w:rPr>
          <w:rFonts w:ascii="ＭＳ ゴシック" w:eastAsia="ＭＳ ゴシック" w:hAnsi="ＭＳ ゴシック" w:hint="eastAsia"/>
          <w:szCs w:val="24"/>
        </w:rPr>
        <w:t>研究に関する倫理指針」など関連する法令に準拠しているものとする。</w:t>
      </w:r>
    </w:p>
    <w:p w:rsidR="00E069AF" w:rsidRPr="00692DA1" w:rsidRDefault="00E069AF" w:rsidP="00500E00">
      <w:pPr>
        <w:spacing w:line="420" w:lineRule="exact"/>
        <w:ind w:firstLine="221"/>
        <w:rPr>
          <w:rFonts w:ascii="ＭＳ ゴシック" w:eastAsia="ＭＳ ゴシック" w:hAnsi="ＭＳ ゴシック"/>
          <w:szCs w:val="24"/>
          <w:u w:val="single"/>
        </w:rPr>
      </w:pPr>
      <w:r w:rsidRPr="00692DA1">
        <w:rPr>
          <w:rFonts w:ascii="ＭＳ ゴシック" w:eastAsia="ＭＳ ゴシック" w:hAnsi="ＭＳ ゴシック" w:hint="eastAsia"/>
          <w:szCs w:val="24"/>
          <w:u w:val="single"/>
        </w:rPr>
        <w:t>但し、多施設共同臨床</w:t>
      </w:r>
      <w:r w:rsidR="00BE5091" w:rsidRPr="00692DA1">
        <w:rPr>
          <w:rFonts w:ascii="ＭＳ ゴシック" w:eastAsia="ＭＳ ゴシック" w:hAnsi="ＭＳ ゴシック" w:hint="eastAsia"/>
          <w:szCs w:val="24"/>
          <w:u w:val="single"/>
        </w:rPr>
        <w:t>研究</w:t>
      </w:r>
      <w:r w:rsidRPr="00692DA1">
        <w:rPr>
          <w:rFonts w:ascii="ＭＳ ゴシック" w:eastAsia="ＭＳ ゴシック" w:hAnsi="ＭＳ ゴシック" w:hint="eastAsia"/>
          <w:szCs w:val="24"/>
          <w:u w:val="single"/>
        </w:rPr>
        <w:t>の参加施設となる場合は、参加依頼の「当該実施計画書」、</w:t>
      </w:r>
      <w:r w:rsidR="00BE75B9" w:rsidRPr="00692DA1">
        <w:rPr>
          <w:rFonts w:ascii="ＭＳ ゴシック" w:eastAsia="ＭＳ ゴシック" w:hAnsi="ＭＳ ゴシック" w:hint="eastAsia"/>
          <w:szCs w:val="24"/>
          <w:u w:val="single"/>
        </w:rPr>
        <w:t>および本学</w:t>
      </w:r>
      <w:r w:rsidRPr="00692DA1">
        <w:rPr>
          <w:rFonts w:ascii="ＭＳ ゴシック" w:eastAsia="ＭＳ ゴシック" w:hAnsi="ＭＳ ゴシック" w:hint="eastAsia"/>
          <w:szCs w:val="24"/>
          <w:u w:val="single"/>
        </w:rPr>
        <w:t>様式による「説明</w:t>
      </w:r>
      <w:r w:rsidR="00446771" w:rsidRPr="00692DA1">
        <w:rPr>
          <w:rFonts w:ascii="ＭＳ ゴシック" w:eastAsia="ＭＳ ゴシック" w:hAnsi="ＭＳ ゴシック" w:hint="eastAsia"/>
          <w:szCs w:val="24"/>
          <w:u w:val="single"/>
        </w:rPr>
        <w:t>・</w:t>
      </w:r>
      <w:r w:rsidRPr="00692DA1">
        <w:rPr>
          <w:rFonts w:ascii="ＭＳ ゴシック" w:eastAsia="ＭＳ ゴシック" w:hAnsi="ＭＳ ゴシック" w:hint="eastAsia"/>
          <w:szCs w:val="24"/>
          <w:u w:val="single"/>
        </w:rPr>
        <w:t>同意文書」をもって申請するものとする。</w:t>
      </w:r>
      <w:r w:rsidR="00500E00" w:rsidRPr="00692DA1">
        <w:rPr>
          <w:rFonts w:ascii="ＭＳ ゴシック" w:eastAsia="ＭＳ ゴシック" w:hAnsi="ＭＳ ゴシック" w:hint="eastAsia"/>
          <w:szCs w:val="24"/>
          <w:u w:val="single"/>
        </w:rPr>
        <w:t>その実施計画に補足することが妥当と考えられる場合には「補足説明書（実施計画課題名、本学研究責任者および作成者の氏名、補足内容）」を添えるものとする。</w:t>
      </w:r>
    </w:p>
    <w:p w:rsidR="00E069AF" w:rsidRPr="00692DA1" w:rsidRDefault="00DC4DE0" w:rsidP="00E069AF">
      <w:pPr>
        <w:spacing w:line="420" w:lineRule="exact"/>
        <w:ind w:firstLine="2847"/>
        <w:jc w:val="right"/>
        <w:rPr>
          <w:rFonts w:ascii="ＭＳ ゴシック" w:eastAsia="ＭＳ ゴシック" w:hAnsi="ＭＳ ゴシック"/>
          <w:szCs w:val="24"/>
        </w:rPr>
      </w:pPr>
      <w:r w:rsidRPr="00692DA1">
        <w:rPr>
          <w:rFonts w:ascii="ＭＳ ゴシック" w:eastAsia="ＭＳ ゴシック" w:hAnsi="ＭＳ ゴシック" w:hint="eastAsia"/>
          <w:szCs w:val="24"/>
        </w:rPr>
        <w:t>臨床研究開発支援センター</w:t>
      </w:r>
      <w:r w:rsidR="00E069AF" w:rsidRPr="00692DA1">
        <w:rPr>
          <w:rFonts w:ascii="ＭＳ ゴシック" w:eastAsia="ＭＳ ゴシック" w:hAnsi="ＭＳ ゴシック" w:hint="eastAsia"/>
          <w:szCs w:val="24"/>
        </w:rPr>
        <w:t>（内線：</w:t>
      </w:r>
      <w:r w:rsidR="00E069AF" w:rsidRPr="00692DA1">
        <w:rPr>
          <w:rFonts w:ascii="ＭＳ ゴシック" w:eastAsia="ＭＳ ゴシック" w:hAnsi="ＭＳ ゴシック"/>
          <w:szCs w:val="24"/>
        </w:rPr>
        <w:t>7215</w:t>
      </w:r>
      <w:r w:rsidR="00E069AF" w:rsidRPr="00692DA1">
        <w:rPr>
          <w:rFonts w:ascii="ＭＳ ゴシック" w:eastAsia="ＭＳ ゴシック" w:hAnsi="ＭＳ ゴシック" w:hint="eastAsia"/>
          <w:szCs w:val="24"/>
        </w:rPr>
        <w:t>）</w:t>
      </w:r>
    </w:p>
    <w:p w:rsidR="00E069AF" w:rsidRPr="00692DA1" w:rsidRDefault="00E069AF" w:rsidP="00E069AF">
      <w:pPr>
        <w:spacing w:line="420" w:lineRule="exact"/>
        <w:ind w:firstLine="221"/>
        <w:jc w:val="right"/>
        <w:rPr>
          <w:rFonts w:ascii="ＭＳ ゴシック" w:eastAsia="ＭＳ ゴシック" w:hAnsi="ＭＳ ゴシック"/>
          <w:szCs w:val="24"/>
        </w:rPr>
      </w:pPr>
      <w:r w:rsidRPr="00692DA1">
        <w:rPr>
          <w:rFonts w:ascii="ＭＳ ゴシック" w:eastAsia="ＭＳ ゴシック" w:hAnsi="ＭＳ ゴシック"/>
          <w:szCs w:val="24"/>
        </w:rPr>
        <w:t>URL</w:t>
      </w:r>
      <w:r w:rsidRPr="00692DA1">
        <w:rPr>
          <w:rFonts w:ascii="ＭＳ ゴシック" w:eastAsia="ＭＳ ゴシック" w:hAnsi="ＭＳ ゴシック" w:hint="eastAsia"/>
          <w:szCs w:val="24"/>
        </w:rPr>
        <w:t xml:space="preserve">　</w:t>
      </w:r>
      <w:r w:rsidR="009B3557" w:rsidRPr="009B3557">
        <w:rPr>
          <w:rFonts w:ascii="ＭＳ ゴシック" w:eastAsia="ＭＳ ゴシック" w:hAnsi="ＭＳ ゴシック"/>
          <w:szCs w:val="24"/>
        </w:rPr>
        <w:t>http://ncu-cr.jp/</w:t>
      </w:r>
    </w:p>
    <w:p w:rsidR="00986487" w:rsidRPr="00692DA1" w:rsidRDefault="00986487" w:rsidP="00500E00">
      <w:pPr>
        <w:rPr>
          <w:rFonts w:ascii="ＭＳ ゴシック" w:eastAsia="ＭＳ ゴシック" w:hAnsi="ＭＳ ゴシック"/>
          <w:u w:val="single"/>
        </w:rPr>
      </w:pPr>
    </w:p>
    <w:p w:rsidR="00CE7576" w:rsidRPr="00692DA1" w:rsidRDefault="00CE7576" w:rsidP="00500E00">
      <w:pPr>
        <w:rPr>
          <w:rFonts w:ascii="ＭＳ ゴシック" w:eastAsia="ＭＳ ゴシック" w:hAnsi="ＭＳ ゴシック"/>
          <w:u w:val="single"/>
        </w:rPr>
      </w:pPr>
    </w:p>
    <w:p w:rsidR="00132D52" w:rsidRPr="00F01C95" w:rsidRDefault="00132D52" w:rsidP="00132D52">
      <w:pPr>
        <w:jc w:val="center"/>
        <w:rPr>
          <w:rFonts w:ascii="ＭＳ ゴシック" w:eastAsia="ＭＳ ゴシック" w:hAnsi="ＭＳ ゴシック"/>
          <w:b/>
          <w:sz w:val="28"/>
          <w:szCs w:val="28"/>
        </w:rPr>
      </w:pPr>
      <w:r w:rsidRPr="00F01C95">
        <w:rPr>
          <w:rFonts w:ascii="ＭＳ ゴシック" w:eastAsia="ＭＳ ゴシック" w:hAnsi="ＭＳ ゴシック" w:hint="eastAsia"/>
          <w:b/>
          <w:sz w:val="28"/>
          <w:szCs w:val="28"/>
        </w:rPr>
        <w:t>臨床</w:t>
      </w:r>
      <w:r w:rsidR="00BE5091" w:rsidRPr="00F01C95">
        <w:rPr>
          <w:rFonts w:ascii="ＭＳ ゴシック" w:eastAsia="ＭＳ ゴシック" w:hAnsi="ＭＳ ゴシック" w:hint="eastAsia"/>
          <w:b/>
          <w:sz w:val="28"/>
          <w:szCs w:val="28"/>
        </w:rPr>
        <w:t>研究</w:t>
      </w:r>
      <w:r w:rsidRPr="00F01C95">
        <w:rPr>
          <w:rFonts w:ascii="ＭＳ ゴシック" w:eastAsia="ＭＳ ゴシック" w:hAnsi="ＭＳ ゴシック" w:hint="eastAsia"/>
          <w:b/>
          <w:sz w:val="28"/>
          <w:szCs w:val="28"/>
        </w:rPr>
        <w:t>実施計画書作成の留意事項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132D52" w:rsidRPr="00F01C95" w:rsidTr="00905E4F">
        <w:trPr>
          <w:trHeight w:val="2377"/>
          <w:jc w:val="center"/>
        </w:trPr>
        <w:tc>
          <w:tcPr>
            <w:tcW w:w="8642" w:type="dxa"/>
            <w:tcBorders>
              <w:left w:val="nil"/>
              <w:right w:val="nil"/>
            </w:tcBorders>
            <w:vAlign w:val="center"/>
          </w:tcPr>
          <w:p w:rsidR="00132D52" w:rsidRPr="00F01C95" w:rsidRDefault="00132D52" w:rsidP="00132D52">
            <w:pPr>
              <w:numPr>
                <w:ilvl w:val="0"/>
                <w:numId w:val="36"/>
              </w:numPr>
              <w:tabs>
                <w:tab w:val="clear" w:pos="420"/>
                <w:tab w:val="num" w:pos="549"/>
              </w:tabs>
              <w:ind w:left="549"/>
              <w:rPr>
                <w:rFonts w:ascii="ＭＳ ゴシック" w:eastAsia="ＭＳ ゴシック" w:hAnsi="ＭＳ ゴシック"/>
                <w:b/>
                <w:szCs w:val="24"/>
              </w:rPr>
            </w:pPr>
            <w:r w:rsidRPr="00F01C95">
              <w:rPr>
                <w:rFonts w:ascii="ＭＳ ゴシック" w:eastAsia="ＭＳ ゴシック" w:hAnsi="ＭＳ ゴシック" w:hint="eastAsia"/>
                <w:b/>
                <w:szCs w:val="24"/>
              </w:rPr>
              <w:t>以下のゴシック体箇所は各項の表題とする。</w:t>
            </w:r>
            <w:r w:rsidR="00BE75B9" w:rsidRPr="00F01C95">
              <w:rPr>
                <w:rFonts w:ascii="ＭＳ ゴシック" w:eastAsia="ＭＳ ゴシック" w:hAnsi="ＭＳ ゴシック" w:hint="eastAsia"/>
                <w:b/>
                <w:szCs w:val="24"/>
              </w:rPr>
              <w:t>研究の内容に応じ該当しない箇所は削除してかまわないが、必要な個所はすべて記載する。</w:t>
            </w:r>
          </w:p>
          <w:p w:rsidR="00132D52" w:rsidRPr="00F01C95" w:rsidRDefault="00132D52" w:rsidP="00132D52">
            <w:pPr>
              <w:numPr>
                <w:ilvl w:val="0"/>
                <w:numId w:val="36"/>
              </w:numPr>
              <w:tabs>
                <w:tab w:val="clear" w:pos="420"/>
                <w:tab w:val="num" w:pos="549"/>
              </w:tabs>
              <w:ind w:left="549" w:right="157"/>
              <w:rPr>
                <w:rFonts w:ascii="ＭＳ ゴシック" w:eastAsia="ＭＳ ゴシック" w:hAnsi="ＭＳ ゴシック"/>
                <w:b/>
                <w:szCs w:val="24"/>
              </w:rPr>
            </w:pPr>
            <w:r w:rsidRPr="00F01C95">
              <w:rPr>
                <w:rFonts w:ascii="ＭＳ ゴシック" w:eastAsia="ＭＳ ゴシック" w:hAnsi="ＭＳ ゴシック" w:hint="eastAsia"/>
                <w:b/>
                <w:szCs w:val="24"/>
              </w:rPr>
              <w:t>医療機器の臨床</w:t>
            </w:r>
            <w:r w:rsidR="00BE5091" w:rsidRPr="00F01C95">
              <w:rPr>
                <w:rFonts w:ascii="ＭＳ ゴシック" w:eastAsia="ＭＳ ゴシック" w:hAnsi="ＭＳ ゴシック" w:hint="eastAsia"/>
                <w:b/>
                <w:szCs w:val="24"/>
              </w:rPr>
              <w:t>研究</w:t>
            </w:r>
            <w:r w:rsidRPr="00F01C95">
              <w:rPr>
                <w:rFonts w:ascii="ＭＳ ゴシック" w:eastAsia="ＭＳ ゴシック" w:hAnsi="ＭＳ ゴシック" w:hint="eastAsia"/>
                <w:b/>
                <w:szCs w:val="24"/>
              </w:rPr>
              <w:t>の場合は、原則として「医薬品」を「医療機器」に置き換えて作成する</w:t>
            </w:r>
            <w:r w:rsidRPr="00F01C95">
              <w:rPr>
                <w:rFonts w:ascii="ＭＳ ゴシック" w:eastAsia="ＭＳ ゴシック" w:hAnsi="ＭＳ ゴシック" w:hint="eastAsia"/>
                <w:b/>
              </w:rPr>
              <w:t>（機器の構造・原理・材質・性能・注意事項、入手法・管理法を含む）</w:t>
            </w:r>
            <w:r w:rsidRPr="00F01C95">
              <w:rPr>
                <w:rFonts w:ascii="ＭＳ ゴシック" w:eastAsia="ＭＳ ゴシック" w:hAnsi="ＭＳ ゴシック" w:hint="eastAsia"/>
                <w:b/>
                <w:szCs w:val="24"/>
              </w:rPr>
              <w:t>。</w:t>
            </w:r>
          </w:p>
          <w:p w:rsidR="00132D52" w:rsidRPr="00F01C95" w:rsidRDefault="00F01C95" w:rsidP="00132D52">
            <w:pPr>
              <w:numPr>
                <w:ilvl w:val="0"/>
                <w:numId w:val="36"/>
              </w:numPr>
              <w:tabs>
                <w:tab w:val="clear" w:pos="420"/>
                <w:tab w:val="num" w:pos="549"/>
              </w:tabs>
              <w:ind w:left="549" w:right="157"/>
              <w:rPr>
                <w:rFonts w:ascii="ＭＳ ゴシック" w:eastAsia="ＭＳ ゴシック" w:hAnsi="ＭＳ ゴシック"/>
                <w:b/>
                <w:szCs w:val="24"/>
              </w:rPr>
            </w:pPr>
            <w:r w:rsidRPr="00F01C95">
              <w:rPr>
                <w:rFonts w:ascii="ＭＳ ゴシック" w:eastAsia="ＭＳ ゴシック" w:hAnsi="ＭＳ ゴシック" w:hint="eastAsia"/>
                <w:b/>
              </w:rPr>
              <w:t>ＩＲＢ資料（承認前）は最終案の「作成日」、ＩＲＢ承認（初版）後およびその後の改訂の承認については「改訂作成日」で管理する。</w:t>
            </w:r>
          </w:p>
          <w:p w:rsidR="00F01C95" w:rsidRPr="00F01C95" w:rsidRDefault="00BE75B9" w:rsidP="00692DA1">
            <w:pPr>
              <w:numPr>
                <w:ilvl w:val="0"/>
                <w:numId w:val="36"/>
              </w:numPr>
              <w:tabs>
                <w:tab w:val="clear" w:pos="420"/>
                <w:tab w:val="num" w:pos="549"/>
              </w:tabs>
              <w:ind w:left="549" w:right="157"/>
              <w:rPr>
                <w:rFonts w:ascii="ＭＳ ゴシック" w:eastAsia="ＭＳ ゴシック" w:hAnsi="ＭＳ ゴシック"/>
              </w:rPr>
            </w:pPr>
            <w:r w:rsidRPr="00F01C95">
              <w:rPr>
                <w:rFonts w:ascii="ＭＳ ゴシック" w:eastAsia="ＭＳ ゴシック" w:hAnsi="ＭＳ ゴシック" w:hint="eastAsia"/>
                <w:b/>
                <w:lang w:val="pt-BR"/>
              </w:rPr>
              <w:t>研究実施計画書は当該分野の専門家だけでなく、非専門家にもわかりやすく記載する</w:t>
            </w:r>
            <w:r w:rsidR="00F01C95">
              <w:rPr>
                <w:rFonts w:ascii="ＭＳ ゴシック" w:eastAsia="ＭＳ ゴシック" w:hAnsi="ＭＳ ゴシック" w:hint="eastAsia"/>
                <w:b/>
                <w:lang w:val="pt-BR"/>
              </w:rPr>
              <w:t>。</w:t>
            </w:r>
          </w:p>
        </w:tc>
      </w:tr>
    </w:tbl>
    <w:p w:rsidR="0038366C" w:rsidRDefault="0038366C">
      <w:pPr>
        <w:wordWrap w:val="0"/>
        <w:spacing w:line="400" w:lineRule="exact"/>
        <w:jc w:val="right"/>
        <w:rPr>
          <w:rFonts w:ascii="ＭＳ ゴシック" w:eastAsia="ＭＳ ゴシック" w:hAnsi="ＭＳ ゴシック"/>
          <w:bCs/>
          <w:szCs w:val="28"/>
        </w:rPr>
      </w:pPr>
    </w:p>
    <w:p w:rsidR="0038366C" w:rsidRDefault="0038366C">
      <w:pPr>
        <w:widowControl/>
        <w:jc w:val="left"/>
        <w:rPr>
          <w:rFonts w:ascii="ＭＳ ゴシック" w:eastAsia="ＭＳ ゴシック" w:hAnsi="ＭＳ ゴシック"/>
          <w:bCs/>
          <w:szCs w:val="28"/>
        </w:rPr>
      </w:pPr>
      <w:r>
        <w:rPr>
          <w:rFonts w:ascii="ＭＳ ゴシック" w:eastAsia="ＭＳ ゴシック" w:hAnsi="ＭＳ ゴシック"/>
          <w:bCs/>
          <w:szCs w:val="28"/>
        </w:rPr>
        <w:lastRenderedPageBreak/>
        <w:br w:type="page"/>
      </w:r>
    </w:p>
    <w:p w:rsidR="00831307" w:rsidRDefault="00831307">
      <w:pPr>
        <w:spacing w:line="400" w:lineRule="exact"/>
        <w:jc w:val="right"/>
        <w:rPr>
          <w:rFonts w:ascii="ＭＳ ゴシック" w:eastAsia="ＭＳ ゴシック" w:hAnsi="ＭＳ ゴシック"/>
          <w:bCs/>
          <w:szCs w:val="28"/>
        </w:rPr>
      </w:pPr>
      <w:r>
        <w:rPr>
          <w:rFonts w:ascii="ＭＳ ゴシック" w:eastAsia="ＭＳ ゴシック" w:hAnsi="ＭＳ ゴシック" w:hint="eastAsia"/>
          <w:bCs/>
          <w:szCs w:val="28"/>
        </w:rPr>
        <w:lastRenderedPageBreak/>
        <w:t>作成日：西暦　　　年　　月　　日（第　　版）</w:t>
      </w:r>
    </w:p>
    <w:p w:rsidR="00831307" w:rsidRDefault="00831307" w:rsidP="00831307">
      <w:pPr>
        <w:spacing w:line="400" w:lineRule="exact"/>
        <w:jc w:val="left"/>
        <w:rPr>
          <w:rFonts w:ascii="ＭＳ 明朝" w:hAnsi="ＭＳ 明朝"/>
          <w:bCs/>
          <w:i/>
          <w:color w:val="FF0000"/>
          <w:szCs w:val="28"/>
        </w:rPr>
      </w:pPr>
      <w:r>
        <w:rPr>
          <w:rFonts w:ascii="ＭＳ 明朝" w:hAnsi="ＭＳ 明朝" w:hint="eastAsia"/>
          <w:bCs/>
          <w:i/>
          <w:color w:val="FF0000"/>
          <w:szCs w:val="28"/>
        </w:rPr>
        <w:t>※</w:t>
      </w:r>
      <w:r w:rsidRPr="00831307">
        <w:rPr>
          <w:rFonts w:ascii="ＭＳ 明朝" w:hAnsi="ＭＳ 明朝" w:hint="eastAsia"/>
          <w:bCs/>
          <w:i/>
          <w:color w:val="FF0000"/>
          <w:szCs w:val="28"/>
        </w:rPr>
        <w:t>最終案の「作成日」</w:t>
      </w:r>
      <w:r>
        <w:rPr>
          <w:rFonts w:ascii="ＭＳ 明朝" w:hAnsi="ＭＳ 明朝" w:hint="eastAsia"/>
          <w:bCs/>
          <w:i/>
          <w:color w:val="FF0000"/>
          <w:szCs w:val="28"/>
        </w:rPr>
        <w:t>及び版数（IRB新規承認を‘第１版’）とし、そ</w:t>
      </w:r>
      <w:r w:rsidRPr="00831307">
        <w:rPr>
          <w:rFonts w:ascii="ＭＳ 明朝" w:hAnsi="ＭＳ 明朝" w:hint="eastAsia"/>
          <w:bCs/>
          <w:i/>
          <w:color w:val="FF0000"/>
          <w:szCs w:val="28"/>
        </w:rPr>
        <w:t>の後の改訂の承認</w:t>
      </w:r>
      <w:r>
        <w:rPr>
          <w:rFonts w:ascii="ＭＳ 明朝" w:hAnsi="ＭＳ 明朝" w:hint="eastAsia"/>
          <w:bCs/>
          <w:i/>
          <w:color w:val="FF0000"/>
          <w:szCs w:val="28"/>
        </w:rPr>
        <w:t>毎に、その下に</w:t>
      </w:r>
      <w:r w:rsidRPr="00831307">
        <w:rPr>
          <w:rFonts w:ascii="ＭＳ 明朝" w:hAnsi="ＭＳ 明朝" w:hint="eastAsia"/>
          <w:bCs/>
          <w:i/>
          <w:color w:val="FF0000"/>
          <w:szCs w:val="28"/>
        </w:rPr>
        <w:t>「改訂作成日</w:t>
      </w:r>
      <w:r>
        <w:rPr>
          <w:rFonts w:ascii="ＭＳ 明朝" w:hAnsi="ＭＳ 明朝" w:hint="eastAsia"/>
          <w:bCs/>
          <w:i/>
          <w:color w:val="FF0000"/>
          <w:szCs w:val="28"/>
        </w:rPr>
        <w:t>：　　　年　　月　　日（第　　版）</w:t>
      </w:r>
      <w:r w:rsidRPr="00831307">
        <w:rPr>
          <w:rFonts w:ascii="ＭＳ 明朝" w:hAnsi="ＭＳ 明朝" w:hint="eastAsia"/>
          <w:bCs/>
          <w:i/>
          <w:color w:val="FF0000"/>
          <w:szCs w:val="28"/>
        </w:rPr>
        <w:t>」で管理する。</w:t>
      </w:r>
    </w:p>
    <w:p w:rsidR="00831307" w:rsidRDefault="00522153" w:rsidP="00831307">
      <w:pPr>
        <w:spacing w:line="400" w:lineRule="exact"/>
        <w:jc w:val="left"/>
        <w:rPr>
          <w:rFonts w:ascii="ＭＳ 明朝" w:hAnsi="ＭＳ 明朝"/>
          <w:bCs/>
          <w:i/>
          <w:color w:val="FF0000"/>
          <w:szCs w:val="28"/>
        </w:rPr>
      </w:pPr>
      <w:r w:rsidRPr="00522153">
        <w:rPr>
          <w:rFonts w:ascii="ＭＳ 明朝" w:hAnsi="ＭＳ 明朝"/>
          <w:bCs/>
          <w:i/>
          <w:color w:val="FF0000"/>
          <w:szCs w:val="28"/>
        </w:rPr>
        <w:t>※本書式を利用して、書類を作成する場合は、</w:t>
      </w:r>
      <w:r w:rsidRPr="00522153">
        <w:rPr>
          <w:rFonts w:ascii="ＭＳ 明朝" w:hAnsi="ＭＳ 明朝" w:hint="eastAsia"/>
          <w:bCs/>
          <w:i/>
          <w:color w:val="FF0000"/>
          <w:szCs w:val="28"/>
        </w:rPr>
        <w:t>コメント等斜体の文章や例文の記載された図形等を削除し、体裁を整えてください。</w:t>
      </w:r>
    </w:p>
    <w:p w:rsidR="00522153" w:rsidRPr="00692DA1" w:rsidRDefault="00522153" w:rsidP="00692DA1">
      <w:pPr>
        <w:spacing w:line="400" w:lineRule="exact"/>
        <w:jc w:val="left"/>
        <w:rPr>
          <w:rFonts w:ascii="ＭＳ 明朝" w:hAnsi="ＭＳ 明朝"/>
          <w:bCs/>
          <w:color w:val="FF0000"/>
          <w:szCs w:val="28"/>
        </w:rPr>
      </w:pPr>
    </w:p>
    <w:p w:rsidR="00752517" w:rsidRPr="00F01C95" w:rsidRDefault="00752517" w:rsidP="00752517">
      <w:pPr>
        <w:spacing w:line="400" w:lineRule="exact"/>
        <w:jc w:val="center"/>
        <w:rPr>
          <w:rFonts w:ascii="ＭＳ ゴシック" w:eastAsia="ＭＳ ゴシック" w:hAnsi="ＭＳ ゴシック"/>
          <w:b/>
          <w:bCs/>
          <w:sz w:val="28"/>
          <w:szCs w:val="28"/>
        </w:rPr>
      </w:pPr>
      <w:r w:rsidRPr="00F01C95">
        <w:rPr>
          <w:rFonts w:ascii="ＭＳ ゴシック" w:eastAsia="ＭＳ ゴシック" w:hAnsi="ＭＳ ゴシック" w:hint="eastAsia"/>
          <w:b/>
          <w:bCs/>
          <w:sz w:val="28"/>
          <w:szCs w:val="28"/>
        </w:rPr>
        <w:t>実施計画書</w:t>
      </w:r>
    </w:p>
    <w:p w:rsidR="00CE7576" w:rsidRPr="00F01C95" w:rsidRDefault="00CE7576" w:rsidP="00BE75B9">
      <w:pPr>
        <w:rPr>
          <w:rFonts w:ascii="ＭＳ ゴシック" w:eastAsia="ＭＳ ゴシック" w:hAnsi="ＭＳ ゴシック"/>
          <w:b/>
          <w:szCs w:val="21"/>
        </w:rPr>
      </w:pPr>
    </w:p>
    <w:p w:rsidR="00BE75B9" w:rsidRPr="00692DA1" w:rsidRDefault="00831307" w:rsidP="00BE75B9">
      <w:pPr>
        <w:rPr>
          <w:rFonts w:ascii="ＭＳ 明朝" w:hAnsi="ＭＳ 明朝"/>
          <w:i/>
          <w:color w:val="FF0000"/>
        </w:rPr>
      </w:pPr>
      <w:r w:rsidRPr="00692DA1">
        <w:rPr>
          <w:rFonts w:ascii="ＭＳ 明朝" w:hAnsi="ＭＳ 明朝" w:hint="eastAsia"/>
          <w:i/>
          <w:color w:val="FF0000"/>
        </w:rPr>
        <w:t>＜</w:t>
      </w:r>
      <w:r w:rsidR="003261AF" w:rsidRPr="00692DA1">
        <w:rPr>
          <w:rFonts w:ascii="ＭＳ 明朝" w:hAnsi="ＭＳ 明朝" w:hint="eastAsia"/>
          <w:i/>
          <w:color w:val="FF0000"/>
        </w:rPr>
        <w:t>計画書</w:t>
      </w:r>
      <w:r w:rsidR="00BE75B9" w:rsidRPr="00692DA1">
        <w:rPr>
          <w:rFonts w:ascii="ＭＳ 明朝" w:hAnsi="ＭＳ 明朝" w:hint="eastAsia"/>
          <w:i/>
          <w:color w:val="FF0000"/>
        </w:rPr>
        <w:t>記載項目</w:t>
      </w:r>
      <w:r w:rsidRPr="00692DA1">
        <w:rPr>
          <w:rFonts w:ascii="ＭＳ 明朝" w:hAnsi="ＭＳ 明朝" w:hint="eastAsia"/>
          <w:i/>
          <w:color w:val="FF0000"/>
        </w:rPr>
        <w:t>＞</w:t>
      </w:r>
    </w:p>
    <w:p w:rsidR="00BE75B9" w:rsidRPr="00692DA1" w:rsidRDefault="00FD6CFD">
      <w:pPr>
        <w:rPr>
          <w:rFonts w:ascii="ＭＳ ゴシック" w:eastAsia="ＭＳ ゴシック" w:hAnsi="ＭＳ ゴシック"/>
          <w:b/>
        </w:rPr>
      </w:pPr>
      <w:r>
        <w:rPr>
          <w:rFonts w:ascii="ＭＳ ゴシック" w:eastAsia="ＭＳ ゴシック" w:hAnsi="ＭＳ ゴシック" w:hint="eastAsia"/>
          <w:b/>
        </w:rPr>
        <w:t>１</w:t>
      </w:r>
      <w:r w:rsidR="00BE75B9" w:rsidRPr="00F01C95">
        <w:rPr>
          <w:rFonts w:ascii="ＭＳ ゴシック" w:eastAsia="ＭＳ ゴシック" w:hAnsi="ＭＳ ゴシック" w:hint="eastAsia"/>
          <w:b/>
        </w:rPr>
        <w:t>．研究課題名</w:t>
      </w:r>
    </w:p>
    <w:p w:rsidR="007C26AB" w:rsidRDefault="00C47749" w:rsidP="00E87B3D">
      <w:pPr>
        <w:rPr>
          <w:rFonts w:ascii="ＭＳ 明朝" w:hAnsi="ＭＳ 明朝"/>
          <w:i/>
          <w:color w:val="FF0000"/>
          <w:sz w:val="21"/>
          <w:szCs w:val="21"/>
        </w:rPr>
      </w:pPr>
      <w:r w:rsidRPr="003159B9">
        <w:rPr>
          <w:rFonts w:ascii="ＭＳ 明朝" w:hAnsi="ＭＳ 明朝" w:hint="eastAsia"/>
          <w:i/>
          <w:color w:val="FF0000"/>
          <w:sz w:val="21"/>
          <w:szCs w:val="21"/>
        </w:rPr>
        <w:t>※</w:t>
      </w:r>
      <w:r>
        <w:rPr>
          <w:rFonts w:ascii="ＭＳ 明朝" w:hAnsi="ＭＳ 明朝" w:hint="eastAsia"/>
          <w:i/>
          <w:color w:val="FF0000"/>
          <w:sz w:val="21"/>
          <w:szCs w:val="21"/>
        </w:rPr>
        <w:t>医学系研究申請書の「医学系研究の課題名」と同じ課題名を記載すること</w:t>
      </w:r>
    </w:p>
    <w:p w:rsidR="00C47749" w:rsidRPr="00F01C95" w:rsidRDefault="00C47749" w:rsidP="00E87B3D">
      <w:pPr>
        <w:rPr>
          <w:rFonts w:ascii="ＭＳ ゴシック" w:eastAsia="ＭＳ ゴシック" w:hAnsi="ＭＳ ゴシック"/>
        </w:rPr>
      </w:pPr>
    </w:p>
    <w:p w:rsidR="003A4885" w:rsidRDefault="00FD6CFD" w:rsidP="00E87B3D">
      <w:pPr>
        <w:rPr>
          <w:rFonts w:ascii="ＭＳ ゴシック" w:eastAsia="ＭＳ ゴシック" w:hAnsi="ＭＳ ゴシック"/>
          <w:b/>
        </w:rPr>
      </w:pPr>
      <w:r>
        <w:rPr>
          <w:rFonts w:ascii="ＭＳ ゴシック" w:eastAsia="ＭＳ ゴシック" w:hAnsi="ＭＳ ゴシック" w:hint="eastAsia"/>
          <w:b/>
        </w:rPr>
        <w:t>２</w:t>
      </w:r>
      <w:r w:rsidR="00371217" w:rsidRPr="00F01C95">
        <w:rPr>
          <w:rFonts w:ascii="ＭＳ ゴシック" w:eastAsia="ＭＳ ゴシック" w:hAnsi="ＭＳ ゴシック" w:hint="eastAsia"/>
          <w:b/>
        </w:rPr>
        <w:t>．研究の実施体制・研究組織</w:t>
      </w:r>
    </w:p>
    <w:p w:rsidR="001B60F4" w:rsidRPr="00F01C95" w:rsidRDefault="001B60F4" w:rsidP="00E87B3D">
      <w:pPr>
        <w:rPr>
          <w:rFonts w:ascii="ＭＳ ゴシック" w:eastAsia="ＭＳ ゴシック" w:hAnsi="ＭＳ ゴシック"/>
          <w:b/>
        </w:rPr>
      </w:pPr>
      <w:r w:rsidRPr="00106356">
        <w:rPr>
          <w:rFonts w:ascii="ＭＳ 明朝" w:hAnsi="ＭＳ 明朝" w:hint="eastAsia"/>
          <w:i/>
          <w:color w:val="FF0000"/>
          <w:sz w:val="21"/>
          <w:szCs w:val="21"/>
        </w:rPr>
        <w:t>※「研究</w:t>
      </w:r>
      <w:r>
        <w:rPr>
          <w:rFonts w:ascii="ＭＳ 明朝" w:hAnsi="ＭＳ 明朝" w:hint="eastAsia"/>
          <w:i/>
          <w:color w:val="FF0000"/>
          <w:sz w:val="21"/>
          <w:szCs w:val="21"/>
        </w:rPr>
        <w:t>責任者</w:t>
      </w:r>
      <w:r w:rsidRPr="00106356">
        <w:rPr>
          <w:rFonts w:ascii="ＭＳ 明朝" w:hAnsi="ＭＳ 明朝" w:hint="eastAsia"/>
          <w:i/>
          <w:color w:val="FF0000"/>
          <w:sz w:val="21"/>
          <w:szCs w:val="21"/>
        </w:rPr>
        <w:t>」、</w:t>
      </w:r>
      <w:r>
        <w:rPr>
          <w:rFonts w:ascii="ＭＳ 明朝" w:hAnsi="ＭＳ 明朝" w:hint="eastAsia"/>
          <w:i/>
          <w:color w:val="FF0000"/>
          <w:sz w:val="21"/>
          <w:szCs w:val="21"/>
        </w:rPr>
        <w:t>「研究分担者」、</w:t>
      </w:r>
      <w:r w:rsidRPr="00106356">
        <w:rPr>
          <w:rFonts w:ascii="ＭＳ 明朝" w:hAnsi="ＭＳ 明朝" w:hint="eastAsia"/>
          <w:i/>
          <w:color w:val="FF0000"/>
          <w:sz w:val="21"/>
          <w:szCs w:val="21"/>
        </w:rPr>
        <w:t>「研究事務局」の氏名・所属機関・診療科（部）と研究参加予定施設、各施設の</w:t>
      </w:r>
      <w:r>
        <w:rPr>
          <w:rFonts w:ascii="ＭＳ 明朝" w:hAnsi="ＭＳ 明朝" w:hint="eastAsia"/>
          <w:i/>
          <w:color w:val="FF0000"/>
          <w:sz w:val="21"/>
          <w:szCs w:val="21"/>
        </w:rPr>
        <w:t>研究責任者</w:t>
      </w:r>
      <w:r w:rsidRPr="00106356">
        <w:rPr>
          <w:rFonts w:ascii="ＭＳ 明朝" w:hAnsi="ＭＳ 明朝" w:hint="eastAsia"/>
          <w:i/>
          <w:color w:val="FF0000"/>
          <w:sz w:val="21"/>
          <w:szCs w:val="21"/>
        </w:rPr>
        <w:t>の氏名・診療科（部）は記載する。</w:t>
      </w:r>
    </w:p>
    <w:p w:rsidR="00B30B03" w:rsidRPr="00F01C95" w:rsidRDefault="00FD6CFD" w:rsidP="00692DA1">
      <w:pPr>
        <w:rPr>
          <w:rFonts w:ascii="ＭＳ ゴシック" w:eastAsia="ＭＳ ゴシック" w:hAnsi="ＭＳ ゴシック"/>
          <w:sz w:val="21"/>
          <w:szCs w:val="21"/>
          <w:lang w:val="pt-BR"/>
        </w:rPr>
      </w:pPr>
      <w:r>
        <w:rPr>
          <w:rFonts w:ascii="ＭＳ ゴシック" w:eastAsia="ＭＳ ゴシック" w:hAnsi="ＭＳ ゴシック" w:hint="eastAsia"/>
          <w:b/>
          <w:sz w:val="21"/>
          <w:szCs w:val="21"/>
        </w:rPr>
        <w:t>２</w:t>
      </w:r>
      <w:r w:rsidR="00CE7576" w:rsidRPr="00F01C95">
        <w:rPr>
          <w:rFonts w:ascii="ＭＳ ゴシック" w:eastAsia="ＭＳ ゴシック" w:hAnsi="ＭＳ ゴシック"/>
          <w:b/>
          <w:sz w:val="21"/>
          <w:szCs w:val="21"/>
        </w:rPr>
        <w:t>．</w:t>
      </w:r>
      <w:r>
        <w:rPr>
          <w:rFonts w:ascii="ＭＳ ゴシック" w:eastAsia="ＭＳ ゴシック" w:hAnsi="ＭＳ ゴシック" w:hint="eastAsia"/>
          <w:b/>
          <w:sz w:val="21"/>
          <w:szCs w:val="21"/>
        </w:rPr>
        <w:t>１</w:t>
      </w:r>
      <w:r w:rsidR="00B30B03" w:rsidRPr="00F01C95">
        <w:rPr>
          <w:rFonts w:ascii="ＭＳ ゴシック" w:eastAsia="ＭＳ ゴシック" w:hAnsi="ＭＳ ゴシック" w:hint="eastAsia"/>
          <w:b/>
          <w:sz w:val="21"/>
          <w:szCs w:val="21"/>
        </w:rPr>
        <w:t>．研究者</w:t>
      </w:r>
      <w:r w:rsidR="00180A21" w:rsidRPr="00F01C95">
        <w:rPr>
          <w:rFonts w:ascii="ＭＳ ゴシック" w:eastAsia="ＭＳ ゴシック" w:hAnsi="ＭＳ ゴシック" w:hint="eastAsia"/>
          <w:b/>
          <w:sz w:val="21"/>
          <w:szCs w:val="21"/>
        </w:rPr>
        <w:t>氏名</w:t>
      </w:r>
    </w:p>
    <w:p w:rsidR="00FD2F85" w:rsidRDefault="00FD2F85" w:rsidP="001B60F4">
      <w:pPr>
        <w:ind w:firstLineChars="200" w:firstLine="462"/>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（例）</w:t>
      </w:r>
    </w:p>
    <w:p w:rsidR="001B60F4" w:rsidRPr="001B60F4" w:rsidRDefault="001B60F4" w:rsidP="00692DA1">
      <w:pPr>
        <w:ind w:firstLineChars="200" w:firstLine="462"/>
        <w:rPr>
          <w:rFonts w:ascii="ＭＳ ゴシック" w:eastAsia="ＭＳ ゴシック" w:hAnsi="ＭＳ ゴシック"/>
          <w:sz w:val="21"/>
          <w:szCs w:val="21"/>
          <w:lang w:val="pt-BR"/>
        </w:rPr>
      </w:pPr>
      <w:r w:rsidRPr="001B60F4">
        <w:rPr>
          <w:rFonts w:ascii="ＭＳ ゴシック" w:eastAsia="ＭＳ ゴシック" w:hAnsi="ＭＳ ゴシック" w:hint="eastAsia"/>
          <w:sz w:val="21"/>
          <w:szCs w:val="21"/>
          <w:lang w:val="pt-BR"/>
        </w:rPr>
        <w:t>研究責任者：●●科・臨床太郎</w:t>
      </w:r>
    </w:p>
    <w:p w:rsidR="001B60F4" w:rsidRPr="00692DA1" w:rsidRDefault="001B60F4" w:rsidP="00FD2F85">
      <w:pPr>
        <w:ind w:firstLineChars="200" w:firstLine="462"/>
        <w:rPr>
          <w:rFonts w:ascii="ＭＳ ゴシック" w:eastAsia="ＭＳ ゴシック" w:hAnsi="ＭＳ ゴシック"/>
          <w:sz w:val="21"/>
          <w:szCs w:val="21"/>
          <w:lang w:val="pt-BR"/>
        </w:rPr>
      </w:pPr>
      <w:r w:rsidRPr="001B60F4">
        <w:rPr>
          <w:rFonts w:ascii="ＭＳ ゴシック" w:eastAsia="ＭＳ ゴシック" w:hAnsi="ＭＳ ゴシック" w:hint="eastAsia"/>
          <w:sz w:val="21"/>
          <w:szCs w:val="21"/>
          <w:lang w:val="pt-BR"/>
        </w:rPr>
        <w:t>研究分担者：医学花子、市大太郎、名古屋一郎</w:t>
      </w:r>
    </w:p>
    <w:p w:rsidR="006A6ECB" w:rsidRPr="00692DA1" w:rsidRDefault="006A6ECB" w:rsidP="00B30B03">
      <w:pPr>
        <w:ind w:firstLineChars="200" w:firstLine="462"/>
        <w:rPr>
          <w:rFonts w:ascii="ＭＳ ゴシック" w:eastAsia="ＭＳ ゴシック" w:hAnsi="ＭＳ ゴシック"/>
          <w:sz w:val="21"/>
          <w:szCs w:val="21"/>
          <w:lang w:val="pt-BR"/>
        </w:rPr>
      </w:pPr>
    </w:p>
    <w:p w:rsidR="00B30B03" w:rsidRPr="00692DA1" w:rsidRDefault="00FD6CFD" w:rsidP="00692DA1">
      <w:pPr>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２</w:t>
      </w:r>
      <w:r w:rsidR="00CE7576" w:rsidRPr="00692DA1">
        <w:rPr>
          <w:rFonts w:ascii="ＭＳ ゴシック" w:eastAsia="ＭＳ ゴシック" w:hAnsi="ＭＳ ゴシック"/>
          <w:b/>
          <w:sz w:val="21"/>
          <w:szCs w:val="21"/>
          <w:lang w:val="pt-BR"/>
        </w:rPr>
        <w:t>．</w:t>
      </w:r>
      <w:r>
        <w:rPr>
          <w:rFonts w:ascii="ＭＳ ゴシック" w:eastAsia="ＭＳ ゴシック" w:hAnsi="ＭＳ ゴシック" w:hint="eastAsia"/>
          <w:b/>
          <w:sz w:val="21"/>
          <w:szCs w:val="21"/>
          <w:lang w:val="pt-BR"/>
        </w:rPr>
        <w:t>２</w:t>
      </w:r>
      <w:r w:rsidR="00B30B03" w:rsidRPr="00692DA1">
        <w:rPr>
          <w:rFonts w:ascii="ＭＳ ゴシック" w:eastAsia="ＭＳ ゴシック" w:hAnsi="ＭＳ ゴシック" w:hint="eastAsia"/>
          <w:b/>
          <w:sz w:val="21"/>
          <w:szCs w:val="21"/>
          <w:lang w:val="pt-BR"/>
        </w:rPr>
        <w:t>．</w:t>
      </w:r>
      <w:r w:rsidR="00B30B03" w:rsidRPr="00F01C95">
        <w:rPr>
          <w:rFonts w:ascii="ＭＳ ゴシック" w:eastAsia="ＭＳ ゴシック" w:hAnsi="ＭＳ ゴシック" w:hint="eastAsia"/>
          <w:b/>
          <w:sz w:val="21"/>
          <w:szCs w:val="21"/>
        </w:rPr>
        <w:t>研究事務局</w:t>
      </w:r>
    </w:p>
    <w:p w:rsidR="00E55237" w:rsidRPr="00692DA1" w:rsidRDefault="00B30B03" w:rsidP="00E55237">
      <w:pPr>
        <w:ind w:firstLineChars="100" w:firstLine="232"/>
        <w:rPr>
          <w:rFonts w:ascii="ＭＳ ゴシック" w:eastAsia="ＭＳ ゴシック" w:hAnsi="ＭＳ ゴシック"/>
          <w:sz w:val="21"/>
          <w:szCs w:val="21"/>
          <w:lang w:val="pt-BR"/>
        </w:rPr>
      </w:pPr>
      <w:r w:rsidRPr="00F01C95">
        <w:rPr>
          <w:rFonts w:ascii="ＭＳ ゴシック" w:eastAsia="ＭＳ ゴシック" w:hAnsi="ＭＳ ゴシック" w:hint="eastAsia"/>
          <w:b/>
          <w:sz w:val="21"/>
          <w:szCs w:val="21"/>
        </w:rPr>
        <w:t xml:space="preserve">　</w:t>
      </w:r>
      <w:r w:rsidRPr="00692DA1">
        <w:rPr>
          <w:rFonts w:ascii="ＭＳ ゴシック" w:eastAsia="ＭＳ ゴシック" w:hAnsi="ＭＳ ゴシック" w:hint="eastAsia"/>
          <w:sz w:val="21"/>
          <w:szCs w:val="21"/>
          <w:lang w:val="pt-BR"/>
        </w:rPr>
        <w:t>（</w:t>
      </w:r>
      <w:r w:rsidRPr="00F01C95">
        <w:rPr>
          <w:rFonts w:ascii="ＭＳ ゴシック" w:eastAsia="ＭＳ ゴシック" w:hAnsi="ＭＳ ゴシック" w:hint="eastAsia"/>
          <w:sz w:val="21"/>
          <w:szCs w:val="21"/>
        </w:rPr>
        <w:t>例</w:t>
      </w:r>
      <w:r w:rsidRPr="00692DA1">
        <w:rPr>
          <w:rFonts w:ascii="ＭＳ ゴシック" w:eastAsia="ＭＳ ゴシック" w:hAnsi="ＭＳ ゴシック" w:hint="eastAsia"/>
          <w:sz w:val="21"/>
          <w:szCs w:val="21"/>
          <w:lang w:val="pt-BR"/>
        </w:rPr>
        <w:t>）</w:t>
      </w:r>
      <w:r w:rsidR="00E55237" w:rsidRPr="00E55237">
        <w:rPr>
          <w:rFonts w:ascii="ＭＳ ゴシック" w:eastAsia="ＭＳ ゴシック" w:hAnsi="ＭＳ ゴシック" w:hint="eastAsia"/>
          <w:sz w:val="21"/>
          <w:szCs w:val="21"/>
        </w:rPr>
        <w:t>名古屋市立大学大学院医学研究科</w:t>
      </w:r>
      <w:r w:rsidR="00E55237" w:rsidRPr="00692DA1">
        <w:rPr>
          <w:rFonts w:ascii="ＭＳ ゴシック" w:eastAsia="ＭＳ ゴシック" w:hAnsi="ＭＳ ゴシック"/>
          <w:sz w:val="21"/>
          <w:szCs w:val="21"/>
          <w:lang w:val="pt-BR"/>
        </w:rPr>
        <w:t xml:space="preserve">  </w:t>
      </w:r>
      <w:r w:rsidR="00E55237" w:rsidRPr="00E55237">
        <w:rPr>
          <w:rFonts w:ascii="ＭＳ ゴシック" w:eastAsia="ＭＳ ゴシック" w:hAnsi="ＭＳ ゴシック" w:hint="eastAsia"/>
          <w:sz w:val="21"/>
          <w:szCs w:val="21"/>
          <w:lang w:val="pt-BR"/>
        </w:rPr>
        <w:t>○○</w:t>
      </w:r>
      <w:r w:rsidR="00E55237" w:rsidRPr="00E55237">
        <w:rPr>
          <w:rFonts w:ascii="ＭＳ ゴシック" w:eastAsia="ＭＳ ゴシック" w:hAnsi="ＭＳ ゴシック" w:hint="eastAsia"/>
          <w:sz w:val="21"/>
          <w:szCs w:val="21"/>
        </w:rPr>
        <w:t>科　　臨床太郎</w:t>
      </w:r>
      <w:r w:rsidR="00E55237" w:rsidRPr="00692DA1">
        <w:rPr>
          <w:rFonts w:ascii="ＭＳ ゴシック" w:eastAsia="ＭＳ ゴシック" w:hAnsi="ＭＳ ゴシック"/>
          <w:sz w:val="21"/>
          <w:szCs w:val="21"/>
          <w:lang w:val="pt-BR"/>
        </w:rPr>
        <w:t xml:space="preserve">  </w:t>
      </w:r>
    </w:p>
    <w:p w:rsidR="006A6ECB" w:rsidRPr="00692DA1" w:rsidRDefault="006A6ECB" w:rsidP="00692DA1">
      <w:pPr>
        <w:ind w:firstLineChars="500" w:firstLine="1155"/>
        <w:rPr>
          <w:rFonts w:ascii="ＭＳ ゴシック" w:eastAsia="ＭＳ ゴシック" w:hAnsi="ＭＳ ゴシック"/>
          <w:sz w:val="21"/>
          <w:szCs w:val="21"/>
          <w:bdr w:val="single" w:sz="4" w:space="0" w:color="auto"/>
          <w:lang w:val="pt-BR"/>
        </w:rPr>
      </w:pPr>
    </w:p>
    <w:p w:rsidR="003A4885" w:rsidRPr="00F01C95" w:rsidRDefault="00FD6CFD" w:rsidP="00692DA1">
      <w:pPr>
        <w:jc w:val="left"/>
        <w:rPr>
          <w:rFonts w:ascii="ＭＳ ゴシック" w:eastAsia="ＭＳ ゴシック" w:hAnsi="ＭＳ ゴシック"/>
          <w:color w:val="0000FF"/>
          <w:sz w:val="21"/>
          <w:szCs w:val="21"/>
        </w:rPr>
      </w:pPr>
      <w:r>
        <w:rPr>
          <w:rFonts w:ascii="ＭＳ ゴシック" w:eastAsia="ＭＳ ゴシック" w:hAnsi="ＭＳ ゴシック" w:hint="eastAsia"/>
          <w:b/>
          <w:sz w:val="21"/>
          <w:szCs w:val="21"/>
        </w:rPr>
        <w:t>２</w:t>
      </w:r>
      <w:r w:rsidR="00CE7576" w:rsidRPr="00F01C95">
        <w:rPr>
          <w:rFonts w:ascii="ＭＳ ゴシック" w:eastAsia="ＭＳ ゴシック" w:hAnsi="ＭＳ ゴシック"/>
          <w:b/>
          <w:sz w:val="21"/>
          <w:szCs w:val="21"/>
        </w:rPr>
        <w:t>．</w:t>
      </w:r>
      <w:r>
        <w:rPr>
          <w:rFonts w:ascii="ＭＳ ゴシック" w:eastAsia="ＭＳ ゴシック" w:hAnsi="ＭＳ ゴシック" w:hint="eastAsia"/>
          <w:b/>
          <w:sz w:val="21"/>
          <w:szCs w:val="21"/>
        </w:rPr>
        <w:t>３</w:t>
      </w:r>
      <w:r w:rsidR="00B30B03" w:rsidRPr="00F01C95">
        <w:rPr>
          <w:rFonts w:ascii="ＭＳ ゴシック" w:eastAsia="ＭＳ ゴシック" w:hAnsi="ＭＳ ゴシック" w:hint="eastAsia"/>
          <w:b/>
          <w:sz w:val="21"/>
          <w:szCs w:val="21"/>
        </w:rPr>
        <w:t>．</w:t>
      </w:r>
      <w:r w:rsidR="00B30B03" w:rsidRPr="00F01C95">
        <w:rPr>
          <w:rFonts w:ascii="ＭＳ ゴシック" w:eastAsia="ＭＳ ゴシック" w:hAnsi="ＭＳ ゴシック" w:hint="eastAsia"/>
          <w:b/>
          <w:bCs/>
          <w:sz w:val="21"/>
          <w:szCs w:val="21"/>
        </w:rPr>
        <w:t>参加予定施設および各施設研究責任者</w:t>
      </w:r>
      <w:r w:rsidR="00180A21" w:rsidRPr="00692DA1">
        <w:rPr>
          <w:rFonts w:ascii="ＭＳ 明朝" w:hAnsi="ＭＳ 明朝" w:hint="eastAsia"/>
          <w:bCs/>
          <w:i/>
          <w:color w:val="FF0000"/>
          <w:sz w:val="21"/>
          <w:szCs w:val="21"/>
        </w:rPr>
        <w:t>（多施設共同の場合</w:t>
      </w:r>
      <w:r w:rsidR="0023291D" w:rsidRPr="00692DA1">
        <w:rPr>
          <w:rFonts w:ascii="ＭＳ 明朝" w:hAnsi="ＭＳ 明朝" w:hint="eastAsia"/>
          <w:bCs/>
          <w:i/>
          <w:color w:val="FF0000"/>
          <w:sz w:val="21"/>
          <w:szCs w:val="21"/>
        </w:rPr>
        <w:t>に記載</w:t>
      </w:r>
      <w:r w:rsidR="00180A21" w:rsidRPr="00692DA1">
        <w:rPr>
          <w:rFonts w:ascii="ＭＳ 明朝" w:hAnsi="ＭＳ 明朝" w:hint="eastAsia"/>
          <w:bCs/>
          <w:i/>
          <w:color w:val="FF0000"/>
          <w:sz w:val="21"/>
          <w:szCs w:val="21"/>
        </w:rPr>
        <w:t>）</w:t>
      </w:r>
    </w:p>
    <w:p w:rsidR="003A4885" w:rsidRPr="00F01C95" w:rsidRDefault="007E20E6" w:rsidP="003A4885">
      <w:pPr>
        <w:ind w:firstLineChars="200" w:firstLine="462"/>
        <w:jc w:val="left"/>
        <w:rPr>
          <w:rFonts w:ascii="ＭＳ ゴシック" w:eastAsia="ＭＳ ゴシック" w:hAnsi="ＭＳ ゴシック"/>
          <w:color w:val="000000"/>
          <w:sz w:val="21"/>
          <w:szCs w:val="21"/>
        </w:rPr>
      </w:pPr>
      <w:r w:rsidRPr="00F01C95">
        <w:rPr>
          <w:rFonts w:ascii="ＭＳ ゴシック" w:eastAsia="ＭＳ ゴシック" w:hAnsi="ＭＳ ゴシック" w:hint="eastAsia"/>
          <w:color w:val="000000"/>
          <w:sz w:val="21"/>
          <w:szCs w:val="21"/>
        </w:rPr>
        <w:t xml:space="preserve">（例）西部医療センター　○○科　　</w:t>
      </w:r>
      <w:r w:rsidR="00E55237" w:rsidRPr="00E55237">
        <w:rPr>
          <w:rFonts w:ascii="ＭＳ ゴシック" w:eastAsia="ＭＳ ゴシック" w:hAnsi="ＭＳ ゴシック" w:hint="eastAsia"/>
          <w:color w:val="000000"/>
          <w:sz w:val="21"/>
          <w:szCs w:val="21"/>
        </w:rPr>
        <w:t>研究次郎</w:t>
      </w:r>
    </w:p>
    <w:p w:rsidR="003A4885" w:rsidRPr="00F01C95" w:rsidRDefault="007E20E6" w:rsidP="007E20E6">
      <w:pPr>
        <w:ind w:firstLineChars="200" w:firstLine="462"/>
        <w:jc w:val="left"/>
        <w:rPr>
          <w:rFonts w:ascii="ＭＳ ゴシック" w:eastAsia="ＭＳ ゴシック" w:hAnsi="ＭＳ ゴシック"/>
          <w:sz w:val="21"/>
          <w:szCs w:val="21"/>
        </w:rPr>
      </w:pPr>
      <w:r w:rsidRPr="00F01C95">
        <w:rPr>
          <w:rFonts w:ascii="ＭＳ ゴシック" w:eastAsia="ＭＳ ゴシック" w:hAnsi="ＭＳ ゴシック" w:hint="eastAsia"/>
          <w:color w:val="000000"/>
          <w:sz w:val="21"/>
          <w:szCs w:val="21"/>
        </w:rPr>
        <w:t xml:space="preserve">　　　豊川市民病院　　　○○科　　</w:t>
      </w:r>
      <w:r w:rsidR="00E55237" w:rsidRPr="00E55237">
        <w:rPr>
          <w:rFonts w:ascii="ＭＳ ゴシック" w:eastAsia="ＭＳ ゴシック" w:hAnsi="ＭＳ ゴシック" w:hint="eastAsia"/>
          <w:color w:val="000000"/>
          <w:sz w:val="21"/>
          <w:szCs w:val="21"/>
        </w:rPr>
        <w:t>研究三郎</w:t>
      </w:r>
    </w:p>
    <w:p w:rsidR="00E87B3D" w:rsidRPr="00F01C95" w:rsidRDefault="00CA112A" w:rsidP="00E87B3D">
      <w:pPr>
        <w:rPr>
          <w:rFonts w:ascii="ＭＳ ゴシック" w:eastAsia="ＭＳ ゴシック" w:hAnsi="ＭＳ ゴシック"/>
          <w:b/>
        </w:rPr>
      </w:pPr>
      <w:r w:rsidRPr="00FD2F85">
        <w:rPr>
          <w:rFonts w:ascii="ＭＳ ゴシック" w:eastAsia="ＭＳ ゴシック" w:hAnsi="ＭＳ ゴシック"/>
          <w:b/>
          <w:noProof/>
        </w:rPr>
        <mc:AlternateContent>
          <mc:Choice Requires="wps">
            <w:drawing>
              <wp:anchor distT="0" distB="0" distL="114300" distR="114300" simplePos="0" relativeHeight="251655680" behindDoc="0" locked="0" layoutInCell="1" allowOverlap="1">
                <wp:simplePos x="0" y="0"/>
                <wp:positionH relativeFrom="column">
                  <wp:posOffset>3726180</wp:posOffset>
                </wp:positionH>
                <wp:positionV relativeFrom="paragraph">
                  <wp:posOffset>202565</wp:posOffset>
                </wp:positionV>
                <wp:extent cx="2503170" cy="420370"/>
                <wp:effectExtent l="0" t="4445" r="3810" b="381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5D" w:rsidRDefault="00C17B5D" w:rsidP="00E87B3D">
                            <w:pPr>
                              <w:ind w:leftChars="86" w:left="701" w:hangingChars="214" w:hanging="494"/>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93.4pt;margin-top:15.95pt;width:197.1pt;height:3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B8tAIAALg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" filled="f" stroked="f">
                <v:textbox inset="5.85pt,.7pt,5.85pt,.7pt">
                  <w:txbxContent>
                    <w:p w:rsidR="00C17B5D" w:rsidRDefault="00C17B5D" w:rsidP="00E87B3D">
                      <w:pPr>
                        <w:ind w:leftChars="86" w:left="701" w:hangingChars="214" w:hanging="494"/>
                        <w:rPr>
                          <w:sz w:val="21"/>
                          <w:szCs w:val="21"/>
                        </w:rPr>
                      </w:pPr>
                    </w:p>
                  </w:txbxContent>
                </v:textbox>
              </v:shape>
            </w:pict>
          </mc:Fallback>
        </mc:AlternateContent>
      </w:r>
    </w:p>
    <w:p w:rsidR="00E87B3D" w:rsidRPr="00F01C95" w:rsidRDefault="00FD6CFD" w:rsidP="00B54DAB">
      <w:pPr>
        <w:rPr>
          <w:rFonts w:ascii="ＭＳ ゴシック" w:eastAsia="ＭＳ ゴシック" w:hAnsi="ＭＳ ゴシック"/>
        </w:rPr>
      </w:pPr>
      <w:r>
        <w:rPr>
          <w:rFonts w:ascii="ＭＳ ゴシック" w:eastAsia="ＭＳ ゴシック" w:hAnsi="ＭＳ ゴシック" w:hint="eastAsia"/>
          <w:b/>
        </w:rPr>
        <w:t>３</w:t>
      </w:r>
      <w:r w:rsidR="00371217" w:rsidRPr="00F01C95">
        <w:rPr>
          <w:rFonts w:ascii="ＭＳ ゴシック" w:eastAsia="ＭＳ ゴシック" w:hAnsi="ＭＳ ゴシック" w:hint="eastAsia"/>
          <w:b/>
        </w:rPr>
        <w:t>．</w:t>
      </w:r>
      <w:r w:rsidR="00BE5091" w:rsidRPr="00F01C95">
        <w:rPr>
          <w:rFonts w:ascii="ＭＳ ゴシック" w:eastAsia="ＭＳ ゴシック" w:hAnsi="ＭＳ ゴシック" w:hint="eastAsia"/>
          <w:b/>
        </w:rPr>
        <w:t>本研究の</w:t>
      </w:r>
      <w:r w:rsidR="00E87B3D" w:rsidRPr="00F01C95">
        <w:rPr>
          <w:rFonts w:ascii="ＭＳ ゴシック" w:eastAsia="ＭＳ ゴシック" w:hAnsi="ＭＳ ゴシック" w:hint="eastAsia"/>
          <w:b/>
        </w:rPr>
        <w:t>背景</w:t>
      </w:r>
      <w:r w:rsidR="00351649" w:rsidRPr="00F01C95">
        <w:rPr>
          <w:rFonts w:ascii="ＭＳ ゴシック" w:eastAsia="ＭＳ ゴシック" w:hAnsi="ＭＳ ゴシック" w:hint="eastAsia"/>
          <w:b/>
        </w:rPr>
        <w:t>、</w:t>
      </w:r>
      <w:r w:rsidR="00112C8A" w:rsidRPr="00F01C95">
        <w:rPr>
          <w:rFonts w:ascii="ＭＳ ゴシック" w:eastAsia="ＭＳ ゴシック" w:hAnsi="ＭＳ ゴシック" w:hint="eastAsia"/>
          <w:b/>
        </w:rPr>
        <w:t>意義</w:t>
      </w:r>
      <w:r w:rsidR="00351649" w:rsidRPr="00F01C95">
        <w:rPr>
          <w:rFonts w:ascii="ＭＳ ゴシック" w:eastAsia="ＭＳ ゴシック" w:hAnsi="ＭＳ ゴシック" w:hint="eastAsia"/>
          <w:b/>
        </w:rPr>
        <w:t>および</w:t>
      </w:r>
      <w:r w:rsidR="00180A21" w:rsidRPr="00F01C95">
        <w:rPr>
          <w:rFonts w:ascii="ＭＳ ゴシック" w:eastAsia="ＭＳ ゴシック" w:hAnsi="ＭＳ ゴシック" w:hint="eastAsia"/>
          <w:b/>
        </w:rPr>
        <w:t>科学的合理性の根拠</w:t>
      </w:r>
    </w:p>
    <w:p w:rsidR="00583473" w:rsidRPr="00692DA1" w:rsidRDefault="007C26AB" w:rsidP="00692DA1">
      <w:pPr>
        <w:jc w:val="left"/>
        <w:rPr>
          <w:rFonts w:ascii="ＭＳ 明朝" w:hAnsi="ＭＳ 明朝"/>
          <w:i/>
          <w:color w:val="FF0000"/>
          <w:sz w:val="21"/>
          <w:szCs w:val="21"/>
          <w:lang w:val="pt-BR"/>
        </w:rPr>
      </w:pPr>
      <w:r w:rsidRPr="00692DA1">
        <w:rPr>
          <w:rFonts w:ascii="ＭＳ 明朝" w:hAnsi="ＭＳ 明朝" w:hint="eastAsia"/>
          <w:i/>
          <w:color w:val="FF0000"/>
          <w:sz w:val="21"/>
          <w:szCs w:val="21"/>
          <w:lang w:val="pt-BR"/>
        </w:rPr>
        <w:t>※</w:t>
      </w:r>
      <w:r w:rsidR="00583473" w:rsidRPr="00692DA1">
        <w:rPr>
          <w:rFonts w:ascii="ＭＳ 明朝" w:hAnsi="ＭＳ 明朝" w:hint="eastAsia"/>
          <w:i/>
          <w:color w:val="FF0000"/>
          <w:sz w:val="21"/>
          <w:szCs w:val="21"/>
          <w:lang w:val="pt-BR"/>
        </w:rPr>
        <w:t>文献・参考資料を引用する場合は、本文に引用文献の項の番号を付して記載する。</w:t>
      </w:r>
    </w:p>
    <w:p w:rsidR="00E87B3D" w:rsidRPr="00F01C95" w:rsidRDefault="00E87B3D" w:rsidP="00E87B3D">
      <w:pPr>
        <w:spacing w:before="120"/>
        <w:rPr>
          <w:rFonts w:ascii="ＭＳ ゴシック" w:eastAsia="ＭＳ ゴシック" w:hAnsi="ＭＳ ゴシック"/>
          <w:lang w:val="pt-BR"/>
        </w:rPr>
      </w:pPr>
    </w:p>
    <w:p w:rsidR="00E87B3D" w:rsidRPr="00692DA1" w:rsidRDefault="00FD6CFD" w:rsidP="00371217">
      <w:pPr>
        <w:rPr>
          <w:rFonts w:ascii="ＭＳ ゴシック" w:eastAsia="ＭＳ ゴシック" w:hAnsi="ＭＳ ゴシック"/>
          <w:b/>
          <w:lang w:val="pt-BR"/>
        </w:rPr>
      </w:pPr>
      <w:r>
        <w:rPr>
          <w:rFonts w:ascii="ＭＳ ゴシック" w:eastAsia="ＭＳ ゴシック" w:hAnsi="ＭＳ ゴシック" w:hint="eastAsia"/>
          <w:b/>
          <w:lang w:val="pt-BR"/>
        </w:rPr>
        <w:t>４</w:t>
      </w:r>
      <w:r w:rsidR="00371217" w:rsidRPr="00692DA1">
        <w:rPr>
          <w:rFonts w:ascii="ＭＳ ゴシック" w:eastAsia="ＭＳ ゴシック" w:hAnsi="ＭＳ ゴシック" w:hint="eastAsia"/>
          <w:b/>
          <w:lang w:val="pt-BR"/>
        </w:rPr>
        <w:t>．</w:t>
      </w:r>
      <w:r w:rsidR="00E87B3D" w:rsidRPr="00F01C95">
        <w:rPr>
          <w:rFonts w:ascii="ＭＳ ゴシック" w:eastAsia="ＭＳ ゴシック" w:hAnsi="ＭＳ ゴシック" w:hint="eastAsia"/>
          <w:b/>
        </w:rPr>
        <w:t>目的</w:t>
      </w:r>
    </w:p>
    <w:p w:rsidR="007C26AB" w:rsidRPr="00692DA1" w:rsidRDefault="00FD6CFD" w:rsidP="00692DA1">
      <w:pPr>
        <w:rPr>
          <w:rFonts w:ascii="ＭＳ ゴシック" w:eastAsia="ＭＳ ゴシック" w:hAnsi="ＭＳ ゴシック"/>
          <w:b/>
          <w:lang w:val="pt-BR"/>
        </w:rPr>
      </w:pPr>
      <w:r>
        <w:rPr>
          <w:rFonts w:ascii="ＭＳ ゴシック" w:eastAsia="ＭＳ ゴシック" w:hAnsi="ＭＳ ゴシック" w:hint="eastAsia"/>
          <w:b/>
          <w:lang w:val="pt-BR"/>
        </w:rPr>
        <w:t>４</w:t>
      </w:r>
      <w:r w:rsidR="007C26AB" w:rsidRPr="00692DA1">
        <w:rPr>
          <w:rFonts w:ascii="ＭＳ ゴシック" w:eastAsia="ＭＳ ゴシック" w:hAnsi="ＭＳ ゴシック"/>
          <w:b/>
          <w:lang w:val="pt-BR"/>
        </w:rPr>
        <w:t>．</w:t>
      </w:r>
      <w:r>
        <w:rPr>
          <w:rFonts w:ascii="ＭＳ ゴシック" w:eastAsia="ＭＳ ゴシック" w:hAnsi="ＭＳ ゴシック" w:hint="eastAsia"/>
          <w:b/>
          <w:lang w:val="pt-BR"/>
        </w:rPr>
        <w:t>１</w:t>
      </w:r>
      <w:r w:rsidR="007C26AB" w:rsidRPr="00692DA1">
        <w:rPr>
          <w:rFonts w:ascii="ＭＳ ゴシック" w:eastAsia="ＭＳ ゴシック" w:hAnsi="ＭＳ ゴシック"/>
          <w:b/>
          <w:lang w:val="pt-BR"/>
        </w:rPr>
        <w:t>．</w:t>
      </w:r>
      <w:r w:rsidR="007C26AB">
        <w:rPr>
          <w:rFonts w:ascii="ＭＳ ゴシック" w:eastAsia="ＭＳ ゴシック" w:hAnsi="ＭＳ ゴシック" w:hint="eastAsia"/>
          <w:b/>
        </w:rPr>
        <w:t>主要目的</w:t>
      </w:r>
    </w:p>
    <w:p w:rsidR="007C26AB" w:rsidRPr="00692DA1" w:rsidRDefault="007C26AB" w:rsidP="007C26AB">
      <w:pPr>
        <w:ind w:firstLineChars="100" w:firstLine="242"/>
        <w:rPr>
          <w:rFonts w:ascii="ＭＳ ゴシック" w:eastAsia="ＭＳ ゴシック" w:hAnsi="ＭＳ ゴシック"/>
          <w:b/>
          <w:lang w:val="pt-BR"/>
        </w:rPr>
      </w:pPr>
    </w:p>
    <w:p w:rsidR="007C26AB" w:rsidRPr="00692DA1" w:rsidRDefault="00FD6CFD">
      <w:pPr>
        <w:rPr>
          <w:rFonts w:ascii="ＭＳ ゴシック" w:eastAsia="ＭＳ ゴシック" w:hAnsi="ＭＳ ゴシック"/>
          <w:b/>
          <w:lang w:val="pt-BR"/>
        </w:rPr>
      </w:pPr>
      <w:r>
        <w:rPr>
          <w:rFonts w:ascii="ＭＳ ゴシック" w:eastAsia="ＭＳ ゴシック" w:hAnsi="ＭＳ ゴシック" w:hint="eastAsia"/>
          <w:b/>
          <w:lang w:val="pt-BR"/>
        </w:rPr>
        <w:t>４</w:t>
      </w:r>
      <w:r w:rsidR="007C26AB" w:rsidRPr="00692DA1">
        <w:rPr>
          <w:rFonts w:ascii="ＭＳ ゴシック" w:eastAsia="ＭＳ ゴシック" w:hAnsi="ＭＳ ゴシック"/>
          <w:b/>
          <w:lang w:val="pt-BR"/>
        </w:rPr>
        <w:t>．</w:t>
      </w:r>
      <w:r>
        <w:rPr>
          <w:rFonts w:ascii="ＭＳ ゴシック" w:eastAsia="ＭＳ ゴシック" w:hAnsi="ＭＳ ゴシック" w:hint="eastAsia"/>
          <w:b/>
          <w:lang w:val="pt-BR"/>
        </w:rPr>
        <w:t>２</w:t>
      </w:r>
      <w:r w:rsidR="007C26AB" w:rsidRPr="00692DA1">
        <w:rPr>
          <w:rFonts w:ascii="ＭＳ ゴシック" w:eastAsia="ＭＳ ゴシック" w:hAnsi="ＭＳ ゴシック"/>
          <w:b/>
          <w:lang w:val="pt-BR"/>
        </w:rPr>
        <w:t>．</w:t>
      </w:r>
      <w:r w:rsidR="007C26AB">
        <w:rPr>
          <w:rFonts w:ascii="ＭＳ ゴシック" w:eastAsia="ＭＳ ゴシック" w:hAnsi="ＭＳ ゴシック" w:hint="eastAsia"/>
          <w:b/>
        </w:rPr>
        <w:t>副次目的</w:t>
      </w:r>
    </w:p>
    <w:p w:rsidR="00583473" w:rsidRPr="00692DA1" w:rsidRDefault="00E87B3D" w:rsidP="00692DA1">
      <w:pPr>
        <w:rPr>
          <w:rFonts w:ascii="ＭＳ 明朝" w:hAnsi="ＭＳ 明朝"/>
          <w:i/>
          <w:color w:val="FF0000"/>
          <w:sz w:val="21"/>
          <w:szCs w:val="21"/>
        </w:rPr>
      </w:pPr>
      <w:r w:rsidRPr="00692DA1">
        <w:rPr>
          <w:rFonts w:ascii="ＭＳ 明朝" w:hAnsi="ＭＳ 明朝" w:cs="Batang" w:hint="eastAsia"/>
          <w:i/>
          <w:color w:val="FF0000"/>
          <w:sz w:val="21"/>
          <w:szCs w:val="21"/>
        </w:rPr>
        <w:t>※</w:t>
      </w:r>
      <w:r w:rsidRPr="00692DA1">
        <w:rPr>
          <w:rFonts w:ascii="ＭＳ 明朝" w:hAnsi="ＭＳ 明朝" w:hint="eastAsia"/>
          <w:i/>
          <w:color w:val="FF0000"/>
          <w:sz w:val="21"/>
          <w:szCs w:val="21"/>
        </w:rPr>
        <w:t>目的が複数ある場合は、１つの主要目的と</w:t>
      </w:r>
      <w:r w:rsidR="007C26AB">
        <w:rPr>
          <w:rFonts w:ascii="ＭＳ 明朝" w:hAnsi="ＭＳ 明朝" w:hint="eastAsia"/>
          <w:i/>
          <w:color w:val="FF0000"/>
          <w:sz w:val="21"/>
          <w:szCs w:val="21"/>
        </w:rPr>
        <w:t>その他の</w:t>
      </w:r>
      <w:r w:rsidRPr="00692DA1">
        <w:rPr>
          <w:rFonts w:ascii="ＭＳ 明朝" w:hAnsi="ＭＳ 明朝" w:hint="eastAsia"/>
          <w:i/>
          <w:color w:val="FF0000"/>
          <w:sz w:val="21"/>
          <w:szCs w:val="21"/>
        </w:rPr>
        <w:t>副次目的に分けて記載</w:t>
      </w:r>
      <w:r w:rsidR="00583473" w:rsidRPr="00692DA1">
        <w:rPr>
          <w:rFonts w:ascii="ＭＳ 明朝" w:hAnsi="ＭＳ 明朝" w:hint="eastAsia"/>
          <w:i/>
          <w:color w:val="FF0000"/>
          <w:sz w:val="21"/>
          <w:szCs w:val="21"/>
        </w:rPr>
        <w:t>する</w:t>
      </w:r>
      <w:r w:rsidRPr="00692DA1">
        <w:rPr>
          <w:rFonts w:ascii="ＭＳ 明朝" w:hAnsi="ＭＳ 明朝" w:hint="eastAsia"/>
          <w:i/>
          <w:color w:val="FF0000"/>
          <w:sz w:val="21"/>
          <w:szCs w:val="21"/>
        </w:rPr>
        <w:t>。</w:t>
      </w:r>
    </w:p>
    <w:p w:rsidR="00583473" w:rsidRPr="00F01C95" w:rsidRDefault="00583473" w:rsidP="00583473">
      <w:pPr>
        <w:rPr>
          <w:rFonts w:ascii="ＭＳ ゴシック" w:eastAsia="ＭＳ ゴシック" w:hAnsi="ＭＳ ゴシック"/>
          <w:b/>
        </w:rPr>
      </w:pPr>
    </w:p>
    <w:p w:rsidR="00583473" w:rsidRPr="00F01C95" w:rsidRDefault="00FD6CFD" w:rsidP="00583473">
      <w:pPr>
        <w:jc w:val="left"/>
        <w:rPr>
          <w:rFonts w:ascii="ＭＳ ゴシック" w:eastAsia="ＭＳ ゴシック" w:hAnsi="ＭＳ ゴシック"/>
          <w:b/>
        </w:rPr>
      </w:pPr>
      <w:r>
        <w:rPr>
          <w:rFonts w:ascii="ＭＳ ゴシック" w:eastAsia="ＭＳ ゴシック" w:hAnsi="ＭＳ ゴシック" w:hint="eastAsia"/>
          <w:b/>
        </w:rPr>
        <w:t>５</w:t>
      </w:r>
      <w:r w:rsidR="00336EC0" w:rsidRPr="00F01C95">
        <w:rPr>
          <w:rFonts w:ascii="ＭＳ ゴシック" w:eastAsia="ＭＳ ゴシック" w:hAnsi="ＭＳ ゴシック" w:hint="eastAsia"/>
          <w:b/>
        </w:rPr>
        <w:t>．</w:t>
      </w:r>
      <w:r w:rsidR="0023291D" w:rsidRPr="00F01C95">
        <w:rPr>
          <w:rFonts w:ascii="ＭＳ ゴシック" w:eastAsia="ＭＳ ゴシック" w:hAnsi="ＭＳ ゴシック" w:hint="eastAsia"/>
          <w:b/>
        </w:rPr>
        <w:t>研究の方法</w:t>
      </w:r>
    </w:p>
    <w:p w:rsidR="00D20EFC" w:rsidRDefault="00FD6CFD" w:rsidP="00FE2F3A">
      <w:pPr>
        <w:rPr>
          <w:rFonts w:ascii="ＭＳ ゴシック" w:eastAsia="ＭＳ ゴシック" w:hAnsi="ＭＳ ゴシック"/>
          <w:b/>
          <w:sz w:val="21"/>
          <w:szCs w:val="21"/>
        </w:rPr>
      </w:pPr>
      <w:r>
        <w:rPr>
          <w:rFonts w:ascii="ＭＳ ゴシック" w:eastAsia="ＭＳ ゴシック" w:hAnsi="ＭＳ ゴシック" w:hint="eastAsia"/>
          <w:b/>
          <w:bCs/>
          <w:sz w:val="21"/>
          <w:szCs w:val="21"/>
        </w:rPr>
        <w:t>５</w:t>
      </w:r>
      <w:r w:rsidR="00CE7576" w:rsidRPr="00F01C95">
        <w:rPr>
          <w:rFonts w:ascii="ＭＳ ゴシック" w:eastAsia="ＭＳ ゴシック" w:hAnsi="ＭＳ ゴシック"/>
          <w:b/>
          <w:bCs/>
          <w:sz w:val="21"/>
          <w:szCs w:val="21"/>
        </w:rPr>
        <w:t>．</w:t>
      </w:r>
      <w:r>
        <w:rPr>
          <w:rFonts w:ascii="ＭＳ ゴシック" w:eastAsia="ＭＳ ゴシック" w:hAnsi="ＭＳ ゴシック" w:hint="eastAsia"/>
          <w:b/>
          <w:bCs/>
          <w:sz w:val="21"/>
          <w:szCs w:val="21"/>
        </w:rPr>
        <w:t>１</w:t>
      </w:r>
      <w:r w:rsidR="00336EC0" w:rsidRPr="00F01C95">
        <w:rPr>
          <w:rFonts w:ascii="ＭＳ ゴシック" w:eastAsia="ＭＳ ゴシック" w:hAnsi="ＭＳ ゴシック" w:hint="eastAsia"/>
          <w:b/>
          <w:bCs/>
          <w:sz w:val="21"/>
          <w:szCs w:val="21"/>
        </w:rPr>
        <w:t>．</w:t>
      </w:r>
      <w:r w:rsidR="0023291D" w:rsidRPr="00F01C95">
        <w:rPr>
          <w:rFonts w:ascii="ＭＳ ゴシック" w:eastAsia="ＭＳ ゴシック" w:hAnsi="ＭＳ ゴシック" w:hint="eastAsia"/>
          <w:b/>
          <w:bCs/>
          <w:sz w:val="21"/>
          <w:szCs w:val="21"/>
        </w:rPr>
        <w:t>対象</w:t>
      </w:r>
      <w:r w:rsidR="0023291D" w:rsidRPr="00F01C95">
        <w:rPr>
          <w:rFonts w:ascii="ＭＳ ゴシック" w:eastAsia="ＭＳ ゴシック" w:hAnsi="ＭＳ ゴシック" w:hint="eastAsia"/>
          <w:b/>
          <w:sz w:val="21"/>
          <w:szCs w:val="21"/>
        </w:rPr>
        <w:t>疾患又は病態</w:t>
      </w:r>
    </w:p>
    <w:p w:rsidR="007C26AB" w:rsidRDefault="00D20EFC" w:rsidP="00FE2F3A">
      <w:pPr>
        <w:rPr>
          <w:rFonts w:ascii="ＭＳ 明朝" w:hAnsi="ＭＳ 明朝"/>
          <w:i/>
          <w:color w:val="FF0000"/>
          <w:sz w:val="21"/>
          <w:szCs w:val="21"/>
        </w:rPr>
      </w:pPr>
      <w:r>
        <w:rPr>
          <w:rFonts w:ascii="ＭＳ 明朝" w:hAnsi="ＭＳ 明朝" w:hint="eastAsia"/>
          <w:i/>
          <w:color w:val="FF0000"/>
          <w:sz w:val="21"/>
          <w:szCs w:val="21"/>
        </w:rPr>
        <w:lastRenderedPageBreak/>
        <w:t>※</w:t>
      </w:r>
      <w:r w:rsidR="00FD6CFD">
        <w:rPr>
          <w:rFonts w:ascii="ＭＳ 明朝" w:hAnsi="ＭＳ 明朝" w:hint="eastAsia"/>
          <w:i/>
          <w:color w:val="FF0000"/>
          <w:sz w:val="21"/>
          <w:szCs w:val="21"/>
        </w:rPr>
        <w:t>診断基準があれば</w:t>
      </w:r>
      <w:r>
        <w:rPr>
          <w:rFonts w:ascii="ＭＳ 明朝" w:hAnsi="ＭＳ 明朝" w:hint="eastAsia"/>
          <w:i/>
          <w:color w:val="FF0000"/>
          <w:sz w:val="21"/>
          <w:szCs w:val="21"/>
        </w:rPr>
        <w:t>記載すること。</w:t>
      </w:r>
    </w:p>
    <w:p w:rsidR="00D20EFC" w:rsidRPr="00F01C95" w:rsidRDefault="00D20EFC" w:rsidP="00FE2F3A">
      <w:pPr>
        <w:rPr>
          <w:rFonts w:ascii="ＭＳ ゴシック" w:eastAsia="ＭＳ ゴシック" w:hAnsi="ＭＳ ゴシック"/>
          <w:b/>
          <w:bCs/>
          <w:sz w:val="21"/>
          <w:szCs w:val="21"/>
        </w:rPr>
      </w:pPr>
    </w:p>
    <w:p w:rsidR="00FD6CFD" w:rsidRPr="003159B9" w:rsidRDefault="00FD6CFD" w:rsidP="00FD6CFD">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５</w:t>
      </w:r>
      <w:r w:rsidRPr="003159B9">
        <w:rPr>
          <w:rFonts w:ascii="ＭＳ ゴシック" w:eastAsia="ＭＳ ゴシック" w:hAnsi="ＭＳ ゴシック" w:hint="eastAsia"/>
          <w:b/>
          <w:bCs/>
          <w:sz w:val="21"/>
          <w:szCs w:val="21"/>
        </w:rPr>
        <w:t>．２．</w:t>
      </w:r>
      <w:r w:rsidRPr="003159B9">
        <w:rPr>
          <w:rFonts w:ascii="ＭＳ ゴシック" w:eastAsia="ＭＳ ゴシック" w:hAnsi="ＭＳ ゴシック" w:hint="eastAsia"/>
          <w:b/>
          <w:sz w:val="21"/>
          <w:szCs w:val="21"/>
        </w:rPr>
        <w:t>選択基準</w:t>
      </w:r>
    </w:p>
    <w:p w:rsidR="00FD6CFD" w:rsidRPr="00C61AB1" w:rsidRDefault="00FD6CFD" w:rsidP="00FD6CFD">
      <w:pPr>
        <w:rPr>
          <w:rFonts w:ascii="ＭＳ 明朝" w:hAnsi="ＭＳ 明朝"/>
          <w:i/>
          <w:color w:val="FF0000"/>
          <w:sz w:val="21"/>
        </w:rPr>
      </w:pPr>
      <w:bookmarkStart w:id="0" w:name="_Hlk528669396"/>
      <w:r w:rsidRPr="00C61AB1">
        <w:rPr>
          <w:rFonts w:ascii="ＭＳ 明朝" w:hAnsi="ＭＳ 明朝" w:hint="eastAsia"/>
          <w:i/>
          <w:color w:val="FF0000"/>
          <w:sz w:val="21"/>
        </w:rPr>
        <w:t>※病態、年齢、全身状態の指標</w:t>
      </w:r>
      <w:r w:rsidRPr="00C61AB1">
        <w:rPr>
          <w:rFonts w:ascii="ＭＳ 明朝" w:hAnsi="ＭＳ 明朝" w:hint="eastAsia"/>
          <w:i/>
          <w:color w:val="FF0000"/>
          <w:sz w:val="21"/>
          <w:szCs w:val="21"/>
        </w:rPr>
        <w:t>（</w:t>
      </w:r>
      <w:r w:rsidRPr="00C61AB1">
        <w:rPr>
          <w:rFonts w:ascii="ＭＳ 明朝" w:hAnsi="ＭＳ 明朝"/>
          <w:i/>
          <w:color w:val="FF0000"/>
          <w:sz w:val="21"/>
          <w:szCs w:val="21"/>
        </w:rPr>
        <w:t>PS</w:t>
      </w:r>
      <w:r w:rsidRPr="00C61AB1">
        <w:rPr>
          <w:rFonts w:ascii="ＭＳ 明朝" w:hAnsi="ＭＳ 明朝" w:hint="eastAsia"/>
          <w:i/>
          <w:color w:val="FF0000"/>
          <w:sz w:val="21"/>
          <w:szCs w:val="21"/>
        </w:rPr>
        <w:t>など）、</w:t>
      </w:r>
      <w:r w:rsidRPr="00C61AB1">
        <w:rPr>
          <w:rFonts w:ascii="ＭＳ 明朝" w:hAnsi="ＭＳ 明朝" w:hint="eastAsia"/>
          <w:i/>
          <w:color w:val="FF0000"/>
          <w:sz w:val="21"/>
        </w:rPr>
        <w:t>関連する主要臓器機能、文書による同意が得られた症例など</w:t>
      </w:r>
      <w:r w:rsidRPr="00FD6CFD">
        <w:rPr>
          <w:rFonts w:ascii="ＭＳ 明朝" w:hAnsi="ＭＳ 明朝" w:hint="eastAsia"/>
          <w:i/>
          <w:color w:val="FF0000"/>
          <w:sz w:val="21"/>
        </w:rPr>
        <w:t>の基準を具体的、客観的に箇条書きで記載すること。</w:t>
      </w:r>
    </w:p>
    <w:p w:rsidR="00FD6CFD" w:rsidRDefault="00FD6CFD" w:rsidP="00FD6CFD">
      <w:pPr>
        <w:tabs>
          <w:tab w:val="left" w:pos="426"/>
        </w:tabs>
        <w:rPr>
          <w:rFonts w:ascii="ＭＳ 明朝" w:hAnsi="ＭＳ 明朝"/>
          <w:i/>
          <w:color w:val="FF0000"/>
          <w:sz w:val="21"/>
        </w:rPr>
      </w:pPr>
      <w:r w:rsidRPr="00C61AB1">
        <w:rPr>
          <w:rFonts w:ascii="ＭＳ 明朝" w:hAnsi="ＭＳ 明朝" w:hint="eastAsia"/>
          <w:i/>
          <w:color w:val="FF0000"/>
          <w:sz w:val="21"/>
        </w:rPr>
        <w:t>※設定根拠が明らかでない項目がある場合は、設定根拠を付記する。</w:t>
      </w:r>
    </w:p>
    <w:p w:rsidR="00FD6CFD" w:rsidRDefault="00FD6CFD" w:rsidP="00FD6CFD">
      <w:pPr>
        <w:tabs>
          <w:tab w:val="left" w:pos="426"/>
        </w:tabs>
        <w:ind w:leftChars="100" w:left="241"/>
        <w:rPr>
          <w:rFonts w:ascii="ＭＳ ゴシック" w:eastAsia="ＭＳ ゴシック" w:hAnsi="ＭＳ ゴシック"/>
        </w:rPr>
      </w:pPr>
      <w:bookmarkStart w:id="1" w:name="_Hlk528669411"/>
      <w:bookmarkEnd w:id="0"/>
      <w:r>
        <w:rPr>
          <w:rFonts w:ascii="ＭＳ ゴシック" w:eastAsia="ＭＳ ゴシック" w:hAnsi="ＭＳ ゴシック"/>
          <w:noProof/>
        </w:rPr>
        <mc:AlternateContent>
          <mc:Choice Requires="wps">
            <w:drawing>
              <wp:inline distT="0" distB="0" distL="0" distR="0" wp14:anchorId="2276BB51" wp14:editId="3FFCCF31">
                <wp:extent cx="5962650" cy="1009015"/>
                <wp:effectExtent l="6350" t="11430" r="12700" b="8255"/>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09015"/>
                        </a:xfrm>
                        <a:prstGeom prst="rect">
                          <a:avLst/>
                        </a:prstGeom>
                        <a:solidFill>
                          <a:srgbClr val="FFFFFF"/>
                        </a:solidFill>
                        <a:ln w="9525">
                          <a:solidFill>
                            <a:srgbClr val="000000"/>
                          </a:solidFill>
                          <a:miter lim="800000"/>
                          <a:headEnd/>
                          <a:tailEnd/>
                        </a:ln>
                      </wps:spPr>
                      <wps:txbx>
                        <w:txbxContent>
                          <w:p w:rsidR="00FD6CFD" w:rsidRDefault="00FD6CFD" w:rsidP="00FD6CFD">
                            <w:pPr>
                              <w:rPr>
                                <w:rFonts w:ascii="ＭＳ ゴシック" w:eastAsia="ＭＳ ゴシック" w:hAnsi="ＭＳ ゴシック"/>
                              </w:rPr>
                            </w:pPr>
                            <w:r w:rsidRPr="00C61AB1">
                              <w:rPr>
                                <w:rFonts w:ascii="ＭＳ ゴシック" w:eastAsia="ＭＳ ゴシック" w:hAnsi="ＭＳ ゴシック" w:hint="eastAsia"/>
                              </w:rPr>
                              <w:t>例</w:t>
                            </w:r>
                            <w:r w:rsidRPr="00C61AB1">
                              <w:rPr>
                                <w:rFonts w:ascii="ＭＳ ゴシック" w:eastAsia="ＭＳ ゴシック" w:hAnsi="ＭＳ ゴシック"/>
                              </w:rPr>
                              <w:t>)</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（1）</w:t>
                            </w:r>
                            <w:r w:rsidRPr="00C61AB1">
                              <w:rPr>
                                <w:rFonts w:ascii="ＭＳ ゴシック" w:eastAsia="ＭＳ ゴシック" w:hAnsi="ＭＳ ゴシック" w:hint="eastAsia"/>
                              </w:rPr>
                              <w:t>血清中</w:t>
                            </w:r>
                            <w:r w:rsidRPr="00C61AB1">
                              <w:rPr>
                                <w:rFonts w:ascii="ＭＳ ゴシック" w:eastAsia="ＭＳ ゴシック" w:hAnsi="ＭＳ ゴシック"/>
                              </w:rPr>
                              <w:t>C</w:t>
                            </w:r>
                            <w:r w:rsidRPr="00C61AB1">
                              <w:rPr>
                                <w:rFonts w:ascii="ＭＳ ゴシック" w:eastAsia="ＭＳ ゴシック" w:hAnsi="ＭＳ ゴシック" w:hint="eastAsia"/>
                              </w:rPr>
                              <w:t>型肝炎ウｲルス抗体陽性の患者</w:t>
                            </w:r>
                            <w:r w:rsidRPr="00C61AB1">
                              <w:rPr>
                                <w:rFonts w:ascii="ＭＳ ゴシック" w:eastAsia="ＭＳ ゴシック" w:hAnsi="ＭＳ ゴシック"/>
                              </w:rPr>
                              <w:t xml:space="preserve"> </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（2）</w:t>
                            </w:r>
                            <w:r w:rsidRPr="00C61AB1">
                              <w:rPr>
                                <w:rFonts w:ascii="ＭＳ ゴシック" w:eastAsia="ＭＳ ゴシック" w:hAnsi="ＭＳ ゴシック" w:hint="eastAsia"/>
                              </w:rPr>
                              <w:t>登録日の年齢が</w:t>
                            </w:r>
                            <w:r w:rsidRPr="00C61AB1">
                              <w:rPr>
                                <w:rFonts w:ascii="ＭＳ ゴシック" w:eastAsia="ＭＳ ゴシック" w:hAnsi="ＭＳ ゴシック"/>
                              </w:rPr>
                              <w:t>20</w:t>
                            </w:r>
                            <w:r w:rsidRPr="00C61AB1">
                              <w:rPr>
                                <w:rFonts w:ascii="ＭＳ ゴシック" w:eastAsia="ＭＳ ゴシック" w:hAnsi="ＭＳ ゴシック" w:hint="eastAsia"/>
                              </w:rPr>
                              <w:t>歳以上、</w:t>
                            </w:r>
                            <w:r w:rsidRPr="00C61AB1">
                              <w:rPr>
                                <w:rFonts w:ascii="ＭＳ ゴシック" w:eastAsia="ＭＳ ゴシック" w:hAnsi="ＭＳ ゴシック"/>
                              </w:rPr>
                              <w:t>80</w:t>
                            </w:r>
                            <w:r w:rsidRPr="00C61AB1">
                              <w:rPr>
                                <w:rFonts w:ascii="ＭＳ ゴシック" w:eastAsia="ＭＳ ゴシック" w:hAnsi="ＭＳ ゴシック" w:hint="eastAsia"/>
                              </w:rPr>
                              <w:t>歳未満の患者</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（3）</w:t>
                            </w:r>
                            <w:r w:rsidRPr="00C61AB1">
                              <w:rPr>
                                <w:rFonts w:ascii="ＭＳ ゴシック" w:eastAsia="ＭＳ ゴシック" w:hAnsi="ＭＳ ゴシック" w:hint="eastAsia"/>
                              </w:rPr>
                              <w:t>本研究参加について患者本人から文書による同意が得られている患者</w:t>
                            </w:r>
                          </w:p>
                        </w:txbxContent>
                      </wps:txbx>
                      <wps:bodyPr rot="0" vert="horz" wrap="square" lIns="74295" tIns="8890" rIns="74295" bIns="8890" anchor="t" anchorCtr="0" upright="1">
                        <a:noAutofit/>
                      </wps:bodyPr>
                    </wps:wsp>
                  </a:graphicData>
                </a:graphic>
              </wp:inline>
            </w:drawing>
          </mc:Choice>
          <mc:Fallback>
            <w:pict>
              <v:shape w14:anchorId="2276BB51" id="Text Box 6" o:spid="_x0000_s1027" type="#_x0000_t202" style="width:469.5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">
                <v:textbox inset="5.85pt,.7pt,5.85pt,.7pt">
                  <w:txbxContent>
                    <w:p w:rsidR="00FD6CFD" w:rsidRDefault="00FD6CFD" w:rsidP="00FD6CFD">
                      <w:pPr>
                        <w:rPr>
                          <w:rFonts w:ascii="ＭＳ ゴシック" w:eastAsia="ＭＳ ゴシック" w:hAnsi="ＭＳ ゴシック"/>
                        </w:rPr>
                      </w:pPr>
                      <w:r w:rsidRPr="00C61AB1">
                        <w:rPr>
                          <w:rFonts w:ascii="ＭＳ ゴシック" w:eastAsia="ＭＳ ゴシック" w:hAnsi="ＭＳ ゴシック" w:hint="eastAsia"/>
                        </w:rPr>
                        <w:t>例</w:t>
                      </w:r>
                      <w:r w:rsidRPr="00C61AB1">
                        <w:rPr>
                          <w:rFonts w:ascii="ＭＳ ゴシック" w:eastAsia="ＭＳ ゴシック" w:hAnsi="ＭＳ ゴシック"/>
                        </w:rPr>
                        <w:t>)</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（1）</w:t>
                      </w:r>
                      <w:r w:rsidRPr="00C61AB1">
                        <w:rPr>
                          <w:rFonts w:ascii="ＭＳ ゴシック" w:eastAsia="ＭＳ ゴシック" w:hAnsi="ＭＳ ゴシック" w:hint="eastAsia"/>
                        </w:rPr>
                        <w:t>血清中</w:t>
                      </w:r>
                      <w:r w:rsidRPr="00C61AB1">
                        <w:rPr>
                          <w:rFonts w:ascii="ＭＳ ゴシック" w:eastAsia="ＭＳ ゴシック" w:hAnsi="ＭＳ ゴシック"/>
                        </w:rPr>
                        <w:t>C</w:t>
                      </w:r>
                      <w:r w:rsidRPr="00C61AB1">
                        <w:rPr>
                          <w:rFonts w:ascii="ＭＳ ゴシック" w:eastAsia="ＭＳ ゴシック" w:hAnsi="ＭＳ ゴシック" w:hint="eastAsia"/>
                        </w:rPr>
                        <w:t>型肝炎ウｲルス抗体陽性の患者</w:t>
                      </w:r>
                      <w:r w:rsidRPr="00C61AB1">
                        <w:rPr>
                          <w:rFonts w:ascii="ＭＳ ゴシック" w:eastAsia="ＭＳ ゴシック" w:hAnsi="ＭＳ ゴシック"/>
                        </w:rPr>
                        <w:t xml:space="preserve"> </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（2）</w:t>
                      </w:r>
                      <w:r w:rsidRPr="00C61AB1">
                        <w:rPr>
                          <w:rFonts w:ascii="ＭＳ ゴシック" w:eastAsia="ＭＳ ゴシック" w:hAnsi="ＭＳ ゴシック" w:hint="eastAsia"/>
                        </w:rPr>
                        <w:t>登録日の年齢が</w:t>
                      </w:r>
                      <w:r w:rsidRPr="00C61AB1">
                        <w:rPr>
                          <w:rFonts w:ascii="ＭＳ ゴシック" w:eastAsia="ＭＳ ゴシック" w:hAnsi="ＭＳ ゴシック"/>
                        </w:rPr>
                        <w:t>20</w:t>
                      </w:r>
                      <w:r w:rsidRPr="00C61AB1">
                        <w:rPr>
                          <w:rFonts w:ascii="ＭＳ ゴシック" w:eastAsia="ＭＳ ゴシック" w:hAnsi="ＭＳ ゴシック" w:hint="eastAsia"/>
                        </w:rPr>
                        <w:t>歳以上、</w:t>
                      </w:r>
                      <w:r w:rsidRPr="00C61AB1">
                        <w:rPr>
                          <w:rFonts w:ascii="ＭＳ ゴシック" w:eastAsia="ＭＳ ゴシック" w:hAnsi="ＭＳ ゴシック"/>
                        </w:rPr>
                        <w:t>80</w:t>
                      </w:r>
                      <w:r w:rsidRPr="00C61AB1">
                        <w:rPr>
                          <w:rFonts w:ascii="ＭＳ ゴシック" w:eastAsia="ＭＳ ゴシック" w:hAnsi="ＭＳ ゴシック" w:hint="eastAsia"/>
                        </w:rPr>
                        <w:t>歳未満の患者</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（3）</w:t>
                      </w:r>
                      <w:r w:rsidRPr="00C61AB1">
                        <w:rPr>
                          <w:rFonts w:ascii="ＭＳ ゴシック" w:eastAsia="ＭＳ ゴシック" w:hAnsi="ＭＳ ゴシック" w:hint="eastAsia"/>
                        </w:rPr>
                        <w:t>本研究参加について患者本人から文書による同意が得られている患者</w:t>
                      </w:r>
                    </w:p>
                  </w:txbxContent>
                </v:textbox>
                <w10:anchorlock/>
              </v:shape>
            </w:pict>
          </mc:Fallback>
        </mc:AlternateContent>
      </w:r>
      <w:bookmarkEnd w:id="1"/>
    </w:p>
    <w:p w:rsidR="00FD6CFD" w:rsidRDefault="00FD6CFD" w:rsidP="00FD6CFD">
      <w:pPr>
        <w:tabs>
          <w:tab w:val="left" w:pos="426"/>
        </w:tabs>
        <w:rPr>
          <w:rFonts w:ascii="ＭＳ ゴシック" w:eastAsia="ＭＳ ゴシック" w:hAnsi="ＭＳ ゴシック"/>
        </w:rPr>
      </w:pPr>
    </w:p>
    <w:p w:rsidR="00FD6CFD" w:rsidRDefault="00FD6CFD" w:rsidP="00FD6CFD">
      <w:pPr>
        <w:rPr>
          <w:rFonts w:ascii="ＭＳ ゴシック" w:eastAsia="ＭＳ ゴシック" w:hAnsi="ＭＳ ゴシック"/>
          <w:b/>
          <w:sz w:val="21"/>
          <w:szCs w:val="21"/>
        </w:rPr>
      </w:pPr>
      <w:r>
        <w:rPr>
          <w:rFonts w:ascii="ＭＳ ゴシック" w:eastAsia="ＭＳ ゴシック" w:hAnsi="ＭＳ ゴシック" w:hint="eastAsia"/>
          <w:b/>
          <w:bCs/>
          <w:sz w:val="21"/>
          <w:szCs w:val="21"/>
        </w:rPr>
        <w:t>５</w:t>
      </w:r>
      <w:r w:rsidRPr="003159B9">
        <w:rPr>
          <w:rFonts w:ascii="ＭＳ ゴシック" w:eastAsia="ＭＳ ゴシック" w:hAnsi="ＭＳ ゴシック" w:hint="eastAsia"/>
          <w:b/>
          <w:bCs/>
          <w:sz w:val="21"/>
          <w:szCs w:val="21"/>
        </w:rPr>
        <w:t>．３．</w:t>
      </w:r>
      <w:r w:rsidRPr="003159B9">
        <w:rPr>
          <w:rFonts w:ascii="ＭＳ ゴシック" w:eastAsia="ＭＳ ゴシック" w:hAnsi="ＭＳ ゴシック" w:hint="eastAsia"/>
          <w:b/>
          <w:sz w:val="21"/>
          <w:szCs w:val="21"/>
        </w:rPr>
        <w:t>除外基準</w:t>
      </w:r>
    </w:p>
    <w:p w:rsidR="00FD6CFD" w:rsidRPr="00C61AB1" w:rsidRDefault="00FD6CFD" w:rsidP="00FD6CFD">
      <w:pPr>
        <w:rPr>
          <w:rFonts w:ascii="ＭＳ 明朝" w:hAnsi="ＭＳ 明朝"/>
          <w:bCs/>
          <w:i/>
          <w:color w:val="FF0000"/>
          <w:sz w:val="21"/>
          <w:szCs w:val="21"/>
        </w:rPr>
      </w:pPr>
      <w:bookmarkStart w:id="2" w:name="_Hlk528669460"/>
      <w:r w:rsidRPr="00C61AB1">
        <w:rPr>
          <w:rFonts w:ascii="ＭＳ 明朝" w:hAnsi="ＭＳ 明朝" w:hint="eastAsia"/>
          <w:i/>
          <w:color w:val="FF0000"/>
          <w:sz w:val="21"/>
          <w:szCs w:val="21"/>
        </w:rPr>
        <w:t>※研究の対象としない条件で、登録時に一つでも該当する場合は除外する</w:t>
      </w:r>
    </w:p>
    <w:bookmarkEnd w:id="2"/>
    <w:p w:rsidR="00FD6CFD" w:rsidRPr="00C61AB1" w:rsidRDefault="00FD6CFD" w:rsidP="00FD6CFD">
      <w:pPr>
        <w:tabs>
          <w:tab w:val="left" w:pos="426"/>
        </w:tabs>
        <w:rPr>
          <w:rFonts w:ascii="ＭＳ 明朝" w:hAnsi="ＭＳ 明朝"/>
          <w:i/>
          <w:color w:val="FF0000"/>
          <w:sz w:val="21"/>
        </w:rPr>
      </w:pPr>
      <w:r w:rsidRPr="00C61AB1">
        <w:rPr>
          <w:rFonts w:ascii="ＭＳ 明朝" w:hAnsi="ＭＳ 明朝" w:hint="eastAsia"/>
          <w:i/>
          <w:color w:val="FF0000"/>
          <w:sz w:val="21"/>
        </w:rPr>
        <w:t>※</w:t>
      </w:r>
      <w:r>
        <w:rPr>
          <w:rFonts w:ascii="ＭＳ 明朝" w:hAnsi="ＭＳ 明朝" w:hint="eastAsia"/>
          <w:i/>
          <w:color w:val="FF0000"/>
          <w:sz w:val="21"/>
        </w:rPr>
        <w:t>プロトコール</w:t>
      </w:r>
      <w:r w:rsidRPr="00C61AB1">
        <w:rPr>
          <w:rFonts w:ascii="ＭＳ 明朝" w:hAnsi="ＭＳ 明朝" w:hint="eastAsia"/>
          <w:i/>
          <w:color w:val="FF0000"/>
          <w:sz w:val="21"/>
        </w:rPr>
        <w:t>に対するリスクが高いと想定される内容</w:t>
      </w:r>
      <w:r>
        <w:rPr>
          <w:rFonts w:ascii="ＭＳ 明朝" w:hAnsi="ＭＳ 明朝" w:hint="eastAsia"/>
          <w:i/>
          <w:color w:val="FF0000"/>
          <w:sz w:val="21"/>
        </w:rPr>
        <w:t>を</w:t>
      </w:r>
      <w:r w:rsidRPr="00C61AB1">
        <w:rPr>
          <w:rFonts w:ascii="ＭＳ 明朝" w:hAnsi="ＭＳ 明朝" w:hint="eastAsia"/>
          <w:i/>
          <w:color w:val="FF0000"/>
          <w:sz w:val="21"/>
        </w:rPr>
        <w:t>除外する。</w:t>
      </w:r>
    </w:p>
    <w:p w:rsidR="00FD6CFD" w:rsidRPr="00C61AB1" w:rsidRDefault="00FD6CFD" w:rsidP="00FD6CFD">
      <w:pPr>
        <w:tabs>
          <w:tab w:val="left" w:pos="426"/>
          <w:tab w:val="left" w:pos="1276"/>
        </w:tabs>
        <w:rPr>
          <w:rFonts w:ascii="ＭＳ 明朝" w:hAnsi="ＭＳ 明朝"/>
          <w:i/>
          <w:color w:val="FF0000"/>
          <w:sz w:val="21"/>
        </w:rPr>
      </w:pPr>
      <w:r w:rsidRPr="00C61AB1">
        <w:rPr>
          <w:rFonts w:ascii="ＭＳ 明朝" w:hAnsi="ＭＳ 明朝" w:hint="eastAsia"/>
          <w:i/>
          <w:color w:val="FF0000"/>
          <w:sz w:val="21"/>
        </w:rPr>
        <w:t>※主要評価項目の評価に支障をきたす可能性がある内容を除外する。</w:t>
      </w:r>
    </w:p>
    <w:p w:rsidR="00FD6CFD" w:rsidRPr="00C61AB1" w:rsidRDefault="00FD6CFD" w:rsidP="00FD6CFD">
      <w:pPr>
        <w:tabs>
          <w:tab w:val="left" w:pos="426"/>
          <w:tab w:val="left" w:pos="1276"/>
        </w:tabs>
        <w:rPr>
          <w:rFonts w:ascii="ＭＳ 明朝" w:hAnsi="ＭＳ 明朝"/>
          <w:i/>
          <w:color w:val="FF0000"/>
          <w:sz w:val="21"/>
        </w:rPr>
      </w:pPr>
      <w:r w:rsidRPr="00C61AB1">
        <w:rPr>
          <w:rFonts w:ascii="ＭＳ 明朝" w:hAnsi="ＭＳ 明朝" w:hint="eastAsia"/>
          <w:i/>
          <w:color w:val="FF0000"/>
          <w:sz w:val="21"/>
        </w:rPr>
        <w:t>※基準を規定（前治療、既往歴、合併症、アレルギー歴、併用薬など）する。</w:t>
      </w:r>
    </w:p>
    <w:p w:rsidR="00FD6CFD" w:rsidRDefault="00FD6CFD" w:rsidP="00FD6CFD">
      <w:pPr>
        <w:tabs>
          <w:tab w:val="left" w:pos="426"/>
          <w:tab w:val="left" w:pos="1276"/>
        </w:tabs>
        <w:rPr>
          <w:rFonts w:ascii="ＭＳ 明朝" w:hAnsi="ＭＳ 明朝"/>
          <w:i/>
          <w:color w:val="FF0000"/>
          <w:sz w:val="21"/>
        </w:rPr>
      </w:pPr>
      <w:bookmarkStart w:id="3" w:name="_Hlk528670314"/>
      <w:r w:rsidRPr="00C61AB1">
        <w:rPr>
          <w:rFonts w:ascii="ＭＳ 明朝" w:hAnsi="ＭＳ 明朝" w:hint="eastAsia"/>
          <w:i/>
          <w:color w:val="FF0000"/>
          <w:sz w:val="21"/>
        </w:rPr>
        <w:t>※設定根拠が明らかでない項目がある場合は、設定根拠を付記する。</w:t>
      </w:r>
      <w:bookmarkEnd w:id="3"/>
    </w:p>
    <w:p w:rsidR="00FD6CFD" w:rsidRPr="00C61AB1" w:rsidRDefault="00FD6CFD" w:rsidP="00FD6CFD">
      <w:pPr>
        <w:tabs>
          <w:tab w:val="left" w:pos="426"/>
          <w:tab w:val="left" w:pos="1276"/>
        </w:tabs>
        <w:ind w:leftChars="100" w:left="241"/>
        <w:rPr>
          <w:rFonts w:ascii="ＭＳ ゴシック" w:eastAsia="ＭＳ ゴシック" w:hAnsi="ＭＳ ゴシック"/>
          <w:sz w:val="21"/>
        </w:rPr>
      </w:pPr>
      <w:bookmarkStart w:id="4" w:name="_Hlk528670364"/>
      <w:r>
        <w:rPr>
          <w:rFonts w:ascii="ＭＳ ゴシック" w:eastAsia="ＭＳ ゴシック" w:hAnsi="ＭＳ ゴシック"/>
          <w:noProof/>
          <w:sz w:val="21"/>
        </w:rPr>
        <mc:AlternateContent>
          <mc:Choice Requires="wps">
            <w:drawing>
              <wp:inline distT="0" distB="0" distL="0" distR="0" wp14:anchorId="46950F5B" wp14:editId="5F7AE1E2">
                <wp:extent cx="5962650" cy="2005965"/>
                <wp:effectExtent l="0" t="0" r="19050" b="13335"/>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005965"/>
                        </a:xfrm>
                        <a:prstGeom prst="rect">
                          <a:avLst/>
                        </a:prstGeom>
                        <a:solidFill>
                          <a:srgbClr val="FFFFFF"/>
                        </a:solidFill>
                        <a:ln w="9525">
                          <a:solidFill>
                            <a:srgbClr val="000000"/>
                          </a:solidFill>
                          <a:miter lim="800000"/>
                          <a:headEnd/>
                          <a:tailEnd/>
                        </a:ln>
                      </wps:spPr>
                      <wps:txbx>
                        <w:txbxContent>
                          <w:p w:rsidR="00FD6CFD" w:rsidRDefault="00FD6CFD" w:rsidP="00FD6CFD">
                            <w:pPr>
                              <w:rPr>
                                <w:rFonts w:ascii="ＭＳ ゴシック" w:eastAsia="ＭＳ ゴシック" w:hAnsi="ＭＳ ゴシック"/>
                              </w:rPr>
                            </w:pPr>
                            <w:r w:rsidRPr="00C61AB1">
                              <w:rPr>
                                <w:rFonts w:ascii="ＭＳ ゴシック" w:eastAsia="ＭＳ ゴシック" w:hAnsi="ＭＳ ゴシック" w:hint="eastAsia"/>
                              </w:rPr>
                              <w:t>例</w:t>
                            </w:r>
                            <w:r w:rsidRPr="00C61AB1">
                              <w:rPr>
                                <w:rFonts w:ascii="ＭＳ ゴシック" w:eastAsia="ＭＳ ゴシック" w:hAnsi="ＭＳ ゴシック"/>
                              </w:rPr>
                              <w:t>)</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w:t>
                            </w:r>
                            <w:r w:rsidRPr="00C61AB1">
                              <w:rPr>
                                <w:rFonts w:ascii="ＭＳ ゴシック" w:eastAsia="ＭＳ ゴシック" w:hAnsi="ＭＳ ゴシック"/>
                              </w:rPr>
                              <w:t>1</w:t>
                            </w:r>
                            <w:r w:rsidRPr="00C61AB1">
                              <w:rPr>
                                <w:rFonts w:ascii="ＭＳ ゴシック" w:eastAsia="ＭＳ ゴシック" w:hAnsi="ＭＳ ゴシック" w:hint="eastAsia"/>
                              </w:rPr>
                              <w:t>）観察期に測定したＸＸＸ値が</w:t>
                            </w:r>
                            <w:r w:rsidRPr="00C61AB1">
                              <w:rPr>
                                <w:rFonts w:ascii="ＭＳ ゴシック" w:eastAsia="ＭＳ ゴシック" w:hAnsi="ＭＳ ゴシック"/>
                              </w:rPr>
                              <w:t>500mg/dl</w:t>
                            </w:r>
                            <w:r w:rsidRPr="00C61AB1">
                              <w:rPr>
                                <w:rFonts w:ascii="ＭＳ ゴシック" w:eastAsia="ＭＳ ゴシック" w:hAnsi="ＭＳ ゴシック" w:hint="eastAsia"/>
                              </w:rPr>
                              <w:t>を超える患者</w:t>
                            </w:r>
                            <w:r w:rsidRPr="00C61AB1">
                              <w:rPr>
                                <w:rFonts w:ascii="ＭＳ ゴシック" w:eastAsia="ＭＳ ゴシック" w:hAnsi="ＭＳ ゴシック"/>
                              </w:rPr>
                              <w:t xml:space="preserve"> </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w:t>
                            </w:r>
                            <w:r w:rsidRPr="00C61AB1">
                              <w:rPr>
                                <w:rFonts w:ascii="ＭＳ ゴシック" w:eastAsia="ＭＳ ゴシック" w:hAnsi="ＭＳ ゴシック"/>
                              </w:rPr>
                              <w:t>2</w:t>
                            </w:r>
                            <w:r w:rsidRPr="00C61AB1">
                              <w:rPr>
                                <w:rFonts w:ascii="ＭＳ ゴシック" w:eastAsia="ＭＳ ゴシック" w:hAnsi="ＭＳ ゴシック" w:hint="eastAsia"/>
                              </w:rPr>
                              <w:t>）○○○○（同効薬で併用禁止とする薬剤）を服用中の患者</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w:t>
                            </w:r>
                            <w:r w:rsidRPr="00C61AB1">
                              <w:rPr>
                                <w:rFonts w:ascii="ＭＳ ゴシック" w:eastAsia="ＭＳ ゴシック" w:hAnsi="ＭＳ ゴシック"/>
                              </w:rPr>
                              <w:t>3</w:t>
                            </w:r>
                            <w:r w:rsidRPr="00C61AB1">
                              <w:rPr>
                                <w:rFonts w:ascii="ＭＳ ゴシック" w:eastAsia="ＭＳ ゴシック" w:hAnsi="ＭＳ ゴシック" w:hint="eastAsia"/>
                              </w:rPr>
                              <w:t>）重篤な肝疾患を有する患者（</w:t>
                            </w:r>
                            <w:r w:rsidRPr="00C61AB1">
                              <w:rPr>
                                <w:rFonts w:ascii="ＭＳ ゴシック" w:eastAsia="ＭＳ ゴシック" w:hAnsi="ＭＳ ゴシック"/>
                              </w:rPr>
                              <w:t>AST</w:t>
                            </w:r>
                            <w:r w:rsidRPr="00C61AB1">
                              <w:rPr>
                                <w:rFonts w:ascii="ＭＳ ゴシック" w:eastAsia="ＭＳ ゴシック" w:hAnsi="ＭＳ ゴシック" w:hint="eastAsia"/>
                              </w:rPr>
                              <w:t>もしくは</w:t>
                            </w:r>
                            <w:r w:rsidRPr="00C61AB1">
                              <w:rPr>
                                <w:rFonts w:ascii="ＭＳ ゴシック" w:eastAsia="ＭＳ ゴシック" w:hAnsi="ＭＳ ゴシック"/>
                              </w:rPr>
                              <w:t>ALT</w:t>
                            </w:r>
                            <w:r w:rsidRPr="00C61AB1">
                              <w:rPr>
                                <w:rFonts w:ascii="ＭＳ ゴシック" w:eastAsia="ＭＳ ゴシック" w:hAnsi="ＭＳ ゴシック" w:hint="eastAsia"/>
                              </w:rPr>
                              <w:t>が</w:t>
                            </w:r>
                            <w:r w:rsidRPr="00C61AB1">
                              <w:rPr>
                                <w:rFonts w:ascii="ＭＳ ゴシック" w:eastAsia="ＭＳ ゴシック" w:hAnsi="ＭＳ ゴシック"/>
                              </w:rPr>
                              <w:t>100 U</w:t>
                            </w:r>
                            <w:r w:rsidRPr="00C61AB1">
                              <w:rPr>
                                <w:rFonts w:ascii="ＭＳ ゴシック" w:eastAsia="ＭＳ ゴシック" w:hAnsi="ＭＳ ゴシック" w:hint="eastAsia"/>
                              </w:rPr>
                              <w:t>以上）</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w:t>
                            </w:r>
                            <w:r w:rsidRPr="00C61AB1">
                              <w:rPr>
                                <w:rFonts w:ascii="ＭＳ ゴシック" w:eastAsia="ＭＳ ゴシック" w:hAnsi="ＭＳ ゴシック"/>
                              </w:rPr>
                              <w:t>4</w:t>
                            </w:r>
                            <w:r w:rsidRPr="00C61AB1">
                              <w:rPr>
                                <w:rFonts w:ascii="ＭＳ ゴシック" w:eastAsia="ＭＳ ゴシック" w:hAnsi="ＭＳ ゴシック" w:hint="eastAsia"/>
                              </w:rPr>
                              <w:t>）重篤な腎疾患を有する患者（</w:t>
                            </w:r>
                            <w:r w:rsidRPr="00C61AB1">
                              <w:rPr>
                                <w:rFonts w:ascii="ＭＳ ゴシック" w:eastAsia="ＭＳ ゴシック" w:hAnsi="ＭＳ ゴシック"/>
                              </w:rPr>
                              <w:t xml:space="preserve">BUN 25 mg/dL </w:t>
                            </w:r>
                            <w:r w:rsidRPr="00C61AB1">
                              <w:rPr>
                                <w:rFonts w:ascii="ＭＳ ゴシック" w:eastAsia="ＭＳ ゴシック" w:hAnsi="ＭＳ ゴシック" w:hint="eastAsia"/>
                              </w:rPr>
                              <w:t>以上もしくは血清クレアチニン</w:t>
                            </w:r>
                            <w:r w:rsidRPr="00C61AB1">
                              <w:rPr>
                                <w:rFonts w:ascii="ＭＳ ゴシック" w:eastAsia="ＭＳ ゴシック" w:hAnsi="ＭＳ ゴシック"/>
                              </w:rPr>
                              <w:t>2.0 mg/dL</w:t>
                            </w:r>
                            <w:r w:rsidRPr="00C61AB1">
                              <w:rPr>
                                <w:rFonts w:ascii="ＭＳ ゴシック" w:eastAsia="ＭＳ ゴシック" w:hAnsi="ＭＳ ゴシック" w:hint="eastAsia"/>
                              </w:rPr>
                              <w:t>以上）</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w:t>
                            </w:r>
                            <w:r w:rsidRPr="00C61AB1">
                              <w:rPr>
                                <w:rFonts w:ascii="ＭＳ ゴシック" w:eastAsia="ＭＳ ゴシック" w:hAnsi="ＭＳ ゴシック"/>
                              </w:rPr>
                              <w:t>5</w:t>
                            </w:r>
                            <w:r w:rsidRPr="00C61AB1">
                              <w:rPr>
                                <w:rFonts w:ascii="ＭＳ ゴシック" w:eastAsia="ＭＳ ゴシック" w:hAnsi="ＭＳ ゴシック" w:hint="eastAsia"/>
                              </w:rPr>
                              <w:t>）妊娠中あるいは妊娠の可能性がある女性</w:t>
                            </w:r>
                          </w:p>
                          <w:p w:rsidR="00FD6CFD" w:rsidRPr="00C61AB1" w:rsidRDefault="00FD6CFD" w:rsidP="00FD6CFD">
                            <w:pPr>
                              <w:rPr>
                                <w:rFonts w:ascii="ＭＳ ゴシック" w:eastAsia="ＭＳ ゴシック" w:hAnsi="ＭＳ ゴシック"/>
                              </w:rPr>
                            </w:pPr>
                            <w:r w:rsidRPr="00C61AB1">
                              <w:rPr>
                                <w:rFonts w:ascii="ＭＳ ゴシック" w:eastAsia="ＭＳ ゴシック" w:hAnsi="ＭＳ ゴシック"/>
                              </w:rPr>
                              <w:t>6</w:t>
                            </w:r>
                            <w:r w:rsidRPr="00C61AB1">
                              <w:rPr>
                                <w:rFonts w:ascii="ＭＳ ゴシック" w:eastAsia="ＭＳ ゴシック" w:hAnsi="ＭＳ ゴシック" w:hint="eastAsia"/>
                              </w:rPr>
                              <w:t>）その他、研究責任</w:t>
                            </w:r>
                            <w:r w:rsidRPr="00C61AB1">
                              <w:rPr>
                                <w:rFonts w:ascii="ＭＳ ゴシック" w:eastAsia="ＭＳ ゴシック" w:hAnsi="ＭＳ ゴシック"/>
                              </w:rPr>
                              <w:t>(</w:t>
                            </w:r>
                            <w:r w:rsidRPr="00C61AB1">
                              <w:rPr>
                                <w:rFonts w:ascii="ＭＳ ゴシック" w:eastAsia="ＭＳ ゴシック" w:hAnsi="ＭＳ ゴシック" w:hint="eastAsia"/>
                              </w:rPr>
                              <w:t>分担</w:t>
                            </w:r>
                            <w:r w:rsidRPr="00C61AB1">
                              <w:rPr>
                                <w:rFonts w:ascii="ＭＳ ゴシック" w:eastAsia="ＭＳ ゴシック" w:hAnsi="ＭＳ ゴシック"/>
                              </w:rPr>
                              <w:t>)</w:t>
                            </w:r>
                            <w:r>
                              <w:rPr>
                                <w:rFonts w:ascii="ＭＳ ゴシック" w:eastAsia="ＭＳ ゴシック" w:hAnsi="ＭＳ ゴシック" w:hint="eastAsia"/>
                              </w:rPr>
                              <w:t>者</w:t>
                            </w:r>
                            <w:r w:rsidRPr="00C61AB1">
                              <w:rPr>
                                <w:rFonts w:ascii="ＭＳ ゴシック" w:eastAsia="ＭＳ ゴシック" w:hAnsi="ＭＳ ゴシック" w:hint="eastAsia"/>
                              </w:rPr>
                              <w:t>が被験者として不適当と判断した患者</w:t>
                            </w:r>
                          </w:p>
                        </w:txbxContent>
                      </wps:txbx>
                      <wps:bodyPr rot="0" vert="horz" wrap="square" lIns="74295" tIns="8890" rIns="74295" bIns="8890" anchor="t" anchorCtr="0" upright="1">
                        <a:noAutofit/>
                      </wps:bodyPr>
                    </wps:wsp>
                  </a:graphicData>
                </a:graphic>
              </wp:inline>
            </w:drawing>
          </mc:Choice>
          <mc:Fallback>
            <w:pict>
              <v:shape w14:anchorId="46950F5B" id="Text Box 7" o:spid="_x0000_s1028" type="#_x0000_t202" style="width:469.5pt;height:1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">
                <v:textbox inset="5.85pt,.7pt,5.85pt,.7pt">
                  <w:txbxContent>
                    <w:p w:rsidR="00FD6CFD" w:rsidRDefault="00FD6CFD" w:rsidP="00FD6CFD">
                      <w:pPr>
                        <w:rPr>
                          <w:rFonts w:ascii="ＭＳ ゴシック" w:eastAsia="ＭＳ ゴシック" w:hAnsi="ＭＳ ゴシック"/>
                        </w:rPr>
                      </w:pPr>
                      <w:r w:rsidRPr="00C61AB1">
                        <w:rPr>
                          <w:rFonts w:ascii="ＭＳ ゴシック" w:eastAsia="ＭＳ ゴシック" w:hAnsi="ＭＳ ゴシック" w:hint="eastAsia"/>
                        </w:rPr>
                        <w:t>例</w:t>
                      </w:r>
                      <w:r w:rsidRPr="00C61AB1">
                        <w:rPr>
                          <w:rFonts w:ascii="ＭＳ ゴシック" w:eastAsia="ＭＳ ゴシック" w:hAnsi="ＭＳ ゴシック"/>
                        </w:rPr>
                        <w:t>)</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w:t>
                      </w:r>
                      <w:r w:rsidRPr="00C61AB1">
                        <w:rPr>
                          <w:rFonts w:ascii="ＭＳ ゴシック" w:eastAsia="ＭＳ ゴシック" w:hAnsi="ＭＳ ゴシック"/>
                        </w:rPr>
                        <w:t>1</w:t>
                      </w:r>
                      <w:r w:rsidRPr="00C61AB1">
                        <w:rPr>
                          <w:rFonts w:ascii="ＭＳ ゴシック" w:eastAsia="ＭＳ ゴシック" w:hAnsi="ＭＳ ゴシック" w:hint="eastAsia"/>
                        </w:rPr>
                        <w:t>）観察期に測定したＸＸＸ値が</w:t>
                      </w:r>
                      <w:r w:rsidRPr="00C61AB1">
                        <w:rPr>
                          <w:rFonts w:ascii="ＭＳ ゴシック" w:eastAsia="ＭＳ ゴシック" w:hAnsi="ＭＳ ゴシック"/>
                        </w:rPr>
                        <w:t>500mg/dl</w:t>
                      </w:r>
                      <w:r w:rsidRPr="00C61AB1">
                        <w:rPr>
                          <w:rFonts w:ascii="ＭＳ ゴシック" w:eastAsia="ＭＳ ゴシック" w:hAnsi="ＭＳ ゴシック" w:hint="eastAsia"/>
                        </w:rPr>
                        <w:t>を超える患者</w:t>
                      </w:r>
                      <w:r w:rsidRPr="00C61AB1">
                        <w:rPr>
                          <w:rFonts w:ascii="ＭＳ ゴシック" w:eastAsia="ＭＳ ゴシック" w:hAnsi="ＭＳ ゴシック"/>
                        </w:rPr>
                        <w:t xml:space="preserve"> </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w:t>
                      </w:r>
                      <w:r w:rsidRPr="00C61AB1">
                        <w:rPr>
                          <w:rFonts w:ascii="ＭＳ ゴシック" w:eastAsia="ＭＳ ゴシック" w:hAnsi="ＭＳ ゴシック"/>
                        </w:rPr>
                        <w:t>2</w:t>
                      </w:r>
                      <w:r w:rsidRPr="00C61AB1">
                        <w:rPr>
                          <w:rFonts w:ascii="ＭＳ ゴシック" w:eastAsia="ＭＳ ゴシック" w:hAnsi="ＭＳ ゴシック" w:hint="eastAsia"/>
                        </w:rPr>
                        <w:t>）○○○○（同効薬で併用禁止とする薬剤）を服用中の患者</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w:t>
                      </w:r>
                      <w:r w:rsidRPr="00C61AB1">
                        <w:rPr>
                          <w:rFonts w:ascii="ＭＳ ゴシック" w:eastAsia="ＭＳ ゴシック" w:hAnsi="ＭＳ ゴシック"/>
                        </w:rPr>
                        <w:t>3</w:t>
                      </w:r>
                      <w:r w:rsidRPr="00C61AB1">
                        <w:rPr>
                          <w:rFonts w:ascii="ＭＳ ゴシック" w:eastAsia="ＭＳ ゴシック" w:hAnsi="ＭＳ ゴシック" w:hint="eastAsia"/>
                        </w:rPr>
                        <w:t>）重篤な肝疾患を有する患者（</w:t>
                      </w:r>
                      <w:r w:rsidRPr="00C61AB1">
                        <w:rPr>
                          <w:rFonts w:ascii="ＭＳ ゴシック" w:eastAsia="ＭＳ ゴシック" w:hAnsi="ＭＳ ゴシック"/>
                        </w:rPr>
                        <w:t>AST</w:t>
                      </w:r>
                      <w:r w:rsidRPr="00C61AB1">
                        <w:rPr>
                          <w:rFonts w:ascii="ＭＳ ゴシック" w:eastAsia="ＭＳ ゴシック" w:hAnsi="ＭＳ ゴシック" w:hint="eastAsia"/>
                        </w:rPr>
                        <w:t>もしくは</w:t>
                      </w:r>
                      <w:r w:rsidRPr="00C61AB1">
                        <w:rPr>
                          <w:rFonts w:ascii="ＭＳ ゴシック" w:eastAsia="ＭＳ ゴシック" w:hAnsi="ＭＳ ゴシック"/>
                        </w:rPr>
                        <w:t>ALT</w:t>
                      </w:r>
                      <w:r w:rsidRPr="00C61AB1">
                        <w:rPr>
                          <w:rFonts w:ascii="ＭＳ ゴシック" w:eastAsia="ＭＳ ゴシック" w:hAnsi="ＭＳ ゴシック" w:hint="eastAsia"/>
                        </w:rPr>
                        <w:t>が</w:t>
                      </w:r>
                      <w:r w:rsidRPr="00C61AB1">
                        <w:rPr>
                          <w:rFonts w:ascii="ＭＳ ゴシック" w:eastAsia="ＭＳ ゴシック" w:hAnsi="ＭＳ ゴシック"/>
                        </w:rPr>
                        <w:t>100 U</w:t>
                      </w:r>
                      <w:r w:rsidRPr="00C61AB1">
                        <w:rPr>
                          <w:rFonts w:ascii="ＭＳ ゴシック" w:eastAsia="ＭＳ ゴシック" w:hAnsi="ＭＳ ゴシック" w:hint="eastAsia"/>
                        </w:rPr>
                        <w:t>以上）</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w:t>
                      </w:r>
                      <w:r w:rsidRPr="00C61AB1">
                        <w:rPr>
                          <w:rFonts w:ascii="ＭＳ ゴシック" w:eastAsia="ＭＳ ゴシック" w:hAnsi="ＭＳ ゴシック"/>
                        </w:rPr>
                        <w:t>4</w:t>
                      </w:r>
                      <w:r w:rsidRPr="00C61AB1">
                        <w:rPr>
                          <w:rFonts w:ascii="ＭＳ ゴシック" w:eastAsia="ＭＳ ゴシック" w:hAnsi="ＭＳ ゴシック" w:hint="eastAsia"/>
                        </w:rPr>
                        <w:t>）重篤な腎疾患を有する患者（</w:t>
                      </w:r>
                      <w:r w:rsidRPr="00C61AB1">
                        <w:rPr>
                          <w:rFonts w:ascii="ＭＳ ゴシック" w:eastAsia="ＭＳ ゴシック" w:hAnsi="ＭＳ ゴシック"/>
                        </w:rPr>
                        <w:t xml:space="preserve">BUN 25 mg/dL </w:t>
                      </w:r>
                      <w:r w:rsidRPr="00C61AB1">
                        <w:rPr>
                          <w:rFonts w:ascii="ＭＳ ゴシック" w:eastAsia="ＭＳ ゴシック" w:hAnsi="ＭＳ ゴシック" w:hint="eastAsia"/>
                        </w:rPr>
                        <w:t>以上もしくは血清クレアチニン</w:t>
                      </w:r>
                      <w:r w:rsidRPr="00C61AB1">
                        <w:rPr>
                          <w:rFonts w:ascii="ＭＳ ゴシック" w:eastAsia="ＭＳ ゴシック" w:hAnsi="ＭＳ ゴシック"/>
                        </w:rPr>
                        <w:t>2.0 mg/dL</w:t>
                      </w:r>
                      <w:r w:rsidRPr="00C61AB1">
                        <w:rPr>
                          <w:rFonts w:ascii="ＭＳ ゴシック" w:eastAsia="ＭＳ ゴシック" w:hAnsi="ＭＳ ゴシック" w:hint="eastAsia"/>
                        </w:rPr>
                        <w:t>以上）</w:t>
                      </w:r>
                    </w:p>
                    <w:p w:rsidR="00FD6CFD" w:rsidRPr="00C61AB1" w:rsidRDefault="00FD6CFD" w:rsidP="00FD6CFD">
                      <w:pPr>
                        <w:rPr>
                          <w:rFonts w:ascii="ＭＳ ゴシック" w:eastAsia="ＭＳ ゴシック" w:hAnsi="ＭＳ ゴシック"/>
                        </w:rPr>
                      </w:pPr>
                      <w:r>
                        <w:rPr>
                          <w:rFonts w:ascii="ＭＳ ゴシック" w:eastAsia="ＭＳ ゴシック" w:hAnsi="ＭＳ ゴシック" w:hint="eastAsia"/>
                        </w:rPr>
                        <w:t>（</w:t>
                      </w:r>
                      <w:r w:rsidRPr="00C61AB1">
                        <w:rPr>
                          <w:rFonts w:ascii="ＭＳ ゴシック" w:eastAsia="ＭＳ ゴシック" w:hAnsi="ＭＳ ゴシック"/>
                        </w:rPr>
                        <w:t>5</w:t>
                      </w:r>
                      <w:r w:rsidRPr="00C61AB1">
                        <w:rPr>
                          <w:rFonts w:ascii="ＭＳ ゴシック" w:eastAsia="ＭＳ ゴシック" w:hAnsi="ＭＳ ゴシック" w:hint="eastAsia"/>
                        </w:rPr>
                        <w:t>）妊娠中あるいは妊娠の可能性がある女性</w:t>
                      </w:r>
                    </w:p>
                    <w:p w:rsidR="00FD6CFD" w:rsidRPr="00C61AB1" w:rsidRDefault="00FD6CFD" w:rsidP="00FD6CFD">
                      <w:pPr>
                        <w:rPr>
                          <w:rFonts w:ascii="ＭＳ ゴシック" w:eastAsia="ＭＳ ゴシック" w:hAnsi="ＭＳ ゴシック"/>
                        </w:rPr>
                      </w:pPr>
                      <w:r w:rsidRPr="00C61AB1">
                        <w:rPr>
                          <w:rFonts w:ascii="ＭＳ ゴシック" w:eastAsia="ＭＳ ゴシック" w:hAnsi="ＭＳ ゴシック"/>
                        </w:rPr>
                        <w:t>6</w:t>
                      </w:r>
                      <w:r w:rsidRPr="00C61AB1">
                        <w:rPr>
                          <w:rFonts w:ascii="ＭＳ ゴシック" w:eastAsia="ＭＳ ゴシック" w:hAnsi="ＭＳ ゴシック" w:hint="eastAsia"/>
                        </w:rPr>
                        <w:t>）その他、研究責任</w:t>
                      </w:r>
                      <w:r w:rsidRPr="00C61AB1">
                        <w:rPr>
                          <w:rFonts w:ascii="ＭＳ ゴシック" w:eastAsia="ＭＳ ゴシック" w:hAnsi="ＭＳ ゴシック"/>
                        </w:rPr>
                        <w:t>(</w:t>
                      </w:r>
                      <w:r w:rsidRPr="00C61AB1">
                        <w:rPr>
                          <w:rFonts w:ascii="ＭＳ ゴシック" w:eastAsia="ＭＳ ゴシック" w:hAnsi="ＭＳ ゴシック" w:hint="eastAsia"/>
                        </w:rPr>
                        <w:t>分担</w:t>
                      </w:r>
                      <w:r w:rsidRPr="00C61AB1">
                        <w:rPr>
                          <w:rFonts w:ascii="ＭＳ ゴシック" w:eastAsia="ＭＳ ゴシック" w:hAnsi="ＭＳ ゴシック"/>
                        </w:rPr>
                        <w:t>)</w:t>
                      </w:r>
                      <w:r>
                        <w:rPr>
                          <w:rFonts w:ascii="ＭＳ ゴシック" w:eastAsia="ＭＳ ゴシック" w:hAnsi="ＭＳ ゴシック" w:hint="eastAsia"/>
                        </w:rPr>
                        <w:t>者</w:t>
                      </w:r>
                      <w:r w:rsidRPr="00C61AB1">
                        <w:rPr>
                          <w:rFonts w:ascii="ＭＳ ゴシック" w:eastAsia="ＭＳ ゴシック" w:hAnsi="ＭＳ ゴシック" w:hint="eastAsia"/>
                        </w:rPr>
                        <w:t>が被験者として不適当と判断した患者</w:t>
                      </w:r>
                    </w:p>
                  </w:txbxContent>
                </v:textbox>
                <w10:anchorlock/>
              </v:shape>
            </w:pict>
          </mc:Fallback>
        </mc:AlternateContent>
      </w:r>
      <w:bookmarkEnd w:id="4"/>
    </w:p>
    <w:p w:rsidR="007C26AB" w:rsidRPr="00F01C95" w:rsidRDefault="007C26AB" w:rsidP="00495343">
      <w:pPr>
        <w:rPr>
          <w:rFonts w:ascii="ＭＳ ゴシック" w:eastAsia="ＭＳ ゴシック" w:hAnsi="ＭＳ ゴシック"/>
          <w:b/>
          <w:sz w:val="21"/>
          <w:szCs w:val="21"/>
        </w:rPr>
      </w:pPr>
    </w:p>
    <w:p w:rsidR="0023291D" w:rsidRPr="00F01C95" w:rsidRDefault="00FD6CFD" w:rsidP="00692DA1">
      <w:pPr>
        <w:rPr>
          <w:rFonts w:ascii="ＭＳ ゴシック" w:eastAsia="ＭＳ ゴシック" w:hAnsi="ＭＳ ゴシック"/>
          <w:b/>
          <w:bCs/>
        </w:rPr>
      </w:pPr>
      <w:r>
        <w:rPr>
          <w:rFonts w:ascii="ＭＳ ゴシック" w:eastAsia="ＭＳ ゴシック" w:hAnsi="ＭＳ ゴシック" w:hint="eastAsia"/>
          <w:b/>
          <w:sz w:val="21"/>
          <w:szCs w:val="21"/>
        </w:rPr>
        <w:t>５</w:t>
      </w:r>
      <w:r w:rsidR="00CE7576" w:rsidRPr="00F01C95">
        <w:rPr>
          <w:rFonts w:ascii="ＭＳ ゴシック" w:eastAsia="ＭＳ ゴシック" w:hAnsi="ＭＳ ゴシック"/>
          <w:b/>
          <w:sz w:val="21"/>
          <w:szCs w:val="21"/>
        </w:rPr>
        <w:t>．</w:t>
      </w:r>
      <w:r>
        <w:rPr>
          <w:rFonts w:ascii="ＭＳ ゴシック" w:eastAsia="ＭＳ ゴシック" w:hAnsi="ＭＳ ゴシック" w:hint="eastAsia"/>
          <w:b/>
          <w:sz w:val="21"/>
          <w:szCs w:val="21"/>
        </w:rPr>
        <w:t>４</w:t>
      </w:r>
      <w:r w:rsidR="0023291D" w:rsidRPr="00F01C95">
        <w:rPr>
          <w:rFonts w:ascii="ＭＳ ゴシック" w:eastAsia="ＭＳ ゴシック" w:hAnsi="ＭＳ ゴシック" w:hint="eastAsia"/>
          <w:b/>
          <w:sz w:val="21"/>
          <w:szCs w:val="21"/>
        </w:rPr>
        <w:t>．</w:t>
      </w:r>
      <w:r w:rsidR="0023291D" w:rsidRPr="00F01C95">
        <w:rPr>
          <w:rFonts w:ascii="ＭＳ ゴシック" w:eastAsia="ＭＳ ゴシック" w:hAnsi="ＭＳ ゴシック" w:hint="eastAsia"/>
          <w:b/>
          <w:bCs/>
          <w:sz w:val="21"/>
          <w:szCs w:val="21"/>
        </w:rPr>
        <w:t>目標症例</w:t>
      </w:r>
      <w:r w:rsidR="0023291D" w:rsidRPr="00F01C95">
        <w:rPr>
          <w:rFonts w:ascii="ＭＳ ゴシック" w:eastAsia="ＭＳ ゴシック" w:hAnsi="ＭＳ ゴシック" w:hint="eastAsia"/>
          <w:b/>
          <w:bCs/>
        </w:rPr>
        <w:t>数</w:t>
      </w:r>
    </w:p>
    <w:p w:rsidR="0023291D" w:rsidRPr="00F01C95" w:rsidRDefault="0023291D" w:rsidP="00CE7576">
      <w:pPr>
        <w:ind w:firstLineChars="300" w:firstLine="693"/>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・本院　○○例</w:t>
      </w:r>
    </w:p>
    <w:p w:rsidR="0023291D" w:rsidRDefault="0023291D" w:rsidP="00CE7576">
      <w:pPr>
        <w:ind w:left="219" w:firstLineChars="200" w:firstLine="462"/>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・全体　○○例</w:t>
      </w:r>
      <w:r w:rsidR="007C26AB">
        <w:rPr>
          <w:rFonts w:ascii="ＭＳ 明朝" w:hAnsi="ＭＳ 明朝" w:hint="eastAsia"/>
          <w:i/>
          <w:color w:val="FF0000"/>
          <w:sz w:val="21"/>
          <w:szCs w:val="21"/>
        </w:rPr>
        <w:t xml:space="preserve">　※</w:t>
      </w:r>
      <w:r w:rsidRPr="00692DA1">
        <w:rPr>
          <w:rFonts w:ascii="ＭＳ 明朝" w:hAnsi="ＭＳ 明朝" w:hint="eastAsia"/>
          <w:i/>
          <w:color w:val="FF0000"/>
          <w:sz w:val="21"/>
          <w:szCs w:val="21"/>
        </w:rPr>
        <w:t>多施設共同研究の場合に記載</w:t>
      </w:r>
    </w:p>
    <w:p w:rsidR="007C26AB" w:rsidRPr="00F01C95" w:rsidRDefault="007C26AB" w:rsidP="00CE7576">
      <w:pPr>
        <w:ind w:left="219" w:firstLineChars="200" w:firstLine="462"/>
        <w:rPr>
          <w:rFonts w:ascii="ＭＳ ゴシック" w:eastAsia="ＭＳ ゴシック" w:hAnsi="ＭＳ ゴシック"/>
          <w:sz w:val="21"/>
          <w:szCs w:val="21"/>
        </w:rPr>
      </w:pPr>
    </w:p>
    <w:p w:rsidR="0023291D" w:rsidRPr="00F01C95" w:rsidRDefault="00FD6CFD" w:rsidP="00692DA1">
      <w:pPr>
        <w:rPr>
          <w:rFonts w:ascii="ＭＳ ゴシック" w:eastAsia="ＭＳ ゴシック" w:hAnsi="ＭＳ ゴシック"/>
          <w:b/>
          <w:bCs/>
          <w:sz w:val="21"/>
          <w:szCs w:val="21"/>
        </w:rPr>
      </w:pPr>
      <w:r>
        <w:rPr>
          <w:rFonts w:ascii="ＭＳ ゴシック" w:eastAsia="ＭＳ ゴシック" w:hAnsi="ＭＳ ゴシック" w:hint="eastAsia"/>
          <w:b/>
          <w:sz w:val="21"/>
          <w:szCs w:val="21"/>
        </w:rPr>
        <w:t>５</w:t>
      </w:r>
      <w:r w:rsidR="00CE7576" w:rsidRPr="00F01C95">
        <w:rPr>
          <w:rFonts w:ascii="ＭＳ ゴシック" w:eastAsia="ＭＳ ゴシック" w:hAnsi="ＭＳ ゴシック"/>
          <w:b/>
          <w:sz w:val="21"/>
          <w:szCs w:val="21"/>
        </w:rPr>
        <w:t>．</w:t>
      </w:r>
      <w:r>
        <w:rPr>
          <w:rFonts w:ascii="ＭＳ ゴシック" w:eastAsia="ＭＳ ゴシック" w:hAnsi="ＭＳ ゴシック" w:hint="eastAsia"/>
          <w:b/>
          <w:sz w:val="21"/>
          <w:szCs w:val="21"/>
        </w:rPr>
        <w:t>５</w:t>
      </w:r>
      <w:r w:rsidR="0023291D" w:rsidRPr="00F01C95">
        <w:rPr>
          <w:rFonts w:ascii="ＭＳ ゴシック" w:eastAsia="ＭＳ ゴシック" w:hAnsi="ＭＳ ゴシック" w:hint="eastAsia"/>
          <w:b/>
          <w:sz w:val="21"/>
          <w:szCs w:val="21"/>
        </w:rPr>
        <w:t>．</w:t>
      </w:r>
      <w:r w:rsidR="0023291D" w:rsidRPr="00F01C95">
        <w:rPr>
          <w:rFonts w:ascii="ＭＳ ゴシック" w:eastAsia="ＭＳ ゴシック" w:hAnsi="ＭＳ ゴシック" w:hint="eastAsia"/>
          <w:b/>
          <w:bCs/>
          <w:sz w:val="21"/>
          <w:szCs w:val="21"/>
        </w:rPr>
        <w:t>研究の期間</w:t>
      </w:r>
    </w:p>
    <w:p w:rsidR="0023291D" w:rsidRPr="00692DA1" w:rsidRDefault="0023291D" w:rsidP="00495343">
      <w:pPr>
        <w:rPr>
          <w:rFonts w:ascii="ＭＳ 明朝" w:hAnsi="ＭＳ 明朝"/>
          <w:i/>
          <w:color w:val="FF0000"/>
          <w:sz w:val="21"/>
          <w:szCs w:val="21"/>
        </w:rPr>
      </w:pPr>
      <w:r w:rsidRPr="00692DA1">
        <w:rPr>
          <w:rFonts w:ascii="ＭＳ 明朝" w:hAnsi="ＭＳ 明朝" w:hint="eastAsia"/>
          <w:i/>
          <w:color w:val="FF0000"/>
          <w:sz w:val="21"/>
          <w:szCs w:val="21"/>
        </w:rPr>
        <w:t>※本院で実施する全体の研究期間を記載する。</w:t>
      </w:r>
    </w:p>
    <w:p w:rsidR="0023291D" w:rsidRDefault="0023291D" w:rsidP="00495343">
      <w:pPr>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 xml:space="preserve">　　（例）</w:t>
      </w:r>
      <w:r w:rsidR="007C26AB">
        <w:rPr>
          <w:rFonts w:ascii="ＭＳ ゴシック" w:eastAsia="ＭＳ ゴシック" w:hAnsi="ＭＳ ゴシック" w:hint="eastAsia"/>
          <w:sz w:val="21"/>
          <w:szCs w:val="21"/>
        </w:rPr>
        <w:t>IRB</w:t>
      </w:r>
      <w:r w:rsidRPr="00F01C95">
        <w:rPr>
          <w:rFonts w:ascii="ＭＳ ゴシック" w:eastAsia="ＭＳ ゴシック" w:hAnsi="ＭＳ ゴシック" w:hint="eastAsia"/>
          <w:sz w:val="21"/>
          <w:szCs w:val="21"/>
        </w:rPr>
        <w:t xml:space="preserve">承認日　～　</w:t>
      </w:r>
      <w:r w:rsidR="007C26AB">
        <w:rPr>
          <w:rFonts w:ascii="ＭＳ ゴシック" w:eastAsia="ＭＳ ゴシック" w:hAnsi="ＭＳ ゴシック" w:hint="eastAsia"/>
          <w:sz w:val="21"/>
          <w:szCs w:val="21"/>
        </w:rPr>
        <w:t xml:space="preserve">西暦　　</w:t>
      </w:r>
      <w:r w:rsidRPr="00F01C95">
        <w:rPr>
          <w:rFonts w:ascii="ＭＳ ゴシック" w:eastAsia="ＭＳ ゴシック" w:hAnsi="ＭＳ ゴシック" w:hint="eastAsia"/>
          <w:sz w:val="21"/>
          <w:szCs w:val="21"/>
        </w:rPr>
        <w:t xml:space="preserve">　　年　　月　　日</w:t>
      </w:r>
    </w:p>
    <w:p w:rsidR="007C26AB" w:rsidRPr="00F01C95" w:rsidRDefault="007C26AB" w:rsidP="00495343">
      <w:pPr>
        <w:rPr>
          <w:rFonts w:ascii="ＭＳ ゴシック" w:eastAsia="ＭＳ ゴシック" w:hAnsi="ＭＳ ゴシック"/>
          <w:b/>
          <w:sz w:val="21"/>
          <w:szCs w:val="21"/>
        </w:rPr>
      </w:pPr>
    </w:p>
    <w:p w:rsidR="00FE2F3A" w:rsidRPr="00F01C95" w:rsidRDefault="00FD6CFD" w:rsidP="00FE2F3A">
      <w:pPr>
        <w:rPr>
          <w:rFonts w:ascii="ＭＳ ゴシック" w:eastAsia="ＭＳ ゴシック" w:hAnsi="ＭＳ ゴシック"/>
          <w:bCs/>
          <w:sz w:val="21"/>
          <w:szCs w:val="21"/>
        </w:rPr>
      </w:pPr>
      <w:r>
        <w:rPr>
          <w:rFonts w:ascii="ＭＳ ゴシック" w:eastAsia="ＭＳ ゴシック" w:hAnsi="ＭＳ ゴシック" w:hint="eastAsia"/>
          <w:b/>
          <w:bCs/>
          <w:sz w:val="21"/>
          <w:szCs w:val="21"/>
        </w:rPr>
        <w:t>５</w:t>
      </w:r>
      <w:r w:rsidR="00CE7576" w:rsidRPr="00F01C95">
        <w:rPr>
          <w:rFonts w:ascii="ＭＳ ゴシック" w:eastAsia="ＭＳ ゴシック" w:hAnsi="ＭＳ ゴシック"/>
          <w:b/>
          <w:bCs/>
          <w:sz w:val="21"/>
          <w:szCs w:val="21"/>
        </w:rPr>
        <w:t>．</w:t>
      </w:r>
      <w:r>
        <w:rPr>
          <w:rFonts w:ascii="ＭＳ ゴシック" w:eastAsia="ＭＳ ゴシック" w:hAnsi="ＭＳ ゴシック" w:hint="eastAsia"/>
          <w:b/>
          <w:bCs/>
          <w:sz w:val="21"/>
          <w:szCs w:val="21"/>
        </w:rPr>
        <w:t>６</w:t>
      </w:r>
      <w:r w:rsidR="00FE2F3A" w:rsidRPr="00F01C95">
        <w:rPr>
          <w:rFonts w:ascii="ＭＳ ゴシック" w:eastAsia="ＭＳ ゴシック" w:hAnsi="ＭＳ ゴシック" w:hint="eastAsia"/>
          <w:b/>
          <w:bCs/>
          <w:sz w:val="21"/>
          <w:szCs w:val="21"/>
        </w:rPr>
        <w:t>．</w:t>
      </w:r>
      <w:r w:rsidR="007226F5" w:rsidRPr="00F01C95">
        <w:rPr>
          <w:rFonts w:ascii="ＭＳ ゴシック" w:eastAsia="ＭＳ ゴシック" w:hAnsi="ＭＳ ゴシック" w:hint="eastAsia"/>
          <w:b/>
          <w:sz w:val="21"/>
          <w:szCs w:val="21"/>
        </w:rPr>
        <w:t>研究プロトコール</w:t>
      </w:r>
    </w:p>
    <w:p w:rsidR="007C26AB" w:rsidRPr="00692DA1" w:rsidRDefault="00FE2F3A" w:rsidP="007C26AB">
      <w:pPr>
        <w:tabs>
          <w:tab w:val="left" w:pos="426"/>
        </w:tabs>
        <w:rPr>
          <w:rFonts w:ascii="ＭＳ 明朝" w:hAnsi="ＭＳ 明朝"/>
          <w:i/>
          <w:color w:val="FF0000"/>
          <w:sz w:val="21"/>
        </w:rPr>
      </w:pPr>
      <w:r w:rsidRPr="00692DA1">
        <w:rPr>
          <w:rFonts w:ascii="ＭＳ 明朝" w:hAnsi="ＭＳ 明朝" w:hint="eastAsia"/>
          <w:i/>
          <w:color w:val="FF0000"/>
          <w:sz w:val="21"/>
        </w:rPr>
        <w:t>※</w:t>
      </w:r>
      <w:r w:rsidR="007226F5" w:rsidRPr="00692DA1">
        <w:rPr>
          <w:rFonts w:ascii="ＭＳ 明朝" w:hAnsi="ＭＳ 明朝" w:hint="eastAsia"/>
          <w:i/>
          <w:color w:val="FF0000"/>
          <w:sz w:val="21"/>
        </w:rPr>
        <w:t>研究の</w:t>
      </w:r>
      <w:r w:rsidRPr="00692DA1">
        <w:rPr>
          <w:rFonts w:ascii="ＭＳ 明朝" w:hAnsi="ＭＳ 明朝" w:hint="eastAsia"/>
          <w:i/>
          <w:color w:val="FF0000"/>
          <w:sz w:val="21"/>
        </w:rPr>
        <w:t>プロトコ</w:t>
      </w:r>
      <w:r w:rsidR="007226F5" w:rsidRPr="00692DA1">
        <w:rPr>
          <w:rFonts w:ascii="ＭＳ 明朝" w:hAnsi="ＭＳ 明朝" w:hint="eastAsia"/>
          <w:i/>
          <w:color w:val="FF0000"/>
          <w:sz w:val="21"/>
        </w:rPr>
        <w:t>ー</w:t>
      </w:r>
      <w:r w:rsidRPr="00692DA1">
        <w:rPr>
          <w:rFonts w:ascii="ＭＳ 明朝" w:hAnsi="ＭＳ 明朝" w:hint="eastAsia"/>
          <w:i/>
          <w:color w:val="FF0000"/>
          <w:sz w:val="21"/>
        </w:rPr>
        <w:t>ル</w:t>
      </w:r>
      <w:r w:rsidR="007226F5" w:rsidRPr="00692DA1">
        <w:rPr>
          <w:rFonts w:ascii="ＭＳ 明朝" w:hAnsi="ＭＳ 明朝" w:hint="eastAsia"/>
          <w:i/>
          <w:color w:val="FF0000"/>
          <w:sz w:val="21"/>
        </w:rPr>
        <w:t>･手順を、</w:t>
      </w:r>
      <w:r w:rsidR="007226F5" w:rsidRPr="00692DA1">
        <w:rPr>
          <w:rFonts w:ascii="ＭＳ 明朝" w:hAnsi="ＭＳ 明朝" w:hint="eastAsia"/>
          <w:i/>
          <w:color w:val="FF0000"/>
          <w:sz w:val="21"/>
          <w:u w:val="single"/>
        </w:rPr>
        <w:t>非専門家にもわかりやすく</w:t>
      </w:r>
      <w:r w:rsidR="00027343" w:rsidRPr="00692DA1">
        <w:rPr>
          <w:rFonts w:ascii="ＭＳ 明朝" w:hAnsi="ＭＳ 明朝" w:hint="eastAsia"/>
          <w:i/>
          <w:color w:val="FF0000"/>
          <w:sz w:val="21"/>
          <w:u w:val="single"/>
        </w:rPr>
        <w:t>詳細かつ</w:t>
      </w:r>
      <w:r w:rsidR="007226F5" w:rsidRPr="00692DA1">
        <w:rPr>
          <w:rFonts w:ascii="ＭＳ 明朝" w:hAnsi="ＭＳ 明朝" w:hint="eastAsia"/>
          <w:i/>
          <w:color w:val="FF0000"/>
          <w:sz w:val="21"/>
          <w:u w:val="single"/>
        </w:rPr>
        <w:t>具体的に記載</w:t>
      </w:r>
      <w:r w:rsidR="007226F5" w:rsidRPr="00692DA1">
        <w:rPr>
          <w:rFonts w:ascii="ＭＳ 明朝" w:hAnsi="ＭＳ 明朝" w:hint="eastAsia"/>
          <w:i/>
          <w:color w:val="FF0000"/>
          <w:sz w:val="21"/>
        </w:rPr>
        <w:t>する。</w:t>
      </w:r>
    </w:p>
    <w:p w:rsidR="00583473" w:rsidRPr="00F01C95" w:rsidRDefault="007C26AB" w:rsidP="00692DA1">
      <w:pPr>
        <w:tabs>
          <w:tab w:val="left" w:pos="426"/>
        </w:tabs>
        <w:rPr>
          <w:rFonts w:ascii="ＭＳ ゴシック" w:eastAsia="ＭＳ ゴシック" w:hAnsi="ＭＳ ゴシック"/>
          <w:sz w:val="21"/>
          <w:szCs w:val="21"/>
        </w:rPr>
      </w:pPr>
      <w:r w:rsidRPr="00692DA1">
        <w:rPr>
          <w:rFonts w:ascii="ＭＳ 明朝" w:hAnsi="ＭＳ 明朝" w:hint="eastAsia"/>
          <w:i/>
          <w:color w:val="FF0000"/>
          <w:sz w:val="21"/>
        </w:rPr>
        <w:lastRenderedPageBreak/>
        <w:t>※</w:t>
      </w:r>
      <w:r w:rsidR="007226F5" w:rsidRPr="00692DA1">
        <w:rPr>
          <w:rFonts w:ascii="ＭＳ 明朝" w:hAnsi="ＭＳ 明朝" w:hint="eastAsia"/>
          <w:i/>
          <w:color w:val="FF0000"/>
          <w:sz w:val="21"/>
        </w:rPr>
        <w:t>番号を用い</w:t>
      </w:r>
      <w:r w:rsidR="00CE7576" w:rsidRPr="00692DA1">
        <w:rPr>
          <w:rFonts w:ascii="ＭＳ 明朝" w:hAnsi="ＭＳ 明朝" w:hint="eastAsia"/>
          <w:i/>
          <w:color w:val="FF0000"/>
          <w:sz w:val="21"/>
        </w:rPr>
        <w:t>る</w:t>
      </w:r>
      <w:r>
        <w:rPr>
          <w:rFonts w:ascii="ＭＳ 明朝" w:hAnsi="ＭＳ 明朝" w:hint="eastAsia"/>
          <w:i/>
          <w:color w:val="FF0000"/>
          <w:sz w:val="21"/>
        </w:rPr>
        <w:t>等、</w:t>
      </w:r>
      <w:r w:rsidR="007226F5" w:rsidRPr="00692DA1">
        <w:rPr>
          <w:rFonts w:ascii="ＭＳ 明朝" w:hAnsi="ＭＳ 明朝" w:hint="eastAsia"/>
          <w:i/>
          <w:color w:val="FF0000"/>
          <w:sz w:val="21"/>
        </w:rPr>
        <w:t>箇条書きにしてもよい</w:t>
      </w:r>
      <w:r>
        <w:rPr>
          <w:rFonts w:ascii="ＭＳ 明朝" w:hAnsi="ＭＳ 明朝" w:hint="eastAsia"/>
          <w:i/>
          <w:color w:val="FF0000"/>
          <w:sz w:val="21"/>
        </w:rPr>
        <w:t>。</w:t>
      </w:r>
    </w:p>
    <w:p w:rsidR="00583473" w:rsidRDefault="00583473" w:rsidP="00583473">
      <w:pPr>
        <w:jc w:val="left"/>
        <w:rPr>
          <w:rFonts w:ascii="ＭＳ ゴシック" w:eastAsia="ＭＳ ゴシック" w:hAnsi="ＭＳ ゴシック"/>
          <w:b/>
        </w:rPr>
      </w:pPr>
    </w:p>
    <w:p w:rsidR="00FD6CFD" w:rsidRPr="003159B9" w:rsidRDefault="00FD6CFD" w:rsidP="00FD6CFD">
      <w:pPr>
        <w:jc w:val="left"/>
        <w:rPr>
          <w:rFonts w:ascii="ＭＳ ゴシック" w:eastAsia="ＭＳ ゴシック" w:hAnsi="ＭＳ ゴシック"/>
          <w:lang w:val="pt-BR"/>
        </w:rPr>
      </w:pPr>
      <w:r>
        <w:rPr>
          <w:rFonts w:ascii="ＭＳ ゴシック" w:eastAsia="ＭＳ ゴシック" w:hAnsi="ＭＳ ゴシック" w:hint="eastAsia"/>
          <w:b/>
          <w:lang w:val="pt-BR"/>
        </w:rPr>
        <w:t>６</w:t>
      </w:r>
      <w:r w:rsidRPr="003159B9">
        <w:rPr>
          <w:rFonts w:ascii="ＭＳ ゴシック" w:eastAsia="ＭＳ ゴシック" w:hAnsi="ＭＳ ゴシック" w:hint="eastAsia"/>
          <w:b/>
          <w:lang w:val="pt-BR"/>
        </w:rPr>
        <w:t>. 症例登録</w:t>
      </w:r>
    </w:p>
    <w:p w:rsidR="00FD6CFD" w:rsidRPr="003159B9" w:rsidRDefault="00FD6CFD" w:rsidP="00FD6CFD">
      <w:pPr>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６</w:t>
      </w:r>
      <w:r w:rsidRPr="003159B9">
        <w:rPr>
          <w:rFonts w:ascii="ＭＳ ゴシック" w:eastAsia="ＭＳ ゴシック" w:hAnsi="ＭＳ ゴシック" w:hint="eastAsia"/>
          <w:b/>
          <w:sz w:val="21"/>
          <w:szCs w:val="21"/>
          <w:lang w:val="pt-BR"/>
        </w:rPr>
        <w:t>．１．症例登録の手順</w:t>
      </w:r>
    </w:p>
    <w:p w:rsidR="00FD6CFD" w:rsidRPr="00C61AB1" w:rsidRDefault="00FD6CFD" w:rsidP="00FD6CFD">
      <w:pPr>
        <w:rPr>
          <w:rFonts w:ascii="ＭＳ 明朝" w:hAnsi="ＭＳ 明朝"/>
          <w:i/>
          <w:color w:val="FF0000"/>
          <w:sz w:val="21"/>
          <w:szCs w:val="21"/>
          <w:lang w:val="pt-BR"/>
        </w:rPr>
      </w:pPr>
      <w:bookmarkStart w:id="5" w:name="_Hlk528670447"/>
      <w:r w:rsidRPr="00C61AB1">
        <w:rPr>
          <w:rFonts w:ascii="ＭＳ 明朝" w:hAnsi="ＭＳ 明朝" w:hint="eastAsia"/>
          <w:i/>
          <w:color w:val="FF0000"/>
          <w:sz w:val="21"/>
          <w:szCs w:val="21"/>
          <w:lang w:val="pt-BR"/>
        </w:rPr>
        <w:t>※</w:t>
      </w:r>
      <w:r>
        <w:rPr>
          <w:rFonts w:ascii="ＭＳ 明朝" w:hAnsi="ＭＳ 明朝" w:hint="eastAsia"/>
          <w:i/>
          <w:color w:val="FF0000"/>
          <w:sz w:val="21"/>
          <w:szCs w:val="21"/>
          <w:lang w:val="pt-BR"/>
        </w:rPr>
        <w:t>研究責任/分担者</w:t>
      </w:r>
      <w:r w:rsidRPr="00C61AB1">
        <w:rPr>
          <w:rFonts w:ascii="ＭＳ 明朝" w:hAnsi="ＭＳ 明朝" w:hint="eastAsia"/>
          <w:i/>
          <w:color w:val="FF0000"/>
          <w:sz w:val="21"/>
          <w:szCs w:val="21"/>
          <w:lang w:val="pt-BR"/>
        </w:rPr>
        <w:t>が行う症例登録の手順を記載する。</w:t>
      </w:r>
    </w:p>
    <w:p w:rsidR="00FD6CFD" w:rsidRDefault="00FD6CFD" w:rsidP="00FD6CFD">
      <w:pPr>
        <w:rPr>
          <w:rFonts w:ascii="ＭＳ 明朝" w:hAnsi="ＭＳ 明朝"/>
          <w:i/>
          <w:color w:val="FF0000"/>
          <w:sz w:val="21"/>
        </w:rPr>
      </w:pPr>
      <w:r w:rsidRPr="00C61AB1">
        <w:rPr>
          <w:rFonts w:ascii="ＭＳ 明朝" w:hAnsi="ＭＳ 明朝" w:hint="eastAsia"/>
          <w:i/>
          <w:color w:val="FF0000"/>
          <w:sz w:val="21"/>
        </w:rPr>
        <w:t>※登録の手続きが複雑な場合は、図を用いて記載する。</w:t>
      </w:r>
      <w:bookmarkEnd w:id="5"/>
    </w:p>
    <w:p w:rsidR="00FD6CFD" w:rsidRDefault="00FD6CFD" w:rsidP="00FD6CFD">
      <w:pPr>
        <w:ind w:leftChars="100" w:left="241"/>
        <w:rPr>
          <w:rFonts w:ascii="ＭＳ 明朝" w:hAnsi="ＭＳ 明朝"/>
          <w:color w:val="FF0000"/>
          <w:sz w:val="21"/>
        </w:rPr>
      </w:pPr>
      <w:bookmarkStart w:id="6" w:name="_Hlk528670482"/>
      <w:r>
        <w:rPr>
          <w:rFonts w:ascii="ＭＳ 明朝" w:hAnsi="ＭＳ 明朝"/>
          <w:noProof/>
          <w:color w:val="FF0000"/>
          <w:sz w:val="21"/>
        </w:rPr>
        <mc:AlternateContent>
          <mc:Choice Requires="wps">
            <w:drawing>
              <wp:inline distT="0" distB="0" distL="0" distR="0" wp14:anchorId="47A85958" wp14:editId="20785BBD">
                <wp:extent cx="5959475" cy="3733800"/>
                <wp:effectExtent l="6350" t="11430" r="6350" b="7620"/>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733800"/>
                        </a:xfrm>
                        <a:prstGeom prst="rect">
                          <a:avLst/>
                        </a:prstGeom>
                        <a:solidFill>
                          <a:srgbClr val="FFFFFF"/>
                        </a:solidFill>
                        <a:ln w="9525">
                          <a:solidFill>
                            <a:srgbClr val="000000"/>
                          </a:solidFill>
                          <a:miter lim="800000"/>
                          <a:headEnd/>
                          <a:tailEnd/>
                        </a:ln>
                      </wps:spPr>
                      <wps:txbx>
                        <w:txbxContent>
                          <w:p w:rsidR="00FD6CFD" w:rsidRPr="00C61AB1" w:rsidRDefault="00FD6CFD" w:rsidP="00FD6CFD">
                            <w:pPr>
                              <w:rPr>
                                <w:rFonts w:ascii="ＭＳ 明朝" w:hAnsi="ＭＳ 明朝"/>
                                <w:color w:val="FF0000"/>
                                <w:lang w:val="pt-BR"/>
                              </w:rPr>
                            </w:pPr>
                            <w:r w:rsidRPr="00E55713">
                              <w:rPr>
                                <w:rFonts w:ascii="ＭＳ ゴシック" w:eastAsia="ＭＳ ゴシック" w:hAnsi="ＭＳ ゴシック" w:hint="eastAsia"/>
                              </w:rPr>
                              <w:t>例)</w:t>
                            </w:r>
                          </w:p>
                          <w:p w:rsidR="00FD6CFD" w:rsidRPr="00C61AB1" w:rsidRDefault="00FD6CFD" w:rsidP="00FD6CFD">
                            <w:pPr>
                              <w:rPr>
                                <w:rFonts w:ascii="ＭＳ 明朝" w:hAnsi="ＭＳ 明朝"/>
                                <w:i/>
                                <w:color w:val="FF0000"/>
                                <w:lang w:val="pt-BR"/>
                              </w:rPr>
                            </w:pPr>
                            <w:r w:rsidRPr="00C61AB1">
                              <w:rPr>
                                <w:rFonts w:ascii="ＭＳ 明朝" w:hAnsi="ＭＳ 明朝" w:hint="eastAsia"/>
                                <w:i/>
                                <w:color w:val="FF0000"/>
                                <w:lang w:val="pt-BR"/>
                              </w:rPr>
                              <w:t>【本院のみ実施の場合】</w:t>
                            </w:r>
                          </w:p>
                          <w:p w:rsidR="00FD6CFD" w:rsidRPr="00C61AB1"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1)</w:t>
                            </w:r>
                            <w:r>
                              <w:rPr>
                                <w:rFonts w:ascii="ＭＳ ゴシック" w:eastAsia="ＭＳ ゴシック" w:hAnsi="ＭＳ ゴシック" w:hint="eastAsia"/>
                                <w:lang w:val="pt-BR"/>
                              </w:rPr>
                              <w:t>研究責任/分担者</w:t>
                            </w:r>
                            <w:r w:rsidRPr="00C61AB1">
                              <w:rPr>
                                <w:rFonts w:ascii="ＭＳ ゴシック" w:eastAsia="ＭＳ ゴシック" w:hAnsi="ＭＳ ゴシック" w:hint="eastAsia"/>
                                <w:lang w:val="pt-BR"/>
                              </w:rPr>
                              <w:t>は、スクリーニング名簿に当該実施計画書の説明を行った被験者</w:t>
                            </w:r>
                            <w:r>
                              <w:rPr>
                                <w:rFonts w:ascii="ＭＳ ゴシック" w:eastAsia="ＭＳ ゴシック" w:hAnsi="ＭＳ ゴシック" w:hint="eastAsia"/>
                                <w:lang w:val="pt-BR"/>
                              </w:rPr>
                              <w:t>の</w:t>
                            </w:r>
                            <w:r w:rsidRPr="00C61AB1">
                              <w:rPr>
                                <w:rFonts w:ascii="ＭＳ ゴシック" w:eastAsia="ＭＳ ゴシック" w:hAnsi="ＭＳ ゴシック" w:hint="eastAsia"/>
                                <w:lang w:val="pt-BR"/>
                              </w:rPr>
                              <w:t>候補の氏名および説明日を記載する。</w:t>
                            </w:r>
                          </w:p>
                          <w:p w:rsidR="00FD6CFD" w:rsidRPr="00C61AB1"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2)</w:t>
                            </w:r>
                            <w:r w:rsidRPr="00C61AB1">
                              <w:rPr>
                                <w:rFonts w:ascii="ＭＳ ゴシック" w:eastAsia="ＭＳ ゴシック" w:hAnsi="ＭＳ ゴシック" w:hint="eastAsia"/>
                                <w:lang w:val="pt-BR"/>
                              </w:rPr>
                              <w:t>説明後、被験者より文書同意を取得した場合、</w:t>
                            </w:r>
                            <w:r>
                              <w:rPr>
                                <w:rFonts w:ascii="ＭＳ ゴシック" w:eastAsia="ＭＳ ゴシック" w:hAnsi="ＭＳ ゴシック" w:hint="eastAsia"/>
                                <w:lang w:val="pt-BR"/>
                              </w:rPr>
                              <w:t>研究責任/分担者</w:t>
                            </w:r>
                            <w:r w:rsidRPr="00C61AB1">
                              <w:rPr>
                                <w:rFonts w:ascii="ＭＳ ゴシック" w:eastAsia="ＭＳ ゴシック" w:hAnsi="ＭＳ ゴシック" w:hint="eastAsia"/>
                                <w:lang w:val="pt-BR"/>
                              </w:rPr>
                              <w:t>は、スクリーニング名簿に同意取得日を記載し、被験者識別コードを付番する。</w:t>
                            </w:r>
                          </w:p>
                          <w:p w:rsidR="00FD6CFD"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3)</w:t>
                            </w:r>
                            <w:r>
                              <w:rPr>
                                <w:rFonts w:ascii="ＭＳ ゴシック" w:eastAsia="ＭＳ ゴシック" w:hAnsi="ＭＳ ゴシック" w:hint="eastAsia"/>
                                <w:lang w:val="pt-BR"/>
                              </w:rPr>
                              <w:t>研究責任/分担者</w:t>
                            </w:r>
                            <w:r w:rsidRPr="00C61AB1">
                              <w:rPr>
                                <w:rFonts w:ascii="ＭＳ ゴシック" w:eastAsia="ＭＳ ゴシック" w:hAnsi="ＭＳ ゴシック" w:hint="eastAsia"/>
                                <w:lang w:val="pt-BR"/>
                              </w:rPr>
                              <w:t>は、スクリーニング名簿の管理者を決め</w:t>
                            </w:r>
                            <w:r>
                              <w:rPr>
                                <w:rFonts w:ascii="ＭＳ ゴシック" w:eastAsia="ＭＳ ゴシック" w:hAnsi="ＭＳ ゴシック" w:hint="eastAsia"/>
                                <w:lang w:val="pt-BR"/>
                              </w:rPr>
                              <w:t>、</w:t>
                            </w:r>
                            <w:r w:rsidRPr="00C61AB1">
                              <w:rPr>
                                <w:rFonts w:ascii="ＭＳ ゴシック" w:eastAsia="ＭＳ ゴシック" w:hAnsi="ＭＳ ゴシック" w:hint="eastAsia"/>
                                <w:lang w:val="pt-BR"/>
                              </w:rPr>
                              <w:t>保管場所等を定め、</w:t>
                            </w:r>
                            <w:r>
                              <w:rPr>
                                <w:rFonts w:ascii="ＭＳ ゴシック" w:eastAsia="ＭＳ ゴシック" w:hAnsi="ＭＳ ゴシック" w:hint="eastAsia"/>
                                <w:lang w:val="pt-BR"/>
                              </w:rPr>
                              <w:t>研究責任/分担者</w:t>
                            </w:r>
                            <w:r w:rsidRPr="00C61AB1">
                              <w:rPr>
                                <w:rFonts w:ascii="ＭＳ ゴシック" w:eastAsia="ＭＳ ゴシック" w:hAnsi="ＭＳ ゴシック" w:hint="eastAsia"/>
                                <w:lang w:val="pt-BR"/>
                              </w:rPr>
                              <w:t>で情報を共有できるようにする。</w:t>
                            </w:r>
                          </w:p>
                          <w:p w:rsidR="00FD6CFD" w:rsidRPr="00C61AB1" w:rsidRDefault="00FD6CFD" w:rsidP="00FD6CFD">
                            <w:pPr>
                              <w:rPr>
                                <w:rFonts w:ascii="ＭＳ ゴシック" w:eastAsia="ＭＳ ゴシック" w:hAnsi="ＭＳ ゴシック"/>
                                <w:lang w:val="pt-BR"/>
                              </w:rPr>
                            </w:pPr>
                          </w:p>
                          <w:p w:rsidR="00FD6CFD" w:rsidRPr="00C61AB1" w:rsidRDefault="00FD6CFD" w:rsidP="00FD6CFD">
                            <w:pPr>
                              <w:rPr>
                                <w:rFonts w:ascii="ＭＳ 明朝" w:hAnsi="ＭＳ 明朝"/>
                                <w:i/>
                                <w:color w:val="FF0000"/>
                                <w:lang w:val="pt-BR"/>
                              </w:rPr>
                            </w:pPr>
                            <w:r w:rsidRPr="00C61AB1">
                              <w:rPr>
                                <w:rFonts w:ascii="ＭＳ 明朝" w:hAnsi="ＭＳ 明朝" w:hint="eastAsia"/>
                                <w:i/>
                                <w:color w:val="FF0000"/>
                                <w:lang w:val="pt-BR"/>
                              </w:rPr>
                              <w:t>【多施設共同研究の場合】</w:t>
                            </w:r>
                          </w:p>
                          <w:p w:rsidR="00FD6CFD" w:rsidRPr="00C61AB1"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1)</w:t>
                            </w:r>
                            <w:r w:rsidRPr="00C61AB1">
                              <w:rPr>
                                <w:rFonts w:ascii="ＭＳ ゴシック" w:eastAsia="ＭＳ ゴシック" w:hAnsi="ＭＳ ゴシック" w:hint="eastAsia"/>
                                <w:lang w:val="pt-BR"/>
                              </w:rPr>
                              <w:t>各医療機関の</w:t>
                            </w:r>
                            <w:r>
                              <w:rPr>
                                <w:rFonts w:ascii="ＭＳ ゴシック" w:eastAsia="ＭＳ ゴシック" w:hAnsi="ＭＳ ゴシック" w:hint="eastAsia"/>
                                <w:lang w:val="pt-BR"/>
                              </w:rPr>
                              <w:t>責任者</w:t>
                            </w:r>
                            <w:r w:rsidRPr="00C61AB1">
                              <w:rPr>
                                <w:rFonts w:ascii="ＭＳ ゴシック" w:eastAsia="ＭＳ ゴシック" w:hAnsi="ＭＳ ゴシック" w:hint="eastAsia"/>
                                <w:lang w:val="pt-BR"/>
                              </w:rPr>
                              <w:t>は、実施医療機関の研究</w:t>
                            </w:r>
                            <w:r>
                              <w:rPr>
                                <w:rFonts w:ascii="ＭＳ ゴシック" w:eastAsia="ＭＳ ゴシック" w:hAnsi="ＭＳ ゴシック" w:hint="eastAsia"/>
                                <w:lang w:val="pt-BR"/>
                              </w:rPr>
                              <w:t>倫理</w:t>
                            </w:r>
                            <w:r w:rsidRPr="00C61AB1">
                              <w:rPr>
                                <w:rFonts w:ascii="ＭＳ ゴシック" w:eastAsia="ＭＳ ゴシック" w:hAnsi="ＭＳ ゴシック" w:hint="eastAsia"/>
                                <w:lang w:val="pt-BR"/>
                              </w:rPr>
                              <w:t>審査委員会の承認後、当該実施計画の「審査結果通知書」の写しを研究事務局に</w:t>
                            </w:r>
                            <w:r w:rsidRPr="00C61AB1">
                              <w:rPr>
                                <w:rFonts w:ascii="ＭＳ ゴシック" w:eastAsia="ＭＳ ゴシック" w:hAnsi="ＭＳ ゴシック"/>
                                <w:lang w:val="pt-BR"/>
                              </w:rPr>
                              <w:t>FAX</w:t>
                            </w:r>
                            <w:r w:rsidRPr="00C61AB1">
                              <w:rPr>
                                <w:rFonts w:ascii="ＭＳ ゴシック" w:eastAsia="ＭＳ ゴシック" w:hAnsi="ＭＳ ゴシック" w:hint="eastAsia"/>
                                <w:lang w:val="pt-BR"/>
                              </w:rPr>
                              <w:t>送信する。</w:t>
                            </w:r>
                          </w:p>
                          <w:p w:rsidR="00FD6CFD" w:rsidRPr="00C61AB1"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2)</w:t>
                            </w:r>
                            <w:r w:rsidRPr="00C61AB1">
                              <w:rPr>
                                <w:rFonts w:ascii="ＭＳ ゴシック" w:eastAsia="ＭＳ ゴシック" w:hAnsi="ＭＳ ゴシック" w:hint="eastAsia"/>
                                <w:lang w:val="pt-BR"/>
                              </w:rPr>
                              <w:t>研究事務局あるいは登録センターは、該当医療機関からの「研究</w:t>
                            </w:r>
                            <w:r>
                              <w:rPr>
                                <w:rFonts w:ascii="ＭＳ ゴシック" w:eastAsia="ＭＳ ゴシック" w:hAnsi="ＭＳ ゴシック" w:hint="eastAsia"/>
                                <w:lang w:val="pt-BR"/>
                              </w:rPr>
                              <w:t>倫理</w:t>
                            </w:r>
                            <w:r w:rsidRPr="00C61AB1">
                              <w:rPr>
                                <w:rFonts w:ascii="ＭＳ ゴシック" w:eastAsia="ＭＳ ゴシック" w:hAnsi="ＭＳ ゴシック" w:hint="eastAsia"/>
                                <w:lang w:val="pt-BR"/>
                              </w:rPr>
                              <w:t>審査結果通知書」の写しを受理後、該当医療機関からの症例登録を受付可能とする。</w:t>
                            </w:r>
                          </w:p>
                          <w:p w:rsidR="00FD6CFD" w:rsidRPr="00C61AB1"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3)</w:t>
                            </w:r>
                            <w:r>
                              <w:rPr>
                                <w:rFonts w:ascii="ＭＳ ゴシック" w:eastAsia="ＭＳ ゴシック" w:hAnsi="ＭＳ ゴシック" w:hint="eastAsia"/>
                                <w:lang w:val="pt-BR"/>
                              </w:rPr>
                              <w:t>研究責任/分担者</w:t>
                            </w:r>
                            <w:r w:rsidRPr="00C61AB1">
                              <w:rPr>
                                <w:rFonts w:ascii="ＭＳ ゴシック" w:eastAsia="ＭＳ ゴシック" w:hAnsi="ＭＳ ゴシック" w:hint="eastAsia"/>
                                <w:lang w:val="pt-BR"/>
                              </w:rPr>
                              <w:t>は、被験者から文書同意取得後、適格性を確認し「登録票」を作成、</w:t>
                            </w:r>
                            <w:r w:rsidRPr="00C61AB1">
                              <w:rPr>
                                <w:rFonts w:ascii="ＭＳ ゴシック" w:eastAsia="ＭＳ ゴシック" w:hAnsi="ＭＳ ゴシック"/>
                                <w:lang w:val="pt-BR"/>
                              </w:rPr>
                              <w:t>FAX</w:t>
                            </w:r>
                            <w:r w:rsidRPr="00C61AB1">
                              <w:rPr>
                                <w:rFonts w:ascii="ＭＳ ゴシック" w:eastAsia="ＭＳ ゴシック" w:hAnsi="ＭＳ ゴシック" w:hint="eastAsia"/>
                                <w:lang w:val="pt-BR"/>
                              </w:rPr>
                              <w:t>送信することで、被験者を登録するものとする。</w:t>
                            </w:r>
                          </w:p>
                        </w:txbxContent>
                      </wps:txbx>
                      <wps:bodyPr rot="0" vert="horz" wrap="square" lIns="74295" tIns="8890" rIns="74295" bIns="8890" anchor="t" anchorCtr="0" upright="1">
                        <a:noAutofit/>
                      </wps:bodyPr>
                    </wps:wsp>
                  </a:graphicData>
                </a:graphic>
              </wp:inline>
            </w:drawing>
          </mc:Choice>
          <mc:Fallback>
            <w:pict>
              <v:shape w14:anchorId="47A85958" id="Text Box 8" o:spid="_x0000_s1029" type="#_x0000_t202" style="width:469.2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">
                <v:textbox inset="5.85pt,.7pt,5.85pt,.7pt">
                  <w:txbxContent>
                    <w:p w:rsidR="00FD6CFD" w:rsidRPr="00C61AB1" w:rsidRDefault="00FD6CFD" w:rsidP="00FD6CFD">
                      <w:pPr>
                        <w:rPr>
                          <w:rFonts w:ascii="ＭＳ 明朝" w:hAnsi="ＭＳ 明朝"/>
                          <w:color w:val="FF0000"/>
                          <w:lang w:val="pt-BR"/>
                        </w:rPr>
                      </w:pPr>
                      <w:r w:rsidRPr="00E55713">
                        <w:rPr>
                          <w:rFonts w:ascii="ＭＳ ゴシック" w:eastAsia="ＭＳ ゴシック" w:hAnsi="ＭＳ ゴシック" w:hint="eastAsia"/>
                        </w:rPr>
                        <w:t>例)</w:t>
                      </w:r>
                    </w:p>
                    <w:p w:rsidR="00FD6CFD" w:rsidRPr="00C61AB1" w:rsidRDefault="00FD6CFD" w:rsidP="00FD6CFD">
                      <w:pPr>
                        <w:rPr>
                          <w:rFonts w:ascii="ＭＳ 明朝" w:hAnsi="ＭＳ 明朝"/>
                          <w:i/>
                          <w:color w:val="FF0000"/>
                          <w:lang w:val="pt-BR"/>
                        </w:rPr>
                      </w:pPr>
                      <w:r w:rsidRPr="00C61AB1">
                        <w:rPr>
                          <w:rFonts w:ascii="ＭＳ 明朝" w:hAnsi="ＭＳ 明朝" w:hint="eastAsia"/>
                          <w:i/>
                          <w:color w:val="FF0000"/>
                          <w:lang w:val="pt-BR"/>
                        </w:rPr>
                        <w:t>【本院のみ実施の場合】</w:t>
                      </w:r>
                    </w:p>
                    <w:p w:rsidR="00FD6CFD" w:rsidRPr="00C61AB1"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1)</w:t>
                      </w:r>
                      <w:r>
                        <w:rPr>
                          <w:rFonts w:ascii="ＭＳ ゴシック" w:eastAsia="ＭＳ ゴシック" w:hAnsi="ＭＳ ゴシック" w:hint="eastAsia"/>
                          <w:lang w:val="pt-BR"/>
                        </w:rPr>
                        <w:t>研究責任/分担者</w:t>
                      </w:r>
                      <w:r w:rsidRPr="00C61AB1">
                        <w:rPr>
                          <w:rFonts w:ascii="ＭＳ ゴシック" w:eastAsia="ＭＳ ゴシック" w:hAnsi="ＭＳ ゴシック" w:hint="eastAsia"/>
                          <w:lang w:val="pt-BR"/>
                        </w:rPr>
                        <w:t>は、スクリーニング名簿に当該実施計画書の説明を行った被験者</w:t>
                      </w:r>
                      <w:r>
                        <w:rPr>
                          <w:rFonts w:ascii="ＭＳ ゴシック" w:eastAsia="ＭＳ ゴシック" w:hAnsi="ＭＳ ゴシック" w:hint="eastAsia"/>
                          <w:lang w:val="pt-BR"/>
                        </w:rPr>
                        <w:t>の</w:t>
                      </w:r>
                      <w:r w:rsidRPr="00C61AB1">
                        <w:rPr>
                          <w:rFonts w:ascii="ＭＳ ゴシック" w:eastAsia="ＭＳ ゴシック" w:hAnsi="ＭＳ ゴシック" w:hint="eastAsia"/>
                          <w:lang w:val="pt-BR"/>
                        </w:rPr>
                        <w:t>候補の氏名および説明日を記載する。</w:t>
                      </w:r>
                    </w:p>
                    <w:p w:rsidR="00FD6CFD" w:rsidRPr="00C61AB1"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2)</w:t>
                      </w:r>
                      <w:r w:rsidRPr="00C61AB1">
                        <w:rPr>
                          <w:rFonts w:ascii="ＭＳ ゴシック" w:eastAsia="ＭＳ ゴシック" w:hAnsi="ＭＳ ゴシック" w:hint="eastAsia"/>
                          <w:lang w:val="pt-BR"/>
                        </w:rPr>
                        <w:t>説明後、被験者より文書同意を取得した場合、</w:t>
                      </w:r>
                      <w:r>
                        <w:rPr>
                          <w:rFonts w:ascii="ＭＳ ゴシック" w:eastAsia="ＭＳ ゴシック" w:hAnsi="ＭＳ ゴシック" w:hint="eastAsia"/>
                          <w:lang w:val="pt-BR"/>
                        </w:rPr>
                        <w:t>研究責任/分担者</w:t>
                      </w:r>
                      <w:r w:rsidRPr="00C61AB1">
                        <w:rPr>
                          <w:rFonts w:ascii="ＭＳ ゴシック" w:eastAsia="ＭＳ ゴシック" w:hAnsi="ＭＳ ゴシック" w:hint="eastAsia"/>
                          <w:lang w:val="pt-BR"/>
                        </w:rPr>
                        <w:t>は、スクリーニング名簿に同意取得日を記載し、被験者識別コードを付番する。</w:t>
                      </w:r>
                    </w:p>
                    <w:p w:rsidR="00FD6CFD"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3)</w:t>
                      </w:r>
                      <w:r>
                        <w:rPr>
                          <w:rFonts w:ascii="ＭＳ ゴシック" w:eastAsia="ＭＳ ゴシック" w:hAnsi="ＭＳ ゴシック" w:hint="eastAsia"/>
                          <w:lang w:val="pt-BR"/>
                        </w:rPr>
                        <w:t>研究責任/分担者</w:t>
                      </w:r>
                      <w:r w:rsidRPr="00C61AB1">
                        <w:rPr>
                          <w:rFonts w:ascii="ＭＳ ゴシック" w:eastAsia="ＭＳ ゴシック" w:hAnsi="ＭＳ ゴシック" w:hint="eastAsia"/>
                          <w:lang w:val="pt-BR"/>
                        </w:rPr>
                        <w:t>は、スクリーニング名簿の管理者を決め</w:t>
                      </w:r>
                      <w:r>
                        <w:rPr>
                          <w:rFonts w:ascii="ＭＳ ゴシック" w:eastAsia="ＭＳ ゴシック" w:hAnsi="ＭＳ ゴシック" w:hint="eastAsia"/>
                          <w:lang w:val="pt-BR"/>
                        </w:rPr>
                        <w:t>、</w:t>
                      </w:r>
                      <w:r w:rsidRPr="00C61AB1">
                        <w:rPr>
                          <w:rFonts w:ascii="ＭＳ ゴシック" w:eastAsia="ＭＳ ゴシック" w:hAnsi="ＭＳ ゴシック" w:hint="eastAsia"/>
                          <w:lang w:val="pt-BR"/>
                        </w:rPr>
                        <w:t>保管場所等を定め、</w:t>
                      </w:r>
                      <w:r>
                        <w:rPr>
                          <w:rFonts w:ascii="ＭＳ ゴシック" w:eastAsia="ＭＳ ゴシック" w:hAnsi="ＭＳ ゴシック" w:hint="eastAsia"/>
                          <w:lang w:val="pt-BR"/>
                        </w:rPr>
                        <w:t>研究責任/分担者</w:t>
                      </w:r>
                      <w:r w:rsidRPr="00C61AB1">
                        <w:rPr>
                          <w:rFonts w:ascii="ＭＳ ゴシック" w:eastAsia="ＭＳ ゴシック" w:hAnsi="ＭＳ ゴシック" w:hint="eastAsia"/>
                          <w:lang w:val="pt-BR"/>
                        </w:rPr>
                        <w:t>で情報を共有できるようにする。</w:t>
                      </w:r>
                    </w:p>
                    <w:p w:rsidR="00FD6CFD" w:rsidRPr="00C61AB1" w:rsidRDefault="00FD6CFD" w:rsidP="00FD6CFD">
                      <w:pPr>
                        <w:rPr>
                          <w:rFonts w:ascii="ＭＳ ゴシック" w:eastAsia="ＭＳ ゴシック" w:hAnsi="ＭＳ ゴシック"/>
                          <w:lang w:val="pt-BR"/>
                        </w:rPr>
                      </w:pPr>
                    </w:p>
                    <w:p w:rsidR="00FD6CFD" w:rsidRPr="00C61AB1" w:rsidRDefault="00FD6CFD" w:rsidP="00FD6CFD">
                      <w:pPr>
                        <w:rPr>
                          <w:rFonts w:ascii="ＭＳ 明朝" w:hAnsi="ＭＳ 明朝"/>
                          <w:i/>
                          <w:color w:val="FF0000"/>
                          <w:lang w:val="pt-BR"/>
                        </w:rPr>
                      </w:pPr>
                      <w:r w:rsidRPr="00C61AB1">
                        <w:rPr>
                          <w:rFonts w:ascii="ＭＳ 明朝" w:hAnsi="ＭＳ 明朝" w:hint="eastAsia"/>
                          <w:i/>
                          <w:color w:val="FF0000"/>
                          <w:lang w:val="pt-BR"/>
                        </w:rPr>
                        <w:t>【多施設共同研究の場合】</w:t>
                      </w:r>
                    </w:p>
                    <w:p w:rsidR="00FD6CFD" w:rsidRPr="00C61AB1"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1)</w:t>
                      </w:r>
                      <w:r w:rsidRPr="00C61AB1">
                        <w:rPr>
                          <w:rFonts w:ascii="ＭＳ ゴシック" w:eastAsia="ＭＳ ゴシック" w:hAnsi="ＭＳ ゴシック" w:hint="eastAsia"/>
                          <w:lang w:val="pt-BR"/>
                        </w:rPr>
                        <w:t>各医療機関の</w:t>
                      </w:r>
                      <w:r>
                        <w:rPr>
                          <w:rFonts w:ascii="ＭＳ ゴシック" w:eastAsia="ＭＳ ゴシック" w:hAnsi="ＭＳ ゴシック" w:hint="eastAsia"/>
                          <w:lang w:val="pt-BR"/>
                        </w:rPr>
                        <w:t>責任者</w:t>
                      </w:r>
                      <w:r w:rsidRPr="00C61AB1">
                        <w:rPr>
                          <w:rFonts w:ascii="ＭＳ ゴシック" w:eastAsia="ＭＳ ゴシック" w:hAnsi="ＭＳ ゴシック" w:hint="eastAsia"/>
                          <w:lang w:val="pt-BR"/>
                        </w:rPr>
                        <w:t>は、実施医療機関の研究</w:t>
                      </w:r>
                      <w:r>
                        <w:rPr>
                          <w:rFonts w:ascii="ＭＳ ゴシック" w:eastAsia="ＭＳ ゴシック" w:hAnsi="ＭＳ ゴシック" w:hint="eastAsia"/>
                          <w:lang w:val="pt-BR"/>
                        </w:rPr>
                        <w:t>倫理</w:t>
                      </w:r>
                      <w:r w:rsidRPr="00C61AB1">
                        <w:rPr>
                          <w:rFonts w:ascii="ＭＳ ゴシック" w:eastAsia="ＭＳ ゴシック" w:hAnsi="ＭＳ ゴシック" w:hint="eastAsia"/>
                          <w:lang w:val="pt-BR"/>
                        </w:rPr>
                        <w:t>審査委員会の承認後、当該実施計画の「審査結果通知書」の写しを研究事務局に</w:t>
                      </w:r>
                      <w:r w:rsidRPr="00C61AB1">
                        <w:rPr>
                          <w:rFonts w:ascii="ＭＳ ゴシック" w:eastAsia="ＭＳ ゴシック" w:hAnsi="ＭＳ ゴシック"/>
                          <w:lang w:val="pt-BR"/>
                        </w:rPr>
                        <w:t>FAX</w:t>
                      </w:r>
                      <w:r w:rsidRPr="00C61AB1">
                        <w:rPr>
                          <w:rFonts w:ascii="ＭＳ ゴシック" w:eastAsia="ＭＳ ゴシック" w:hAnsi="ＭＳ ゴシック" w:hint="eastAsia"/>
                          <w:lang w:val="pt-BR"/>
                        </w:rPr>
                        <w:t>送信する。</w:t>
                      </w:r>
                    </w:p>
                    <w:p w:rsidR="00FD6CFD" w:rsidRPr="00C61AB1"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2)</w:t>
                      </w:r>
                      <w:r w:rsidRPr="00C61AB1">
                        <w:rPr>
                          <w:rFonts w:ascii="ＭＳ ゴシック" w:eastAsia="ＭＳ ゴシック" w:hAnsi="ＭＳ ゴシック" w:hint="eastAsia"/>
                          <w:lang w:val="pt-BR"/>
                        </w:rPr>
                        <w:t>研究事務局あるいは登録センターは、該当医療機関からの「研究</w:t>
                      </w:r>
                      <w:r>
                        <w:rPr>
                          <w:rFonts w:ascii="ＭＳ ゴシック" w:eastAsia="ＭＳ ゴシック" w:hAnsi="ＭＳ ゴシック" w:hint="eastAsia"/>
                          <w:lang w:val="pt-BR"/>
                        </w:rPr>
                        <w:t>倫理</w:t>
                      </w:r>
                      <w:r w:rsidRPr="00C61AB1">
                        <w:rPr>
                          <w:rFonts w:ascii="ＭＳ ゴシック" w:eastAsia="ＭＳ ゴシック" w:hAnsi="ＭＳ ゴシック" w:hint="eastAsia"/>
                          <w:lang w:val="pt-BR"/>
                        </w:rPr>
                        <w:t>審査結果通知書」の写しを受理後、該当医療機関からの症例登録を受付可能とする。</w:t>
                      </w:r>
                    </w:p>
                    <w:p w:rsidR="00FD6CFD" w:rsidRPr="00C61AB1" w:rsidRDefault="00FD6CFD" w:rsidP="00FD6CFD">
                      <w:pPr>
                        <w:rPr>
                          <w:rFonts w:ascii="ＭＳ ゴシック" w:eastAsia="ＭＳ ゴシック" w:hAnsi="ＭＳ ゴシック"/>
                          <w:lang w:val="pt-BR"/>
                        </w:rPr>
                      </w:pPr>
                      <w:r>
                        <w:rPr>
                          <w:rFonts w:ascii="ＭＳ ゴシック" w:eastAsia="ＭＳ ゴシック" w:hAnsi="ＭＳ ゴシック" w:hint="eastAsia"/>
                          <w:lang w:val="pt-BR"/>
                        </w:rPr>
                        <w:t>（</w:t>
                      </w:r>
                      <w:r w:rsidRPr="00C61AB1">
                        <w:rPr>
                          <w:rFonts w:ascii="ＭＳ ゴシック" w:eastAsia="ＭＳ ゴシック" w:hAnsi="ＭＳ ゴシック"/>
                          <w:lang w:val="pt-BR"/>
                        </w:rPr>
                        <w:t>3)</w:t>
                      </w:r>
                      <w:r>
                        <w:rPr>
                          <w:rFonts w:ascii="ＭＳ ゴシック" w:eastAsia="ＭＳ ゴシック" w:hAnsi="ＭＳ ゴシック" w:hint="eastAsia"/>
                          <w:lang w:val="pt-BR"/>
                        </w:rPr>
                        <w:t>研究責任/分担者</w:t>
                      </w:r>
                      <w:r w:rsidRPr="00C61AB1">
                        <w:rPr>
                          <w:rFonts w:ascii="ＭＳ ゴシック" w:eastAsia="ＭＳ ゴシック" w:hAnsi="ＭＳ ゴシック" w:hint="eastAsia"/>
                          <w:lang w:val="pt-BR"/>
                        </w:rPr>
                        <w:t>は、被験者から文書同意取得後、適格性を確認し「登録票」を作成、</w:t>
                      </w:r>
                      <w:r w:rsidRPr="00C61AB1">
                        <w:rPr>
                          <w:rFonts w:ascii="ＭＳ ゴシック" w:eastAsia="ＭＳ ゴシック" w:hAnsi="ＭＳ ゴシック"/>
                          <w:lang w:val="pt-BR"/>
                        </w:rPr>
                        <w:t>FAX</w:t>
                      </w:r>
                      <w:r w:rsidRPr="00C61AB1">
                        <w:rPr>
                          <w:rFonts w:ascii="ＭＳ ゴシック" w:eastAsia="ＭＳ ゴシック" w:hAnsi="ＭＳ ゴシック" w:hint="eastAsia"/>
                          <w:lang w:val="pt-BR"/>
                        </w:rPr>
                        <w:t>送信することで、被験者を登録するものとする。</w:t>
                      </w:r>
                    </w:p>
                  </w:txbxContent>
                </v:textbox>
                <w10:anchorlock/>
              </v:shape>
            </w:pict>
          </mc:Fallback>
        </mc:AlternateContent>
      </w:r>
      <w:bookmarkEnd w:id="6"/>
    </w:p>
    <w:p w:rsidR="00FD6CFD" w:rsidRPr="00C61AB1" w:rsidRDefault="00FD6CFD" w:rsidP="00FD6CFD">
      <w:pPr>
        <w:rPr>
          <w:rFonts w:ascii="ＭＳ 明朝" w:hAnsi="ＭＳ 明朝"/>
          <w:color w:val="FF0000"/>
          <w:sz w:val="21"/>
        </w:rPr>
      </w:pPr>
    </w:p>
    <w:p w:rsidR="00FD6CFD" w:rsidRDefault="00FD6CFD" w:rsidP="00FD6CFD">
      <w:pPr>
        <w:jc w:val="left"/>
        <w:rPr>
          <w:rFonts w:ascii="ＭＳ ゴシック" w:eastAsia="ＭＳ ゴシック" w:hAnsi="ＭＳ ゴシック"/>
          <w:b/>
          <w:lang w:val="pt-BR"/>
        </w:rPr>
      </w:pPr>
      <w:r>
        <w:rPr>
          <w:rFonts w:ascii="ＭＳ ゴシック" w:eastAsia="ＭＳ ゴシック" w:hAnsi="ＭＳ ゴシック" w:hint="eastAsia"/>
          <w:b/>
        </w:rPr>
        <w:t>７</w:t>
      </w:r>
      <w:r w:rsidRPr="003159B9">
        <w:rPr>
          <w:rFonts w:ascii="ＭＳ ゴシック" w:eastAsia="ＭＳ ゴシック" w:hAnsi="ＭＳ ゴシック" w:hint="eastAsia"/>
          <w:b/>
          <w:lang w:val="pt-BR"/>
        </w:rPr>
        <w:t>．評価項目</w:t>
      </w:r>
      <w:r w:rsidRPr="00DB27C2">
        <w:rPr>
          <w:rFonts w:ascii="ＭＳ ゴシック" w:eastAsia="ＭＳ ゴシック" w:hAnsi="ＭＳ ゴシック" w:hint="eastAsia"/>
          <w:b/>
          <w:lang w:val="pt-BR"/>
        </w:rPr>
        <w:t>（エンドポイント）</w:t>
      </w:r>
    </w:p>
    <w:p w:rsidR="00FD6CFD" w:rsidRPr="00DB27C2" w:rsidRDefault="00FD6CFD" w:rsidP="00FD6CFD">
      <w:pPr>
        <w:jc w:val="left"/>
        <w:rPr>
          <w:rFonts w:ascii="ＭＳ 明朝" w:hAnsi="ＭＳ 明朝" w:cs="Batang"/>
          <w:i/>
          <w:color w:val="FF0000"/>
          <w:sz w:val="21"/>
          <w:szCs w:val="21"/>
          <w:lang w:val="pt-BR"/>
        </w:rPr>
      </w:pPr>
      <w:r w:rsidRPr="00DB27C2">
        <w:rPr>
          <w:rFonts w:ascii="ＭＳ 明朝" w:hAnsi="ＭＳ 明朝" w:cs="Batang" w:hint="eastAsia"/>
          <w:i/>
          <w:color w:val="FF0000"/>
          <w:sz w:val="21"/>
          <w:szCs w:val="21"/>
        </w:rPr>
        <w:t>※</w:t>
      </w:r>
      <w:r w:rsidRPr="00DB27C2">
        <w:rPr>
          <w:rFonts w:ascii="ＭＳ 明朝" w:hAnsi="ＭＳ 明朝" w:cs="Batang" w:hint="eastAsia"/>
          <w:i/>
          <w:color w:val="FF0000"/>
          <w:sz w:val="21"/>
          <w:szCs w:val="21"/>
          <w:lang w:val="pt-BR"/>
        </w:rPr>
        <w:t>評価項目（エンドポイント）とは、目的に関連する仮説を検証するうえで臨床的に意味があり、評価可能な観察・検査項目またはそれらの合成指標である。</w:t>
      </w:r>
    </w:p>
    <w:p w:rsidR="00FD6CFD" w:rsidRDefault="00FD6CFD" w:rsidP="00FD6CFD">
      <w:pPr>
        <w:jc w:val="left"/>
        <w:rPr>
          <w:rFonts w:ascii="ＭＳ 明朝" w:hAnsi="ＭＳ 明朝" w:cs="Batang"/>
          <w:i/>
          <w:color w:val="FF0000"/>
          <w:sz w:val="21"/>
          <w:szCs w:val="21"/>
          <w:lang w:val="pt-BR"/>
        </w:rPr>
      </w:pPr>
      <w:r w:rsidRPr="00DB27C2">
        <w:rPr>
          <w:rFonts w:ascii="ＭＳ 明朝" w:hAnsi="ＭＳ 明朝" w:cs="Batang" w:hint="eastAsia"/>
          <w:i/>
          <w:color w:val="FF0000"/>
          <w:sz w:val="21"/>
          <w:szCs w:val="21"/>
        </w:rPr>
        <w:t>※</w:t>
      </w:r>
      <w:r w:rsidRPr="00DB27C2">
        <w:rPr>
          <w:rFonts w:ascii="ＭＳ 明朝" w:hAnsi="ＭＳ 明朝" w:cs="Batang" w:hint="eastAsia"/>
          <w:i/>
          <w:color w:val="FF0000"/>
          <w:sz w:val="21"/>
          <w:szCs w:val="21"/>
          <w:lang w:val="pt-BR"/>
        </w:rPr>
        <w:t>評価項目のうち、研究の目的に最も合致したものを主要評価項目とし、それ以外を副次評価項目とする。</w:t>
      </w:r>
    </w:p>
    <w:p w:rsidR="00FD6CFD" w:rsidRDefault="00FD6CFD" w:rsidP="00FD6CFD">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７</w:t>
      </w:r>
      <w:r w:rsidRPr="003159B9">
        <w:rPr>
          <w:rFonts w:ascii="ＭＳ ゴシック" w:eastAsia="ＭＳ ゴシック" w:hAnsi="ＭＳ ゴシック" w:hint="eastAsia"/>
          <w:b/>
          <w:sz w:val="21"/>
          <w:szCs w:val="21"/>
          <w:lang w:val="pt-BR"/>
        </w:rPr>
        <w:t>．１．主要評価項目</w:t>
      </w:r>
    </w:p>
    <w:p w:rsidR="00FD6CFD" w:rsidRPr="001B1386" w:rsidRDefault="00FD6CFD" w:rsidP="00FD6CFD">
      <w:pPr>
        <w:jc w:val="left"/>
        <w:rPr>
          <w:rFonts w:ascii="ＭＳ 明朝" w:hAnsi="ＭＳ 明朝"/>
          <w:i/>
          <w:color w:val="FF0000"/>
          <w:sz w:val="21"/>
          <w:szCs w:val="21"/>
          <w:lang w:val="pt-BR"/>
        </w:rPr>
      </w:pPr>
      <w:r w:rsidRPr="001B1386">
        <w:rPr>
          <w:rFonts w:ascii="ＭＳ 明朝" w:hAnsi="ＭＳ 明朝" w:hint="eastAsia"/>
          <w:i/>
          <w:color w:val="FF0000"/>
          <w:sz w:val="21"/>
        </w:rPr>
        <w:t>※</w:t>
      </w:r>
      <w:r w:rsidRPr="001B1386">
        <w:rPr>
          <w:rFonts w:ascii="ＭＳ 明朝" w:hAnsi="ＭＳ 明朝" w:hint="eastAsia"/>
          <w:i/>
          <w:color w:val="FF0000"/>
          <w:sz w:val="21"/>
          <w:szCs w:val="21"/>
          <w:lang w:val="pt-BR"/>
        </w:rPr>
        <w:t>本研究における主要評価項目を規定する。</w:t>
      </w:r>
    </w:p>
    <w:p w:rsidR="00FD6CFD" w:rsidRDefault="00FD6CFD" w:rsidP="00FD6CFD">
      <w:pPr>
        <w:jc w:val="left"/>
        <w:rPr>
          <w:rFonts w:ascii="ＭＳ 明朝" w:hAnsi="ＭＳ 明朝"/>
          <w:i/>
          <w:color w:val="FF0000"/>
          <w:sz w:val="21"/>
          <w:szCs w:val="21"/>
          <w:lang w:val="pt-BR"/>
        </w:rPr>
      </w:pPr>
      <w:r w:rsidRPr="001B1386">
        <w:rPr>
          <w:rFonts w:ascii="ＭＳ 明朝" w:hAnsi="ＭＳ 明朝" w:hint="eastAsia"/>
          <w:i/>
          <w:color w:val="FF0000"/>
          <w:sz w:val="21"/>
        </w:rPr>
        <w:t>※</w:t>
      </w:r>
      <w:r w:rsidRPr="001B1386">
        <w:rPr>
          <w:rFonts w:ascii="ＭＳ 明朝" w:hAnsi="ＭＳ 明朝" w:hint="eastAsia"/>
          <w:i/>
          <w:color w:val="FF0000"/>
          <w:sz w:val="21"/>
          <w:szCs w:val="21"/>
          <w:lang w:val="pt-BR"/>
        </w:rPr>
        <w:t>主要エンドポイントは１つであることが望ましいが、多重性問題への対処方法を統計学的考察の項に記載して複数設定する場合がある。</w:t>
      </w:r>
    </w:p>
    <w:p w:rsidR="00FD6CFD" w:rsidRPr="00FE6E31" w:rsidRDefault="00FD6CFD" w:rsidP="00FD6CFD">
      <w:pPr>
        <w:jc w:val="left"/>
        <w:rPr>
          <w:rFonts w:ascii="ＭＳ ゴシック" w:eastAsia="ＭＳ ゴシック" w:hAnsi="ＭＳ ゴシック"/>
          <w:sz w:val="21"/>
          <w:szCs w:val="21"/>
          <w:lang w:val="pt-BR"/>
        </w:rPr>
      </w:pPr>
    </w:p>
    <w:p w:rsidR="00FD6CFD" w:rsidRPr="003159B9" w:rsidRDefault="00FD6CFD" w:rsidP="00FD6CFD">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７．</w:t>
      </w:r>
      <w:r w:rsidRPr="003159B9">
        <w:rPr>
          <w:rFonts w:ascii="ＭＳ ゴシック" w:eastAsia="ＭＳ ゴシック" w:hAnsi="ＭＳ ゴシック" w:hint="eastAsia"/>
          <w:b/>
          <w:sz w:val="21"/>
          <w:szCs w:val="21"/>
          <w:lang w:val="pt-BR"/>
        </w:rPr>
        <w:t>２．副次的評価項目</w:t>
      </w:r>
    </w:p>
    <w:p w:rsidR="00FD6CFD" w:rsidRDefault="00FD6CFD" w:rsidP="00FD6CFD">
      <w:pPr>
        <w:jc w:val="left"/>
        <w:rPr>
          <w:rFonts w:ascii="ＭＳ 明朝" w:hAnsi="ＭＳ 明朝"/>
          <w:i/>
          <w:color w:val="FF0000"/>
          <w:sz w:val="21"/>
          <w:szCs w:val="21"/>
          <w:lang w:val="pt-BR"/>
        </w:rPr>
      </w:pPr>
      <w:r w:rsidRPr="001B1386">
        <w:rPr>
          <w:rFonts w:ascii="ＭＳ 明朝" w:hAnsi="ＭＳ 明朝" w:hint="eastAsia"/>
          <w:i/>
          <w:color w:val="FF0000"/>
          <w:sz w:val="21"/>
        </w:rPr>
        <w:t>※</w:t>
      </w:r>
      <w:r w:rsidRPr="001B1386">
        <w:rPr>
          <w:rFonts w:ascii="ＭＳ 明朝" w:hAnsi="ＭＳ 明朝" w:hint="eastAsia"/>
          <w:i/>
          <w:color w:val="FF0000"/>
          <w:sz w:val="21"/>
          <w:szCs w:val="21"/>
          <w:lang w:val="pt-BR"/>
        </w:rPr>
        <w:t>本研究で検証したい項目をすべて含む。</w:t>
      </w:r>
    </w:p>
    <w:p w:rsidR="00FD6CFD" w:rsidRPr="00F01C95" w:rsidRDefault="00FD6CFD" w:rsidP="00FD6CFD">
      <w:pPr>
        <w:jc w:val="left"/>
        <w:rPr>
          <w:rFonts w:ascii="ＭＳ ゴシック" w:eastAsia="ＭＳ ゴシック" w:hAnsi="ＭＳ ゴシック"/>
          <w:b/>
        </w:rPr>
      </w:pPr>
    </w:p>
    <w:p w:rsidR="00BD395D" w:rsidRPr="00F01C95" w:rsidRDefault="00FD6CFD" w:rsidP="00746C96">
      <w:pPr>
        <w:jc w:val="left"/>
        <w:rPr>
          <w:rFonts w:ascii="ＭＳ ゴシック" w:eastAsia="ＭＳ ゴシック" w:hAnsi="ＭＳ ゴシック"/>
          <w:b/>
          <w:lang w:val="pt-BR"/>
        </w:rPr>
      </w:pPr>
      <w:r>
        <w:rPr>
          <w:rFonts w:ascii="ＭＳ ゴシック" w:eastAsia="ＭＳ ゴシック" w:hAnsi="ＭＳ ゴシック" w:hint="eastAsia"/>
          <w:b/>
          <w:lang w:val="pt-BR"/>
        </w:rPr>
        <w:t>８．</w:t>
      </w:r>
      <w:r w:rsidR="007226F5" w:rsidRPr="00F01C95">
        <w:rPr>
          <w:rFonts w:ascii="ＭＳ ゴシック" w:eastAsia="ＭＳ ゴシック" w:hAnsi="ＭＳ ゴシック" w:hint="eastAsia"/>
          <w:b/>
          <w:lang w:val="pt-BR"/>
        </w:rPr>
        <w:t>個人情報等の取り扱い</w:t>
      </w:r>
    </w:p>
    <w:p w:rsidR="008621E8" w:rsidRPr="00692DA1" w:rsidRDefault="008621E8" w:rsidP="00692DA1">
      <w:pPr>
        <w:jc w:val="left"/>
        <w:rPr>
          <w:rFonts w:ascii="ＭＳ 明朝" w:hAnsi="ＭＳ 明朝"/>
          <w:i/>
          <w:color w:val="FF0000"/>
          <w:sz w:val="21"/>
          <w:szCs w:val="21"/>
          <w:lang w:val="pt-BR"/>
        </w:rPr>
      </w:pPr>
      <w:r w:rsidRPr="00692DA1">
        <w:rPr>
          <w:rFonts w:ascii="ＭＳ 明朝" w:hAnsi="ＭＳ 明朝" w:hint="eastAsia"/>
          <w:i/>
          <w:color w:val="FF0000"/>
          <w:sz w:val="21"/>
          <w:szCs w:val="21"/>
          <w:lang w:val="pt-BR"/>
        </w:rPr>
        <w:t>※被験者の個人情報とは、診察、検査などにより実施医療機関が知りうるすべての情報をい</w:t>
      </w:r>
      <w:r w:rsidRPr="00692DA1">
        <w:rPr>
          <w:rFonts w:ascii="ＭＳ 明朝" w:hAnsi="ＭＳ 明朝" w:hint="eastAsia"/>
          <w:i/>
          <w:color w:val="FF0000"/>
          <w:sz w:val="21"/>
          <w:szCs w:val="21"/>
          <w:lang w:val="pt-BR"/>
        </w:rPr>
        <w:lastRenderedPageBreak/>
        <w:t>う</w:t>
      </w:r>
      <w:r w:rsidR="007C26AB">
        <w:rPr>
          <w:rFonts w:ascii="ＭＳ 明朝" w:hAnsi="ＭＳ 明朝" w:hint="eastAsia"/>
          <w:i/>
          <w:color w:val="FF0000"/>
          <w:sz w:val="21"/>
          <w:szCs w:val="21"/>
          <w:lang w:val="pt-BR"/>
        </w:rPr>
        <w:t>。</w:t>
      </w:r>
      <w:r w:rsidRPr="00692DA1">
        <w:rPr>
          <w:rFonts w:ascii="ＭＳ 明朝" w:hAnsi="ＭＳ 明朝" w:hint="eastAsia"/>
          <w:i/>
          <w:color w:val="FF0000"/>
          <w:sz w:val="21"/>
          <w:szCs w:val="21"/>
          <w:lang w:val="pt-BR"/>
        </w:rPr>
        <w:t>（氏名、生年月日、診断名、臨床検査値、画像所見、遺伝子情報など）</w:t>
      </w:r>
    </w:p>
    <w:p w:rsidR="008621E8" w:rsidRPr="00692DA1" w:rsidRDefault="008621E8" w:rsidP="00692DA1">
      <w:pPr>
        <w:jc w:val="left"/>
        <w:rPr>
          <w:rFonts w:ascii="ＭＳ 明朝" w:hAnsi="ＭＳ 明朝"/>
          <w:i/>
          <w:color w:val="FF0000"/>
          <w:sz w:val="21"/>
          <w:szCs w:val="21"/>
          <w:lang w:val="pt-BR"/>
        </w:rPr>
      </w:pPr>
      <w:r w:rsidRPr="00692DA1">
        <w:rPr>
          <w:rFonts w:ascii="ＭＳ 明朝" w:hAnsi="ＭＳ 明朝" w:hint="eastAsia"/>
          <w:i/>
          <w:color w:val="FF0000"/>
          <w:sz w:val="21"/>
          <w:szCs w:val="21"/>
          <w:lang w:val="pt-BR"/>
        </w:rPr>
        <w:t>※被験者の個人情報を医療機関外に提供する場合には、研究責任</w:t>
      </w:r>
      <w:r w:rsidR="007C26AB">
        <w:rPr>
          <w:rFonts w:ascii="ＭＳ 明朝" w:hAnsi="ＭＳ 明朝" w:hint="eastAsia"/>
          <w:i/>
          <w:color w:val="FF0000"/>
          <w:sz w:val="21"/>
          <w:szCs w:val="21"/>
          <w:lang w:val="pt-BR"/>
        </w:rPr>
        <w:t>者もしくは研究</w:t>
      </w:r>
      <w:r w:rsidRPr="00692DA1">
        <w:rPr>
          <w:rFonts w:ascii="ＭＳ 明朝" w:hAnsi="ＭＳ 明朝" w:hint="eastAsia"/>
          <w:i/>
          <w:color w:val="FF0000"/>
          <w:sz w:val="21"/>
          <w:szCs w:val="21"/>
          <w:lang w:val="pt-BR"/>
        </w:rPr>
        <w:t>分担</w:t>
      </w:r>
      <w:r w:rsidR="00DD4886">
        <w:rPr>
          <w:rFonts w:ascii="ＭＳ 明朝" w:hAnsi="ＭＳ 明朝" w:hint="eastAsia"/>
          <w:i/>
          <w:color w:val="FF0000"/>
          <w:sz w:val="21"/>
          <w:szCs w:val="21"/>
          <w:lang w:val="pt-BR"/>
        </w:rPr>
        <w:t>者</w:t>
      </w:r>
      <w:r w:rsidRPr="00692DA1">
        <w:rPr>
          <w:rFonts w:ascii="ＭＳ 明朝" w:hAnsi="ＭＳ 明朝" w:hint="eastAsia"/>
          <w:i/>
          <w:color w:val="FF0000"/>
          <w:sz w:val="21"/>
          <w:szCs w:val="21"/>
          <w:lang w:val="pt-BR"/>
        </w:rPr>
        <w:t>が匿名化を行い、匿名化後の被験者識別の方法（被験者識別コードの付与など）についても記載する。</w:t>
      </w:r>
    </w:p>
    <w:p w:rsidR="007C26AB" w:rsidRDefault="008621E8" w:rsidP="007C26AB">
      <w:pPr>
        <w:jc w:val="left"/>
        <w:rPr>
          <w:rFonts w:ascii="ＭＳ 明朝" w:hAnsi="ＭＳ 明朝"/>
          <w:i/>
          <w:color w:val="FF0000"/>
          <w:sz w:val="21"/>
          <w:szCs w:val="21"/>
          <w:lang w:val="pt-BR"/>
        </w:rPr>
      </w:pPr>
      <w:r w:rsidRPr="00692DA1">
        <w:rPr>
          <w:rFonts w:ascii="ＭＳ 明朝" w:hAnsi="ＭＳ 明朝" w:hint="eastAsia"/>
          <w:i/>
          <w:color w:val="FF0000"/>
          <w:sz w:val="21"/>
          <w:szCs w:val="21"/>
          <w:lang w:val="pt-BR"/>
        </w:rPr>
        <w:t>※匿名化とは、個人情報から個人を識別する情報の全部または一部を取り除き、代わりにその個人とかかわりのない符号または番号を付すことをいい、次の二通りがある。</w:t>
      </w:r>
    </w:p>
    <w:p w:rsidR="008621E8" w:rsidRPr="00692DA1" w:rsidRDefault="007C26AB" w:rsidP="00692DA1">
      <w:pPr>
        <w:jc w:val="left"/>
        <w:rPr>
          <w:rFonts w:ascii="ＭＳ 明朝" w:hAnsi="ＭＳ 明朝"/>
          <w:i/>
          <w:color w:val="FF0000"/>
          <w:sz w:val="21"/>
          <w:szCs w:val="21"/>
          <w:lang w:val="pt-BR"/>
        </w:rPr>
      </w:pPr>
      <w:r>
        <w:rPr>
          <w:rFonts w:ascii="ＭＳ 明朝" w:hAnsi="ＭＳ 明朝" w:hint="eastAsia"/>
          <w:i/>
          <w:color w:val="FF0000"/>
          <w:sz w:val="21"/>
          <w:szCs w:val="21"/>
          <w:lang w:val="pt-BR"/>
        </w:rPr>
        <w:t>①</w:t>
      </w:r>
      <w:r w:rsidR="00EA0A11">
        <w:rPr>
          <w:rFonts w:ascii="ＭＳ 明朝" w:hAnsi="ＭＳ 明朝" w:hint="eastAsia"/>
          <w:i/>
          <w:color w:val="FF0000"/>
          <w:sz w:val="21"/>
          <w:szCs w:val="21"/>
          <w:lang w:val="pt-BR"/>
        </w:rPr>
        <w:t>匿名化・対応表あり</w:t>
      </w:r>
      <w:r>
        <w:rPr>
          <w:rFonts w:ascii="ＭＳ 明朝" w:hAnsi="ＭＳ 明朝" w:hint="eastAsia"/>
          <w:i/>
          <w:color w:val="FF0000"/>
          <w:sz w:val="21"/>
          <w:szCs w:val="21"/>
          <w:lang w:val="pt-BR"/>
        </w:rPr>
        <w:t>・・・</w:t>
      </w:r>
      <w:r w:rsidR="008621E8" w:rsidRPr="00692DA1">
        <w:rPr>
          <w:rFonts w:ascii="ＭＳ 明朝" w:hAnsi="ＭＳ 明朝" w:hint="eastAsia"/>
          <w:i/>
          <w:color w:val="FF0000"/>
          <w:sz w:val="21"/>
          <w:szCs w:val="21"/>
          <w:lang w:val="pt-BR"/>
        </w:rPr>
        <w:t>必要な場合に個人を識別できるように、その個人と新たに付された符号または番号の対応表を残す方法による匿名化。</w:t>
      </w:r>
      <w:r w:rsidR="008621E8" w:rsidRPr="00692DA1">
        <w:rPr>
          <w:rFonts w:ascii="ＭＳ 明朝" w:hAnsi="ＭＳ 明朝"/>
          <w:i/>
          <w:color w:val="FF0000"/>
          <w:sz w:val="21"/>
          <w:szCs w:val="21"/>
          <w:lang w:val="pt-BR"/>
        </w:rPr>
        <w:t xml:space="preserve"> </w:t>
      </w:r>
    </w:p>
    <w:p w:rsidR="008621E8" w:rsidRDefault="007C26AB" w:rsidP="007C26AB">
      <w:pPr>
        <w:jc w:val="left"/>
        <w:rPr>
          <w:rFonts w:ascii="ＭＳ 明朝" w:hAnsi="ＭＳ 明朝"/>
          <w:i/>
          <w:color w:val="FF0000"/>
          <w:sz w:val="21"/>
          <w:szCs w:val="21"/>
          <w:lang w:val="pt-BR"/>
        </w:rPr>
      </w:pPr>
      <w:r>
        <w:rPr>
          <w:rFonts w:ascii="ＭＳ 明朝" w:hAnsi="ＭＳ 明朝" w:hint="eastAsia"/>
          <w:i/>
          <w:color w:val="FF0000"/>
          <w:sz w:val="21"/>
          <w:szCs w:val="21"/>
          <w:lang w:val="pt-BR"/>
        </w:rPr>
        <w:t>②</w:t>
      </w:r>
      <w:r w:rsidR="00EA0A11">
        <w:rPr>
          <w:rFonts w:ascii="ＭＳ 明朝" w:hAnsi="ＭＳ 明朝" w:hint="eastAsia"/>
          <w:i/>
          <w:color w:val="FF0000"/>
          <w:sz w:val="21"/>
          <w:szCs w:val="21"/>
          <w:lang w:val="pt-BR"/>
        </w:rPr>
        <w:t>匿名化・対応表なし</w:t>
      </w:r>
      <w:r>
        <w:rPr>
          <w:rFonts w:ascii="ＭＳ 明朝" w:hAnsi="ＭＳ 明朝" w:hint="eastAsia"/>
          <w:i/>
          <w:color w:val="FF0000"/>
          <w:sz w:val="21"/>
          <w:szCs w:val="21"/>
          <w:lang w:val="pt-BR"/>
        </w:rPr>
        <w:t>・・・</w:t>
      </w:r>
      <w:r w:rsidR="008621E8" w:rsidRPr="00692DA1">
        <w:rPr>
          <w:rFonts w:ascii="ＭＳ 明朝" w:hAnsi="ＭＳ 明朝" w:hint="eastAsia"/>
          <w:i/>
          <w:color w:val="FF0000"/>
          <w:sz w:val="21"/>
          <w:szCs w:val="21"/>
          <w:lang w:val="pt-BR"/>
        </w:rPr>
        <w:t>個人を識別できないように</w:t>
      </w:r>
      <w:r w:rsidR="00EA0A11">
        <w:rPr>
          <w:rFonts w:ascii="ＭＳ 明朝" w:hAnsi="ＭＳ 明朝" w:hint="eastAsia"/>
          <w:i/>
          <w:color w:val="FF0000"/>
          <w:sz w:val="21"/>
          <w:szCs w:val="21"/>
          <w:lang w:val="pt-BR"/>
        </w:rPr>
        <w:t>匿名化・対応表あり</w:t>
      </w:r>
      <w:r w:rsidR="008621E8" w:rsidRPr="00692DA1">
        <w:rPr>
          <w:rFonts w:ascii="ＭＳ 明朝" w:hAnsi="ＭＳ 明朝" w:hint="eastAsia"/>
          <w:i/>
          <w:color w:val="FF0000"/>
          <w:sz w:val="21"/>
          <w:szCs w:val="21"/>
          <w:lang w:val="pt-BR"/>
        </w:rPr>
        <w:t>のような対応表を残さない方法による匿名化。</w:t>
      </w:r>
    </w:p>
    <w:p w:rsidR="007C26AB" w:rsidRDefault="00CA112A" w:rsidP="007C26AB">
      <w:pPr>
        <w:jc w:val="left"/>
        <w:rPr>
          <w:rFonts w:ascii="ＭＳ 明朝" w:hAnsi="ＭＳ 明朝"/>
          <w:i/>
          <w:color w:val="FF0000"/>
          <w:sz w:val="21"/>
          <w:szCs w:val="21"/>
          <w:lang w:val="pt-BR"/>
        </w:rPr>
      </w:pPr>
      <w:r>
        <w:rPr>
          <w:rFonts w:ascii="ＭＳ 明朝" w:hAnsi="ＭＳ 明朝"/>
          <w:i/>
          <w:noProof/>
          <w:color w:val="FF0000"/>
          <w:sz w:val="21"/>
          <w:szCs w:val="21"/>
          <w:lang w:val="pt-BR"/>
        </w:rPr>
        <mc:AlternateContent>
          <mc:Choice Requires="wps">
            <w:drawing>
              <wp:inline distT="0" distB="0" distL="0" distR="0">
                <wp:extent cx="6115685" cy="2197735"/>
                <wp:effectExtent l="5715" t="6985" r="12700" b="5080"/>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197735"/>
                        </a:xfrm>
                        <a:prstGeom prst="rect">
                          <a:avLst/>
                        </a:prstGeom>
                        <a:solidFill>
                          <a:srgbClr val="FFFFFF"/>
                        </a:solidFill>
                        <a:ln w="9525">
                          <a:solidFill>
                            <a:srgbClr val="000000"/>
                          </a:solidFill>
                          <a:miter lim="800000"/>
                          <a:headEnd/>
                          <a:tailEnd/>
                        </a:ln>
                      </wps:spPr>
                      <wps:txbx>
                        <w:txbxContent>
                          <w:p w:rsidR="002B60AC" w:rsidRDefault="002B60AC" w:rsidP="002B60AC">
                            <w:pPr>
                              <w:rPr>
                                <w:rFonts w:ascii="ＭＳ ゴシック" w:eastAsia="ＭＳ ゴシック" w:hAnsi="ＭＳ ゴシック"/>
                                <w:lang w:val="pt-BR"/>
                              </w:rPr>
                            </w:pPr>
                            <w:r w:rsidRPr="00692DA1">
                              <w:rPr>
                                <w:rFonts w:ascii="ＭＳ ゴシック" w:eastAsia="ＭＳ ゴシック" w:hAnsi="ＭＳ ゴシック"/>
                              </w:rPr>
                              <w:t>(</w:t>
                            </w:r>
                            <w:r w:rsidRPr="00692DA1">
                              <w:rPr>
                                <w:rFonts w:ascii="ＭＳ ゴシック" w:eastAsia="ＭＳ ゴシック" w:hAnsi="ＭＳ ゴシック" w:hint="eastAsia"/>
                              </w:rPr>
                              <w:t>例</w:t>
                            </w:r>
                            <w:r w:rsidRPr="00692DA1">
                              <w:rPr>
                                <w:rFonts w:ascii="ＭＳ ゴシック" w:eastAsia="ＭＳ ゴシック" w:hAnsi="ＭＳ ゴシック"/>
                                <w:lang w:val="pt-BR"/>
                              </w:rPr>
                              <w:t>)</w:t>
                            </w:r>
                          </w:p>
                          <w:p w:rsidR="002B60AC" w:rsidRDefault="002B60AC" w:rsidP="002B60AC">
                            <w:pPr>
                              <w:ind w:firstLineChars="100" w:firstLine="241"/>
                              <w:rPr>
                                <w:rFonts w:ascii="ＭＳ ゴシック" w:eastAsia="ＭＳ ゴシック" w:hAnsi="ＭＳ ゴシック"/>
                              </w:rPr>
                            </w:pPr>
                            <w:r w:rsidRPr="00692DA1">
                              <w:rPr>
                                <w:rFonts w:ascii="ＭＳ ゴシック" w:eastAsia="ＭＳ ゴシック" w:hAnsi="ＭＳ ゴシック" w:hint="eastAsia"/>
                              </w:rPr>
                              <w:t>研究責任</w:t>
                            </w:r>
                            <w:r>
                              <w:rPr>
                                <w:rFonts w:ascii="ＭＳ ゴシック" w:eastAsia="ＭＳ ゴシック" w:hAnsi="ＭＳ ゴシック" w:hint="eastAsia"/>
                              </w:rPr>
                              <w:t>者</w:t>
                            </w:r>
                            <w:r w:rsidRPr="00692DA1">
                              <w:rPr>
                                <w:rFonts w:ascii="ＭＳ ゴシック" w:eastAsia="ＭＳ ゴシック" w:hAnsi="ＭＳ ゴシック" w:hint="eastAsia"/>
                              </w:rPr>
                              <w:t>･分担者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2B60AC" w:rsidRPr="00692DA1" w:rsidRDefault="002B60AC" w:rsidP="00692DA1">
                            <w:pPr>
                              <w:ind w:firstLineChars="100" w:firstLine="241"/>
                              <w:rPr>
                                <w:rFonts w:ascii="ＭＳ ゴシック" w:eastAsia="ＭＳ ゴシック" w:hAnsi="ＭＳ ゴシック"/>
                              </w:rPr>
                            </w:pPr>
                            <w:r w:rsidRPr="00692DA1">
                              <w:rPr>
                                <w:rFonts w:ascii="ＭＳ ゴシック" w:eastAsia="ＭＳ ゴシック" w:hAnsi="ＭＳ ゴシック" w:hint="eastAsia"/>
                              </w:rPr>
                              <w:t>症例報告書その他への被験者の個人情報の記載が必要な場合は、すべて被験者識別コードを用い、被験者の個人情報が遺漏することのないように配慮する。研究責任者は、カルテ番号・被験者氏名・生年月日と施設にて設定した被験者識別コードの対応表（被験者識別コード表）を作成する。被験者識別コード表は研究責任者が原本を保管する。</w:t>
                            </w:r>
                          </w:p>
                        </w:txbxContent>
                      </wps:txbx>
                      <wps:bodyPr rot="0" vert="horz" wrap="square" lIns="74295" tIns="8890" rIns="74295" bIns="8890" anchor="t" anchorCtr="0" upright="1">
                        <a:noAutofit/>
                      </wps:bodyPr>
                    </wps:wsp>
                  </a:graphicData>
                </a:graphic>
              </wp:inline>
            </w:drawing>
          </mc:Choice>
          <mc:Fallback>
            <w:pict>
              <v:shape id="Text Box 53" o:spid="_x0000_s1030" type="#_x0000_t202" style="width:481.55pt;height:1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">
                <v:textbox inset="5.85pt,.7pt,5.85pt,.7pt">
                  <w:txbxContent>
                    <w:p w:rsidR="002B60AC" w:rsidRDefault="002B60AC" w:rsidP="002B60AC">
                      <w:pPr>
                        <w:rPr>
                          <w:rFonts w:ascii="ＭＳ ゴシック" w:eastAsia="ＭＳ ゴシック" w:hAnsi="ＭＳ ゴシック"/>
                          <w:lang w:val="pt-BR"/>
                        </w:rPr>
                      </w:pPr>
                      <w:r w:rsidRPr="00692DA1">
                        <w:rPr>
                          <w:rFonts w:ascii="ＭＳ ゴシック" w:eastAsia="ＭＳ ゴシック" w:hAnsi="ＭＳ ゴシック"/>
                        </w:rPr>
                        <w:t>(</w:t>
                      </w:r>
                      <w:r w:rsidRPr="00692DA1">
                        <w:rPr>
                          <w:rFonts w:ascii="ＭＳ ゴシック" w:eastAsia="ＭＳ ゴシック" w:hAnsi="ＭＳ ゴシック" w:hint="eastAsia"/>
                        </w:rPr>
                        <w:t>例</w:t>
                      </w:r>
                      <w:r w:rsidRPr="00692DA1">
                        <w:rPr>
                          <w:rFonts w:ascii="ＭＳ ゴシック" w:eastAsia="ＭＳ ゴシック" w:hAnsi="ＭＳ ゴシック"/>
                          <w:lang w:val="pt-BR"/>
                        </w:rPr>
                        <w:t>)</w:t>
                      </w:r>
                    </w:p>
                    <w:p w:rsidR="002B60AC" w:rsidRDefault="002B60AC" w:rsidP="002B60AC">
                      <w:pPr>
                        <w:ind w:firstLineChars="100" w:firstLine="241"/>
                        <w:rPr>
                          <w:rFonts w:ascii="ＭＳ ゴシック" w:eastAsia="ＭＳ ゴシック" w:hAnsi="ＭＳ ゴシック"/>
                        </w:rPr>
                      </w:pPr>
                      <w:r w:rsidRPr="00692DA1">
                        <w:rPr>
                          <w:rFonts w:ascii="ＭＳ ゴシック" w:eastAsia="ＭＳ ゴシック" w:hAnsi="ＭＳ ゴシック" w:hint="eastAsia"/>
                        </w:rPr>
                        <w:t>研究責任</w:t>
                      </w:r>
                      <w:r>
                        <w:rPr>
                          <w:rFonts w:ascii="ＭＳ ゴシック" w:eastAsia="ＭＳ ゴシック" w:hAnsi="ＭＳ ゴシック" w:hint="eastAsia"/>
                        </w:rPr>
                        <w:t>者</w:t>
                      </w:r>
                      <w:r w:rsidRPr="00692DA1">
                        <w:rPr>
                          <w:rFonts w:ascii="ＭＳ ゴシック" w:eastAsia="ＭＳ ゴシック" w:hAnsi="ＭＳ ゴシック" w:hint="eastAsia"/>
                        </w:rPr>
                        <w:t>･分担者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2B60AC" w:rsidRPr="00692DA1" w:rsidRDefault="002B60AC" w:rsidP="00692DA1">
                      <w:pPr>
                        <w:ind w:firstLineChars="100" w:firstLine="241"/>
                        <w:rPr>
                          <w:rFonts w:ascii="ＭＳ ゴシック" w:eastAsia="ＭＳ ゴシック" w:hAnsi="ＭＳ ゴシック"/>
                        </w:rPr>
                      </w:pPr>
                      <w:r w:rsidRPr="00692DA1">
                        <w:rPr>
                          <w:rFonts w:ascii="ＭＳ ゴシック" w:eastAsia="ＭＳ ゴシック" w:hAnsi="ＭＳ ゴシック" w:hint="eastAsia"/>
                        </w:rPr>
                        <w:t>症例報告書その他への被験者の個人情報の記載が必要な場合は、すべて被験者識別コードを用い、被験者の個人情報が遺漏することのないように配慮する。研究責任者は、カルテ番号・被験者氏名・生年月日と施設にて設定した被験者識別コードの対応表（被験者識別コード表）を作成する。被験者識別コード表は研究責任者が原本を保管する。</w:t>
                      </w:r>
                    </w:p>
                  </w:txbxContent>
                </v:textbox>
                <w10:anchorlock/>
              </v:shape>
            </w:pict>
          </mc:Fallback>
        </mc:AlternateContent>
      </w:r>
    </w:p>
    <w:p w:rsidR="002B60AC" w:rsidRDefault="002B60AC" w:rsidP="008621E8">
      <w:pPr>
        <w:jc w:val="left"/>
        <w:rPr>
          <w:rFonts w:ascii="ＭＳ ゴシック" w:eastAsia="ＭＳ ゴシック" w:hAnsi="ＭＳ ゴシック"/>
          <w:b/>
          <w:lang w:val="pt-BR"/>
        </w:rPr>
      </w:pPr>
    </w:p>
    <w:p w:rsidR="008621E8" w:rsidRPr="00F01C95" w:rsidRDefault="00FD6CFD" w:rsidP="008621E8">
      <w:pPr>
        <w:jc w:val="left"/>
        <w:rPr>
          <w:rFonts w:ascii="ＭＳ ゴシック" w:eastAsia="ＭＳ ゴシック" w:hAnsi="ＭＳ ゴシック"/>
          <w:b/>
          <w:lang w:val="pt-BR"/>
        </w:rPr>
      </w:pPr>
      <w:r>
        <w:rPr>
          <w:rFonts w:ascii="ＭＳ ゴシック" w:eastAsia="ＭＳ ゴシック" w:hAnsi="ＭＳ ゴシック" w:hint="eastAsia"/>
          <w:b/>
          <w:lang w:val="pt-BR"/>
        </w:rPr>
        <w:t>９．</w:t>
      </w:r>
      <w:r w:rsidR="008621E8" w:rsidRPr="00F01C95">
        <w:rPr>
          <w:rFonts w:ascii="ＭＳ ゴシック" w:eastAsia="ＭＳ ゴシック" w:hAnsi="ＭＳ ゴシック" w:hint="eastAsia"/>
          <w:b/>
          <w:lang w:val="pt-BR"/>
        </w:rPr>
        <w:t>研究の資金源</w:t>
      </w:r>
    </w:p>
    <w:p w:rsidR="008621E8" w:rsidRPr="00692DA1" w:rsidRDefault="00561693" w:rsidP="008621E8">
      <w:pPr>
        <w:jc w:val="left"/>
        <w:rPr>
          <w:rFonts w:ascii="ＭＳ 明朝" w:hAnsi="ＭＳ 明朝"/>
          <w:i/>
          <w:color w:val="FF0000"/>
          <w:sz w:val="21"/>
          <w:szCs w:val="21"/>
        </w:rPr>
      </w:pPr>
      <w:r w:rsidRPr="00692DA1">
        <w:rPr>
          <w:rFonts w:ascii="ＭＳ 明朝" w:hAnsi="ＭＳ 明朝" w:hint="eastAsia"/>
          <w:i/>
          <w:color w:val="FF0000"/>
          <w:sz w:val="21"/>
          <w:szCs w:val="21"/>
        </w:rPr>
        <w:t>※</w:t>
      </w:r>
      <w:r w:rsidR="008621E8" w:rsidRPr="00692DA1">
        <w:rPr>
          <w:rFonts w:ascii="ＭＳ 明朝" w:hAnsi="ＭＳ 明朝" w:hint="eastAsia"/>
          <w:i/>
          <w:color w:val="FF0000"/>
          <w:sz w:val="21"/>
          <w:szCs w:val="21"/>
        </w:rPr>
        <w:t>臨床研究の主たる資金源を記載する。</w:t>
      </w:r>
      <w:r w:rsidR="00100617">
        <w:rPr>
          <w:rFonts w:ascii="ＭＳ 明朝" w:hAnsi="ＭＳ 明朝" w:hint="eastAsia"/>
          <w:i/>
          <w:color w:val="FF0000"/>
          <w:sz w:val="21"/>
          <w:szCs w:val="21"/>
        </w:rPr>
        <w:t>資金源を必要としない場合は、その旨記載する。</w:t>
      </w:r>
    </w:p>
    <w:p w:rsidR="00561693" w:rsidRDefault="008621E8" w:rsidP="00746C96">
      <w:pPr>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（例）</w:t>
      </w:r>
    </w:p>
    <w:p w:rsidR="008621E8" w:rsidRPr="00F01C95" w:rsidRDefault="008621E8" w:rsidP="00692DA1">
      <w:pPr>
        <w:ind w:firstLineChars="100" w:firstLine="231"/>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本研究は、平成○○年度□□研究助成を得て実施する</w:t>
      </w:r>
      <w:r w:rsidR="00561693">
        <w:rPr>
          <w:rFonts w:ascii="ＭＳ ゴシック" w:eastAsia="ＭＳ ゴシック" w:hAnsi="ＭＳ ゴシック" w:hint="eastAsia"/>
          <w:sz w:val="21"/>
          <w:szCs w:val="21"/>
        </w:rPr>
        <w:t>。</w:t>
      </w:r>
      <w:r w:rsidRPr="00F01C95">
        <w:rPr>
          <w:rFonts w:ascii="ＭＳ ゴシック" w:eastAsia="ＭＳ ゴシック" w:hAnsi="ＭＳ ゴシック" w:hint="eastAsia"/>
          <w:sz w:val="21"/>
          <w:szCs w:val="21"/>
        </w:rPr>
        <w:t>（助成番号△△）</w:t>
      </w:r>
    </w:p>
    <w:p w:rsidR="00803721" w:rsidRPr="00F01C95" w:rsidRDefault="00803721" w:rsidP="00746C96">
      <w:pPr>
        <w:jc w:val="left"/>
        <w:rPr>
          <w:rFonts w:ascii="ＭＳ ゴシック" w:eastAsia="ＭＳ ゴシック" w:hAnsi="ＭＳ ゴシック"/>
          <w:sz w:val="21"/>
          <w:szCs w:val="21"/>
        </w:rPr>
      </w:pPr>
    </w:p>
    <w:p w:rsidR="00803721" w:rsidRPr="00F01C95" w:rsidRDefault="00FD6CFD" w:rsidP="00803721">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１０．</w:t>
      </w:r>
      <w:r w:rsidR="00803721" w:rsidRPr="00F01C95">
        <w:rPr>
          <w:rFonts w:ascii="ＭＳ ゴシック" w:eastAsia="ＭＳ ゴシック" w:hAnsi="ＭＳ ゴシック" w:hint="eastAsia"/>
          <w:b/>
        </w:rPr>
        <w:t>本研究に伴い発生する利益相反</w:t>
      </w:r>
    </w:p>
    <w:p w:rsidR="00803721" w:rsidRPr="00692DA1" w:rsidRDefault="00561693" w:rsidP="00803721">
      <w:pPr>
        <w:tabs>
          <w:tab w:val="left" w:pos="876"/>
        </w:tabs>
        <w:rPr>
          <w:rFonts w:ascii="ＭＳ 明朝" w:hAnsi="ＭＳ 明朝"/>
          <w:i/>
          <w:color w:val="FF0000"/>
          <w:sz w:val="21"/>
          <w:szCs w:val="21"/>
        </w:rPr>
      </w:pPr>
      <w:r w:rsidRPr="00692DA1">
        <w:rPr>
          <w:rFonts w:ascii="ＭＳ 明朝" w:hAnsi="ＭＳ 明朝" w:hint="eastAsia"/>
          <w:i/>
          <w:color w:val="FF0000"/>
          <w:sz w:val="21"/>
          <w:szCs w:val="21"/>
          <w:lang w:val="pt-BR"/>
        </w:rPr>
        <w:t>※</w:t>
      </w:r>
      <w:r w:rsidR="00803721" w:rsidRPr="00692DA1">
        <w:rPr>
          <w:rFonts w:ascii="ＭＳ 明朝" w:hAnsi="ＭＳ 明朝" w:hint="eastAsia"/>
          <w:i/>
          <w:color w:val="FF0000"/>
          <w:sz w:val="21"/>
          <w:szCs w:val="21"/>
        </w:rPr>
        <w:t>当該臨床研究を行うことにより発生する研究者の考えられる利益</w:t>
      </w:r>
      <w:r w:rsidR="00803721" w:rsidRPr="00692DA1">
        <w:rPr>
          <w:rFonts w:ascii="ＭＳ 明朝" w:hAnsi="ＭＳ 明朝"/>
          <w:i/>
          <w:color w:val="FF0000"/>
          <w:sz w:val="21"/>
          <w:szCs w:val="21"/>
        </w:rPr>
        <w:t xml:space="preserve"> </w:t>
      </w:r>
    </w:p>
    <w:p w:rsidR="00561693" w:rsidRDefault="00803721" w:rsidP="00746C96">
      <w:pPr>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（例）</w:t>
      </w:r>
    </w:p>
    <w:p w:rsidR="00803721" w:rsidRPr="00F01C95" w:rsidRDefault="00803721" w:rsidP="00692DA1">
      <w:pPr>
        <w:ind w:firstLineChars="100" w:firstLine="231"/>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本研究の計画･実施･発表に関して可能性のある利益相反はない。</w:t>
      </w:r>
    </w:p>
    <w:p w:rsidR="00656CDA" w:rsidRPr="00F01C95" w:rsidRDefault="00656CDA" w:rsidP="00746C96">
      <w:pPr>
        <w:jc w:val="left"/>
        <w:rPr>
          <w:rFonts w:ascii="ＭＳ ゴシック" w:eastAsia="ＭＳ ゴシック" w:hAnsi="ＭＳ ゴシック"/>
          <w:b/>
          <w:lang w:val="pt-BR"/>
        </w:rPr>
      </w:pPr>
    </w:p>
    <w:p w:rsidR="0007072E" w:rsidRPr="00F01C95" w:rsidRDefault="00FD6CFD" w:rsidP="00746C96">
      <w:pPr>
        <w:jc w:val="left"/>
        <w:rPr>
          <w:rFonts w:ascii="ＭＳ ゴシック" w:eastAsia="ＭＳ ゴシック" w:hAnsi="ＭＳ ゴシック"/>
          <w:sz w:val="21"/>
          <w:szCs w:val="21"/>
        </w:rPr>
      </w:pPr>
      <w:r>
        <w:rPr>
          <w:rFonts w:ascii="ＭＳ ゴシック" w:eastAsia="ＭＳ ゴシック" w:hAnsi="ＭＳ ゴシック" w:hint="eastAsia"/>
          <w:b/>
          <w:lang w:val="pt-BR"/>
        </w:rPr>
        <w:t>１１</w:t>
      </w:r>
      <w:r w:rsidR="0007072E" w:rsidRPr="00F01C95">
        <w:rPr>
          <w:rFonts w:ascii="ＭＳ ゴシック" w:eastAsia="ＭＳ ゴシック" w:hAnsi="ＭＳ ゴシック" w:hint="eastAsia"/>
          <w:b/>
          <w:lang w:val="pt-BR"/>
        </w:rPr>
        <w:t>．データの取り扱い</w:t>
      </w:r>
    </w:p>
    <w:p w:rsidR="00561693" w:rsidRDefault="0007072E" w:rsidP="00656CDA">
      <w:pPr>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（例）</w:t>
      </w:r>
    </w:p>
    <w:p w:rsidR="00656CDA" w:rsidRPr="00F01C95" w:rsidRDefault="00656CDA" w:rsidP="00692DA1">
      <w:pPr>
        <w:ind w:firstLineChars="100" w:firstLine="231"/>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研究責任者は研究の実施に関わる重要な文書（申請書類の控え、医学研究科長･病院長からの通知文書、各種申請書･報告書の控えなど）を研究の中止または終了後</w:t>
      </w:r>
      <w:r w:rsidRPr="00F01C95">
        <w:rPr>
          <w:rFonts w:ascii="ＭＳ ゴシック" w:eastAsia="ＭＳ ゴシック" w:hAnsi="ＭＳ ゴシック"/>
          <w:sz w:val="21"/>
          <w:szCs w:val="21"/>
        </w:rPr>
        <w:t>3年</w:t>
      </w:r>
      <w:r w:rsidRPr="00F01C95">
        <w:rPr>
          <w:rFonts w:ascii="ＭＳ ゴシック" w:eastAsia="ＭＳ ゴシック" w:hAnsi="ＭＳ ゴシック" w:hint="eastAsia"/>
          <w:sz w:val="21"/>
          <w:szCs w:val="21"/>
        </w:rPr>
        <w:t>が経過した日までの間保存する。</w:t>
      </w:r>
    </w:p>
    <w:p w:rsidR="00656CDA" w:rsidRPr="00F01C95" w:rsidRDefault="00656CDA" w:rsidP="00656CDA">
      <w:pPr>
        <w:jc w:val="left"/>
        <w:rPr>
          <w:rFonts w:ascii="ＭＳ ゴシック" w:eastAsia="ＭＳ ゴシック" w:hAnsi="ＭＳ ゴシック"/>
          <w:b/>
          <w:lang w:val="pt-BR"/>
        </w:rPr>
      </w:pPr>
    </w:p>
    <w:p w:rsidR="00656CDA" w:rsidRPr="00F01C95" w:rsidRDefault="00FD6CFD" w:rsidP="00656CDA">
      <w:pPr>
        <w:jc w:val="left"/>
        <w:rPr>
          <w:rFonts w:ascii="ＭＳ ゴシック" w:eastAsia="ＭＳ ゴシック" w:hAnsi="ＭＳ ゴシック"/>
          <w:sz w:val="21"/>
          <w:szCs w:val="21"/>
        </w:rPr>
      </w:pPr>
      <w:r>
        <w:rPr>
          <w:rFonts w:ascii="ＭＳ ゴシック" w:eastAsia="ＭＳ ゴシック" w:hAnsi="ＭＳ ゴシック" w:hint="eastAsia"/>
          <w:b/>
          <w:lang w:val="pt-BR"/>
        </w:rPr>
        <w:t>１２</w:t>
      </w:r>
      <w:r w:rsidR="00656CDA" w:rsidRPr="00F01C95">
        <w:rPr>
          <w:rFonts w:ascii="ＭＳ ゴシック" w:eastAsia="ＭＳ ゴシック" w:hAnsi="ＭＳ ゴシック" w:hint="eastAsia"/>
          <w:b/>
          <w:lang w:val="pt-BR"/>
        </w:rPr>
        <w:t>．研究情報の公開</w:t>
      </w:r>
    </w:p>
    <w:p w:rsidR="00561693" w:rsidRDefault="00656CDA" w:rsidP="00656CDA">
      <w:pPr>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t>（例）</w:t>
      </w:r>
    </w:p>
    <w:p w:rsidR="0062676C" w:rsidRDefault="0062676C" w:rsidP="00692DA1">
      <w:pPr>
        <w:ind w:firstLineChars="100" w:firstLine="231"/>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lastRenderedPageBreak/>
        <w:t>本研究についての情報を</w:t>
      </w:r>
      <w:r w:rsidR="00DC4DE0" w:rsidRPr="00F01C95">
        <w:rPr>
          <w:rFonts w:ascii="ＭＳ ゴシック" w:eastAsia="ＭＳ ゴシック" w:hAnsi="ＭＳ ゴシック" w:hint="eastAsia"/>
          <w:sz w:val="21"/>
          <w:szCs w:val="21"/>
          <w:lang w:val="pt-BR"/>
        </w:rPr>
        <w:t>臨床研究開発支援センター</w:t>
      </w:r>
      <w:r w:rsidRPr="00F01C95">
        <w:rPr>
          <w:rFonts w:ascii="ＭＳ ゴシック" w:eastAsia="ＭＳ ゴシック" w:hAnsi="ＭＳ ゴシック" w:hint="eastAsia"/>
          <w:sz w:val="21"/>
          <w:szCs w:val="21"/>
          <w:lang w:val="pt-BR"/>
        </w:rPr>
        <w:t>ホームページに公開し、研究が実施又は継続されることについて、研究対象者等が拒否できる機会を保障する。</w:t>
      </w:r>
    </w:p>
    <w:p w:rsidR="006A6ECB" w:rsidRPr="00692DA1" w:rsidRDefault="006A6ECB" w:rsidP="00656CDA">
      <w:pPr>
        <w:jc w:val="left"/>
        <w:rPr>
          <w:rFonts w:ascii="ＭＳ 明朝" w:hAnsi="ＭＳ 明朝"/>
          <w:i/>
          <w:color w:val="FF0000"/>
          <w:sz w:val="21"/>
          <w:szCs w:val="21"/>
          <w:lang w:val="pt-BR"/>
        </w:rPr>
      </w:pPr>
      <w:r>
        <w:rPr>
          <w:rFonts w:ascii="ＭＳ 明朝" w:hAnsi="ＭＳ 明朝" w:hint="eastAsia"/>
          <w:i/>
          <w:color w:val="FF0000"/>
          <w:sz w:val="21"/>
          <w:szCs w:val="21"/>
          <w:lang w:val="pt-BR"/>
        </w:rPr>
        <w:t>※オプトアウトのためのホームページ公開文書を、医局のホームページなどに掲載する場合は、掲載場所がわかるように記載する。</w:t>
      </w:r>
    </w:p>
    <w:p w:rsidR="009F39F8" w:rsidRPr="00F01C95" w:rsidRDefault="009F39F8" w:rsidP="009F39F8">
      <w:pPr>
        <w:jc w:val="left"/>
        <w:rPr>
          <w:rFonts w:ascii="ＭＳ ゴシック" w:eastAsia="ＭＳ ゴシック" w:hAnsi="ＭＳ ゴシック"/>
          <w:b/>
          <w:sz w:val="21"/>
          <w:szCs w:val="21"/>
          <w:lang w:val="pt-BR"/>
        </w:rPr>
      </w:pPr>
    </w:p>
    <w:p w:rsidR="0062676C" w:rsidRPr="00F01C95" w:rsidRDefault="00FD6CFD" w:rsidP="0062676C">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１３</w:t>
      </w:r>
      <w:r w:rsidR="0062676C" w:rsidRPr="00F01C95">
        <w:rPr>
          <w:rFonts w:ascii="ＭＳ ゴシック" w:eastAsia="ＭＳ ゴシック" w:hAnsi="ＭＳ ゴシック"/>
          <w:b/>
          <w:lang w:val="pt-BR"/>
        </w:rPr>
        <w:t>．研究の終了と報告書の提出</w:t>
      </w:r>
    </w:p>
    <w:p w:rsidR="0062676C" w:rsidRPr="00692DA1" w:rsidRDefault="00561693" w:rsidP="0062676C">
      <w:pPr>
        <w:jc w:val="left"/>
        <w:rPr>
          <w:rFonts w:ascii="ＭＳ 明朝" w:hAnsi="ＭＳ 明朝"/>
          <w:b/>
          <w:i/>
          <w:color w:val="FF0000"/>
          <w:sz w:val="21"/>
          <w:szCs w:val="21"/>
          <w:lang w:val="pt-BR"/>
        </w:rPr>
      </w:pPr>
      <w:r w:rsidRPr="00692DA1">
        <w:rPr>
          <w:rFonts w:ascii="ＭＳ 明朝" w:hAnsi="ＭＳ 明朝" w:hint="eastAsia"/>
          <w:i/>
          <w:color w:val="FF0000"/>
          <w:sz w:val="21"/>
          <w:szCs w:val="21"/>
        </w:rPr>
        <w:t>※</w:t>
      </w:r>
      <w:r w:rsidR="0062676C" w:rsidRPr="00692DA1">
        <w:rPr>
          <w:rFonts w:ascii="ＭＳ 明朝" w:hAnsi="ＭＳ 明朝" w:hint="eastAsia"/>
          <w:i/>
          <w:color w:val="FF0000"/>
          <w:sz w:val="21"/>
          <w:szCs w:val="21"/>
        </w:rPr>
        <w:t>研究終了後の手順について記載する。</w:t>
      </w:r>
    </w:p>
    <w:p w:rsidR="00561693" w:rsidRDefault="00B02C51" w:rsidP="009F39F8">
      <w:pPr>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t>（例）</w:t>
      </w:r>
    </w:p>
    <w:p w:rsidR="009F39F8" w:rsidRPr="00F01C95" w:rsidRDefault="00B02C51" w:rsidP="00692DA1">
      <w:pPr>
        <w:ind w:firstLineChars="100" w:firstLine="231"/>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t>研究が終了した場合、研究責任者は、「</w:t>
      </w:r>
      <w:r w:rsidR="00435D7B" w:rsidRPr="00435D7B">
        <w:rPr>
          <w:rFonts w:ascii="ＭＳ ゴシック" w:eastAsia="ＭＳ ゴシック" w:hAnsi="ＭＳ ゴシック" w:hint="eastAsia"/>
          <w:sz w:val="21"/>
          <w:szCs w:val="21"/>
          <w:lang w:val="pt-BR"/>
        </w:rPr>
        <w:t>医学系研究終了（中止）報告書</w:t>
      </w:r>
      <w:bookmarkStart w:id="7" w:name="_GoBack"/>
      <w:bookmarkEnd w:id="7"/>
      <w:r w:rsidRPr="00F01C95">
        <w:rPr>
          <w:rFonts w:ascii="ＭＳ ゴシック" w:eastAsia="ＭＳ ゴシック" w:hAnsi="ＭＳ ゴシック" w:hint="eastAsia"/>
          <w:sz w:val="21"/>
          <w:szCs w:val="21"/>
          <w:lang w:val="pt-BR"/>
        </w:rPr>
        <w:t>」を医学研究科長･</w:t>
      </w:r>
      <w:r w:rsidR="00561693">
        <w:rPr>
          <w:rFonts w:ascii="ＭＳ ゴシック" w:eastAsia="ＭＳ ゴシック" w:hAnsi="ＭＳ ゴシック" w:hint="eastAsia"/>
          <w:sz w:val="21"/>
          <w:szCs w:val="21"/>
          <w:lang w:val="pt-BR"/>
        </w:rPr>
        <w:t>病院</w:t>
      </w:r>
      <w:r w:rsidRPr="00F01C95">
        <w:rPr>
          <w:rFonts w:ascii="ＭＳ ゴシック" w:eastAsia="ＭＳ ゴシック" w:hAnsi="ＭＳ ゴシック" w:hint="eastAsia"/>
          <w:sz w:val="21"/>
          <w:szCs w:val="21"/>
          <w:lang w:val="pt-BR"/>
        </w:rPr>
        <w:t>長（窓口：</w:t>
      </w:r>
      <w:r w:rsidR="00DC4DE0" w:rsidRPr="00F01C95">
        <w:rPr>
          <w:rFonts w:ascii="ＭＳ ゴシック" w:eastAsia="ＭＳ ゴシック" w:hAnsi="ＭＳ ゴシック" w:hint="eastAsia"/>
          <w:sz w:val="21"/>
          <w:szCs w:val="21"/>
          <w:lang w:val="pt-BR"/>
        </w:rPr>
        <w:t>臨床研究開発支援センター</w:t>
      </w:r>
      <w:r w:rsidRPr="00F01C95">
        <w:rPr>
          <w:rFonts w:ascii="ＭＳ ゴシック" w:eastAsia="ＭＳ ゴシック" w:hAnsi="ＭＳ ゴシック" w:hint="eastAsia"/>
          <w:sz w:val="21"/>
          <w:szCs w:val="21"/>
          <w:lang w:val="pt-BR"/>
        </w:rPr>
        <w:t>）に提出する。</w:t>
      </w:r>
    </w:p>
    <w:p w:rsidR="00561693" w:rsidRDefault="00B02C51" w:rsidP="009F39F8">
      <w:pPr>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t>（例）</w:t>
      </w:r>
      <w:r w:rsidR="00561693" w:rsidRPr="00692DA1">
        <w:rPr>
          <w:rFonts w:ascii="ＭＳ 明朝" w:hAnsi="ＭＳ 明朝" w:hint="eastAsia"/>
          <w:i/>
          <w:color w:val="FF0000"/>
          <w:sz w:val="21"/>
          <w:szCs w:val="21"/>
          <w:lang w:val="pt-BR"/>
        </w:rPr>
        <w:t>（多施設共同研究の場合</w:t>
      </w:r>
      <w:r w:rsidR="0013436E">
        <w:rPr>
          <w:rFonts w:ascii="ＭＳ 明朝" w:hAnsi="ＭＳ 明朝" w:hint="eastAsia"/>
          <w:i/>
          <w:color w:val="FF0000"/>
          <w:sz w:val="21"/>
          <w:szCs w:val="21"/>
          <w:lang w:val="pt-BR"/>
        </w:rPr>
        <w:t>、上記の分に加え、下記を追記</w:t>
      </w:r>
      <w:r w:rsidR="00561693" w:rsidRPr="00692DA1">
        <w:rPr>
          <w:rFonts w:ascii="ＭＳ 明朝" w:hAnsi="ＭＳ 明朝" w:hint="eastAsia"/>
          <w:i/>
          <w:color w:val="FF0000"/>
          <w:sz w:val="21"/>
          <w:szCs w:val="21"/>
          <w:lang w:val="pt-BR"/>
        </w:rPr>
        <w:t>）</w:t>
      </w:r>
    </w:p>
    <w:p w:rsidR="00B02C51" w:rsidRPr="00F01C95" w:rsidRDefault="00B02C51" w:rsidP="00692DA1">
      <w:pPr>
        <w:ind w:firstLineChars="100" w:firstLine="231"/>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t>研究事務局は、各参加施設の研究責任者に、研究の終了を文書で連絡する。各責任者は、各参加施設に規定</w:t>
      </w:r>
      <w:r w:rsidR="00561693">
        <w:rPr>
          <w:rFonts w:ascii="ＭＳ ゴシック" w:eastAsia="ＭＳ ゴシック" w:hAnsi="ＭＳ ゴシック" w:hint="eastAsia"/>
          <w:sz w:val="21"/>
          <w:szCs w:val="21"/>
          <w:lang w:val="pt-BR"/>
        </w:rPr>
        <w:t>のしたがって、</w:t>
      </w:r>
      <w:r w:rsidRPr="00F01C95">
        <w:rPr>
          <w:rFonts w:ascii="ＭＳ ゴシック" w:eastAsia="ＭＳ ゴシック" w:hAnsi="ＭＳ ゴシック" w:hint="eastAsia"/>
          <w:sz w:val="21"/>
          <w:szCs w:val="21"/>
          <w:lang w:val="pt-BR"/>
        </w:rPr>
        <w:t>研究終了の手続きを行うものとする。</w:t>
      </w:r>
    </w:p>
    <w:p w:rsidR="00261AF3" w:rsidRPr="00F01C95" w:rsidRDefault="00261AF3">
      <w:pPr>
        <w:jc w:val="left"/>
        <w:rPr>
          <w:rFonts w:ascii="ＭＳ ゴシック" w:eastAsia="ＭＳ ゴシック" w:hAnsi="ＭＳ ゴシック"/>
          <w:b/>
        </w:rPr>
      </w:pPr>
    </w:p>
    <w:p w:rsidR="00BD395D" w:rsidRPr="00F01C95" w:rsidRDefault="00FD6CFD">
      <w:pPr>
        <w:jc w:val="left"/>
        <w:rPr>
          <w:rFonts w:ascii="ＭＳ ゴシック" w:eastAsia="ＭＳ ゴシック" w:hAnsi="ＭＳ ゴシック"/>
          <w:b/>
        </w:rPr>
      </w:pPr>
      <w:r>
        <w:rPr>
          <w:rFonts w:ascii="ＭＳ ゴシック" w:eastAsia="ＭＳ ゴシック" w:hAnsi="ＭＳ ゴシック" w:hint="eastAsia"/>
          <w:b/>
        </w:rPr>
        <w:t>１４．</w:t>
      </w:r>
      <w:r w:rsidR="00BD395D" w:rsidRPr="00F01C95">
        <w:rPr>
          <w:rFonts w:ascii="ＭＳ ゴシック" w:eastAsia="ＭＳ ゴシック" w:hAnsi="ＭＳ ゴシック"/>
          <w:b/>
        </w:rPr>
        <w:t>実施計画書の改訂</w:t>
      </w:r>
    </w:p>
    <w:p w:rsidR="0075677E" w:rsidRPr="00692DA1" w:rsidRDefault="00E63954" w:rsidP="00692DA1">
      <w:pPr>
        <w:jc w:val="left"/>
        <w:rPr>
          <w:rFonts w:ascii="ＭＳ 明朝" w:hAnsi="ＭＳ 明朝"/>
          <w:i/>
          <w:color w:val="FF0000"/>
          <w:sz w:val="21"/>
          <w:szCs w:val="21"/>
          <w:lang w:val="pt-BR"/>
        </w:rPr>
      </w:pPr>
      <w:r w:rsidRPr="00692DA1">
        <w:rPr>
          <w:rFonts w:ascii="ＭＳ 明朝" w:hAnsi="ＭＳ 明朝" w:hint="eastAsia"/>
          <w:i/>
          <w:color w:val="FF0000"/>
          <w:sz w:val="21"/>
          <w:szCs w:val="21"/>
        </w:rPr>
        <w:t>※</w:t>
      </w:r>
      <w:r w:rsidR="0075677E" w:rsidRPr="00692DA1">
        <w:rPr>
          <w:rFonts w:ascii="ＭＳ 明朝" w:hAnsi="ＭＳ 明朝" w:hint="eastAsia"/>
          <w:i/>
          <w:color w:val="FF0000"/>
          <w:sz w:val="21"/>
          <w:szCs w:val="21"/>
        </w:rPr>
        <w:t>実施計画書の改訂を行う場合は、あらかじめ</w:t>
      </w:r>
      <w:r w:rsidR="0075677E" w:rsidRPr="00692DA1">
        <w:rPr>
          <w:rFonts w:ascii="ＭＳ 明朝" w:hAnsi="ＭＳ 明朝"/>
          <w:i/>
          <w:color w:val="FF0000"/>
          <w:sz w:val="21"/>
          <w:szCs w:val="21"/>
        </w:rPr>
        <w:t>IRBの承認</w:t>
      </w:r>
      <w:r w:rsidR="000D4D68" w:rsidRPr="00692DA1">
        <w:rPr>
          <w:rFonts w:ascii="ＭＳ 明朝" w:hAnsi="ＭＳ 明朝" w:hint="eastAsia"/>
          <w:i/>
          <w:color w:val="FF0000"/>
          <w:sz w:val="21"/>
          <w:szCs w:val="21"/>
        </w:rPr>
        <w:t>を得て行う。</w:t>
      </w:r>
    </w:p>
    <w:p w:rsidR="00CB40D7" w:rsidRDefault="00CA112A" w:rsidP="00E63954">
      <w:pPr>
        <w:ind w:firstLineChars="100" w:firstLine="231"/>
        <w:jc w:val="left"/>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mc:AlternateContent>
          <mc:Choice Requires="wps">
            <w:drawing>
              <wp:inline distT="0" distB="0" distL="0" distR="0">
                <wp:extent cx="5969000" cy="2586355"/>
                <wp:effectExtent l="9525" t="5080" r="12700" b="8890"/>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586355"/>
                        </a:xfrm>
                        <a:prstGeom prst="rect">
                          <a:avLst/>
                        </a:prstGeom>
                        <a:solidFill>
                          <a:srgbClr val="FFFFFF"/>
                        </a:solidFill>
                        <a:ln w="9525">
                          <a:solidFill>
                            <a:srgbClr val="000000"/>
                          </a:solidFill>
                          <a:miter lim="800000"/>
                          <a:headEnd/>
                          <a:tailEnd/>
                        </a:ln>
                      </wps:spPr>
                      <wps:txbx>
                        <w:txbxContent>
                          <w:p w:rsidR="00BA4A5A" w:rsidRDefault="00CB40D7" w:rsidP="00CB40D7">
                            <w:pPr>
                              <w:rPr>
                                <w:rFonts w:ascii="ＭＳ ゴシック" w:eastAsia="ＭＳ ゴシック" w:hAnsi="ＭＳ ゴシック"/>
                                <w:lang w:val="pt-BR"/>
                              </w:rPr>
                            </w:pPr>
                            <w:r w:rsidRPr="00692DA1">
                              <w:rPr>
                                <w:rFonts w:ascii="ＭＳ ゴシック" w:eastAsia="ＭＳ ゴシック" w:hAnsi="ＭＳ ゴシック" w:hint="eastAsia"/>
                              </w:rPr>
                              <w:t>例</w:t>
                            </w:r>
                            <w:r w:rsidRPr="00692DA1">
                              <w:rPr>
                                <w:rFonts w:ascii="ＭＳ ゴシック" w:eastAsia="ＭＳ ゴシック" w:hAnsi="ＭＳ ゴシック"/>
                                <w:lang w:val="pt-BR"/>
                              </w:rPr>
                              <w:t>)</w:t>
                            </w:r>
                          </w:p>
                          <w:p w:rsidR="00BA4A5A" w:rsidRDefault="00CB40D7" w:rsidP="00BA4A5A">
                            <w:pPr>
                              <w:ind w:firstLineChars="100" w:firstLine="241"/>
                              <w:rPr>
                                <w:rFonts w:ascii="ＭＳ ゴシック" w:eastAsia="ＭＳ ゴシック" w:hAnsi="ＭＳ ゴシック"/>
                              </w:rPr>
                            </w:pPr>
                            <w:r w:rsidRPr="00692DA1">
                              <w:rPr>
                                <w:rFonts w:ascii="ＭＳ ゴシック" w:eastAsia="ＭＳ ゴシック" w:hAnsi="ＭＳ ゴシック" w:hint="eastAsia"/>
                              </w:rPr>
                              <w:t>実施計画書の変更が必要となった場合、研究責任</w:t>
                            </w:r>
                            <w:r w:rsidR="00DD4886">
                              <w:rPr>
                                <w:rFonts w:ascii="ＭＳ ゴシック" w:eastAsia="ＭＳ ゴシック" w:hAnsi="ＭＳ ゴシック" w:hint="eastAsia"/>
                              </w:rPr>
                              <w:t>者</w:t>
                            </w:r>
                            <w:r w:rsidRPr="00692DA1">
                              <w:rPr>
                                <w:rFonts w:ascii="ＭＳ ゴシック" w:eastAsia="ＭＳ ゴシック" w:hAnsi="ＭＳ ゴシック" w:hint="eastAsia"/>
                              </w:rPr>
                              <w:t>は</w:t>
                            </w:r>
                            <w:r w:rsidR="007A753E">
                              <w:rPr>
                                <w:rFonts w:ascii="ＭＳ ゴシック" w:eastAsia="ＭＳ ゴシック" w:hAnsi="ＭＳ ゴシック" w:hint="eastAsia"/>
                              </w:rPr>
                              <w:t>医学系研究倫理審査委員会</w:t>
                            </w:r>
                            <w:r w:rsidRPr="00692DA1">
                              <w:rPr>
                                <w:rFonts w:ascii="ＭＳ ゴシック" w:eastAsia="ＭＳ ゴシック" w:hAnsi="ＭＳ ゴシック" w:hint="eastAsia"/>
                              </w:rPr>
                              <w:t>の承認を得て行う。研究責任</w:t>
                            </w:r>
                            <w:r w:rsidR="00DD4886">
                              <w:rPr>
                                <w:rFonts w:ascii="ＭＳ ゴシック" w:eastAsia="ＭＳ ゴシック" w:hAnsi="ＭＳ ゴシック" w:hint="eastAsia"/>
                              </w:rPr>
                              <w:t>/</w:t>
                            </w:r>
                            <w:r w:rsidRPr="00692DA1">
                              <w:rPr>
                                <w:rFonts w:ascii="ＭＳ ゴシック" w:eastAsia="ＭＳ ゴシック" w:hAnsi="ＭＳ ゴシック" w:hint="eastAsia"/>
                              </w:rPr>
                              <w:t>分担</w:t>
                            </w:r>
                            <w:r w:rsidR="00DD4886">
                              <w:rPr>
                                <w:rFonts w:ascii="ＭＳ ゴシック" w:eastAsia="ＭＳ ゴシック" w:hAnsi="ＭＳ ゴシック" w:hint="eastAsia"/>
                              </w:rPr>
                              <w:t>者</w:t>
                            </w:r>
                            <w:r w:rsidRPr="00692DA1">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BA4A5A" w:rsidRDefault="00BA4A5A" w:rsidP="00BA4A5A">
                            <w:pPr>
                              <w:rPr>
                                <w:rFonts w:ascii="ＭＳ ゴシック" w:eastAsia="ＭＳ ゴシック" w:hAnsi="ＭＳ ゴシック"/>
                              </w:rPr>
                            </w:pPr>
                          </w:p>
                          <w:p w:rsidR="00CB40D7" w:rsidRPr="00692DA1" w:rsidRDefault="00BA4A5A" w:rsidP="00CB40D7">
                            <w:pPr>
                              <w:rPr>
                                <w:rFonts w:ascii="ＭＳ ゴシック" w:eastAsia="ＭＳ ゴシック" w:hAnsi="ＭＳ ゴシック"/>
                              </w:rPr>
                            </w:pPr>
                            <w:r>
                              <w:rPr>
                                <w:rFonts w:ascii="ＭＳ ゴシック" w:eastAsia="ＭＳ ゴシック" w:hAnsi="ＭＳ ゴシック" w:hint="eastAsia"/>
                              </w:rPr>
                              <w:t>例）</w:t>
                            </w:r>
                            <w:r w:rsidR="00CB40D7" w:rsidRPr="00692DA1">
                              <w:rPr>
                                <w:rFonts w:ascii="ＭＳ 明朝" w:hAnsi="ＭＳ 明朝" w:hint="eastAsia"/>
                                <w:i/>
                                <w:color w:val="FF0000"/>
                              </w:rPr>
                              <w:t>多施設共同研究の場合</w:t>
                            </w:r>
                          </w:p>
                          <w:p w:rsidR="00BA4A5A" w:rsidRDefault="00CB40D7" w:rsidP="00BA4A5A">
                            <w:pPr>
                              <w:ind w:firstLineChars="100" w:firstLine="241"/>
                              <w:rPr>
                                <w:rFonts w:ascii="ＭＳ ゴシック" w:eastAsia="ＭＳ ゴシック" w:hAnsi="ＭＳ ゴシック"/>
                                <w:lang w:val="pt-BR"/>
                              </w:rPr>
                            </w:pPr>
                            <w:r w:rsidRPr="00692DA1">
                              <w:rPr>
                                <w:rFonts w:ascii="ＭＳ ゴシック" w:eastAsia="ＭＳ ゴシック" w:hAnsi="ＭＳ ゴシック" w:hint="eastAsia"/>
                                <w:lang w:val="pt-BR"/>
                              </w:rPr>
                              <w:t>実施計画書の変更が必要になった場合、研究事務局設置の研究責任</w:t>
                            </w:r>
                            <w:r w:rsidR="00DD4886">
                              <w:rPr>
                                <w:rFonts w:ascii="ＭＳ ゴシック" w:eastAsia="ＭＳ ゴシック" w:hAnsi="ＭＳ ゴシック" w:hint="eastAsia"/>
                                <w:lang w:val="pt-BR"/>
                              </w:rPr>
                              <w:t>者</w:t>
                            </w:r>
                            <w:r w:rsidRPr="00692DA1">
                              <w:rPr>
                                <w:rFonts w:ascii="ＭＳ ゴシック" w:eastAsia="ＭＳ ゴシック" w:hAnsi="ＭＳ ゴシック" w:hint="eastAsia"/>
                                <w:lang w:val="pt-BR"/>
                              </w:rPr>
                              <w:t>は、研究</w:t>
                            </w:r>
                            <w:r w:rsidR="007A753E">
                              <w:rPr>
                                <w:rFonts w:ascii="ＭＳ ゴシック" w:eastAsia="ＭＳ ゴシック" w:hAnsi="ＭＳ ゴシック" w:hint="eastAsia"/>
                                <w:lang w:val="pt-BR"/>
                              </w:rPr>
                              <w:t>倫理</w:t>
                            </w:r>
                            <w:r w:rsidRPr="00692DA1">
                              <w:rPr>
                                <w:rFonts w:ascii="ＭＳ ゴシック" w:eastAsia="ＭＳ ゴシック" w:hAnsi="ＭＳ ゴシック" w:hint="eastAsia"/>
                                <w:lang w:val="pt-BR"/>
                              </w:rPr>
                              <w:t>審査委員会の承認を得た上で、各施設の研究責任</w:t>
                            </w:r>
                            <w:r w:rsidR="00DD4886">
                              <w:rPr>
                                <w:rFonts w:ascii="ＭＳ ゴシック" w:eastAsia="ＭＳ ゴシック" w:hAnsi="ＭＳ ゴシック" w:hint="eastAsia"/>
                                <w:lang w:val="pt-BR"/>
                              </w:rPr>
                              <w:t>者</w:t>
                            </w:r>
                            <w:r w:rsidRPr="00692DA1">
                              <w:rPr>
                                <w:rFonts w:ascii="ＭＳ ゴシック" w:eastAsia="ＭＳ ゴシック" w:hAnsi="ＭＳ ゴシック" w:hint="eastAsia"/>
                                <w:lang w:val="pt-BR"/>
                              </w:rPr>
                              <w:t>に実施計画書の変更内容を伝達する。</w:t>
                            </w:r>
                          </w:p>
                          <w:p w:rsidR="00CB40D7" w:rsidRPr="00692DA1" w:rsidRDefault="00CB40D7" w:rsidP="00692DA1">
                            <w:pPr>
                              <w:ind w:firstLineChars="100" w:firstLine="241"/>
                              <w:rPr>
                                <w:rFonts w:ascii="ＭＳ ゴシック" w:eastAsia="ＭＳ ゴシック" w:hAnsi="ＭＳ ゴシック"/>
                              </w:rPr>
                            </w:pPr>
                            <w:r w:rsidRPr="00692DA1">
                              <w:rPr>
                                <w:rFonts w:ascii="ＭＳ ゴシック" w:eastAsia="ＭＳ ゴシック" w:hAnsi="ＭＳ ゴシック" w:hint="eastAsia"/>
                                <w:lang w:val="pt-BR"/>
                              </w:rPr>
                              <w:t>各施設の責任</w:t>
                            </w:r>
                            <w:r w:rsidR="00DD4886">
                              <w:rPr>
                                <w:rFonts w:ascii="ＭＳ ゴシック" w:eastAsia="ＭＳ ゴシック" w:hAnsi="ＭＳ ゴシック" w:hint="eastAsia"/>
                                <w:lang w:val="pt-BR"/>
                              </w:rPr>
                              <w:t>者</w:t>
                            </w:r>
                            <w:r w:rsidRPr="00692DA1">
                              <w:rPr>
                                <w:rFonts w:ascii="ＭＳ ゴシック" w:eastAsia="ＭＳ ゴシック" w:hAnsi="ＭＳ ゴシック" w:hint="eastAsia"/>
                                <w:lang w:val="pt-BR"/>
                              </w:rPr>
                              <w:t>は、各施設の手続きに準拠し、研究</w:t>
                            </w:r>
                            <w:r w:rsidR="007A753E">
                              <w:rPr>
                                <w:rFonts w:ascii="ＭＳ ゴシック" w:eastAsia="ＭＳ ゴシック" w:hAnsi="ＭＳ ゴシック" w:hint="eastAsia"/>
                                <w:lang w:val="pt-BR"/>
                              </w:rPr>
                              <w:t>倫理</w:t>
                            </w:r>
                            <w:r w:rsidRPr="00692DA1">
                              <w:rPr>
                                <w:rFonts w:ascii="ＭＳ ゴシック" w:eastAsia="ＭＳ ゴシック" w:hAnsi="ＭＳ ゴシック" w:hint="eastAsia"/>
                                <w:lang w:val="pt-BR"/>
                              </w:rPr>
                              <w:t>審査委員会の承認を得る。</w:t>
                            </w:r>
                          </w:p>
                        </w:txbxContent>
                      </wps:txbx>
                      <wps:bodyPr rot="0" vert="horz" wrap="square" lIns="74295" tIns="8890" rIns="74295" bIns="8890" anchor="t" anchorCtr="0" upright="1">
                        <a:noAutofit/>
                      </wps:bodyPr>
                    </wps:wsp>
                  </a:graphicData>
                </a:graphic>
              </wp:inline>
            </w:drawing>
          </mc:Choice>
          <mc:Fallback>
            <w:pict>
              <v:shape id="Text Box 54" o:spid="_x0000_s1031" type="#_x0000_t202" style="width:470pt;height:2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">
                <v:textbox inset="5.85pt,.7pt,5.85pt,.7pt">
                  <w:txbxContent>
                    <w:p w:rsidR="00BA4A5A" w:rsidRDefault="00CB40D7" w:rsidP="00CB40D7">
                      <w:pPr>
                        <w:rPr>
                          <w:rFonts w:ascii="ＭＳ ゴシック" w:eastAsia="ＭＳ ゴシック" w:hAnsi="ＭＳ ゴシック"/>
                          <w:lang w:val="pt-BR"/>
                        </w:rPr>
                      </w:pPr>
                      <w:r w:rsidRPr="00692DA1">
                        <w:rPr>
                          <w:rFonts w:ascii="ＭＳ ゴシック" w:eastAsia="ＭＳ ゴシック" w:hAnsi="ＭＳ ゴシック" w:hint="eastAsia"/>
                        </w:rPr>
                        <w:t>例</w:t>
                      </w:r>
                      <w:r w:rsidRPr="00692DA1">
                        <w:rPr>
                          <w:rFonts w:ascii="ＭＳ ゴシック" w:eastAsia="ＭＳ ゴシック" w:hAnsi="ＭＳ ゴシック"/>
                          <w:lang w:val="pt-BR"/>
                        </w:rPr>
                        <w:t>)</w:t>
                      </w:r>
                    </w:p>
                    <w:p w:rsidR="00BA4A5A" w:rsidRDefault="00CB40D7" w:rsidP="00BA4A5A">
                      <w:pPr>
                        <w:ind w:firstLineChars="100" w:firstLine="241"/>
                        <w:rPr>
                          <w:rFonts w:ascii="ＭＳ ゴシック" w:eastAsia="ＭＳ ゴシック" w:hAnsi="ＭＳ ゴシック"/>
                        </w:rPr>
                      </w:pPr>
                      <w:r w:rsidRPr="00692DA1">
                        <w:rPr>
                          <w:rFonts w:ascii="ＭＳ ゴシック" w:eastAsia="ＭＳ ゴシック" w:hAnsi="ＭＳ ゴシック" w:hint="eastAsia"/>
                        </w:rPr>
                        <w:t>実施計画書の変更が必要となった場合、研究責任</w:t>
                      </w:r>
                      <w:r w:rsidR="00DD4886">
                        <w:rPr>
                          <w:rFonts w:ascii="ＭＳ ゴシック" w:eastAsia="ＭＳ ゴシック" w:hAnsi="ＭＳ ゴシック" w:hint="eastAsia"/>
                        </w:rPr>
                        <w:t>者</w:t>
                      </w:r>
                      <w:r w:rsidRPr="00692DA1">
                        <w:rPr>
                          <w:rFonts w:ascii="ＭＳ ゴシック" w:eastAsia="ＭＳ ゴシック" w:hAnsi="ＭＳ ゴシック" w:hint="eastAsia"/>
                        </w:rPr>
                        <w:t>は</w:t>
                      </w:r>
                      <w:r w:rsidR="007A753E">
                        <w:rPr>
                          <w:rFonts w:ascii="ＭＳ ゴシック" w:eastAsia="ＭＳ ゴシック" w:hAnsi="ＭＳ ゴシック" w:hint="eastAsia"/>
                        </w:rPr>
                        <w:t>医学系研究倫理審査委員会</w:t>
                      </w:r>
                      <w:r w:rsidRPr="00692DA1">
                        <w:rPr>
                          <w:rFonts w:ascii="ＭＳ ゴシック" w:eastAsia="ＭＳ ゴシック" w:hAnsi="ＭＳ ゴシック" w:hint="eastAsia"/>
                        </w:rPr>
                        <w:t>の承認を得て行う。研究責任</w:t>
                      </w:r>
                      <w:r w:rsidR="00DD4886">
                        <w:rPr>
                          <w:rFonts w:ascii="ＭＳ ゴシック" w:eastAsia="ＭＳ ゴシック" w:hAnsi="ＭＳ ゴシック" w:hint="eastAsia"/>
                        </w:rPr>
                        <w:t>/</w:t>
                      </w:r>
                      <w:r w:rsidRPr="00692DA1">
                        <w:rPr>
                          <w:rFonts w:ascii="ＭＳ ゴシック" w:eastAsia="ＭＳ ゴシック" w:hAnsi="ＭＳ ゴシック" w:hint="eastAsia"/>
                        </w:rPr>
                        <w:t>分担</w:t>
                      </w:r>
                      <w:r w:rsidR="00DD4886">
                        <w:rPr>
                          <w:rFonts w:ascii="ＭＳ ゴシック" w:eastAsia="ＭＳ ゴシック" w:hAnsi="ＭＳ ゴシック" w:hint="eastAsia"/>
                        </w:rPr>
                        <w:t>者</w:t>
                      </w:r>
                      <w:r w:rsidRPr="00692DA1">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BA4A5A" w:rsidRDefault="00BA4A5A" w:rsidP="00BA4A5A">
                      <w:pPr>
                        <w:rPr>
                          <w:rFonts w:ascii="ＭＳ ゴシック" w:eastAsia="ＭＳ ゴシック" w:hAnsi="ＭＳ ゴシック"/>
                        </w:rPr>
                      </w:pPr>
                    </w:p>
                    <w:p w:rsidR="00CB40D7" w:rsidRPr="00692DA1" w:rsidRDefault="00BA4A5A" w:rsidP="00CB40D7">
                      <w:pPr>
                        <w:rPr>
                          <w:rFonts w:ascii="ＭＳ ゴシック" w:eastAsia="ＭＳ ゴシック" w:hAnsi="ＭＳ ゴシック"/>
                        </w:rPr>
                      </w:pPr>
                      <w:r>
                        <w:rPr>
                          <w:rFonts w:ascii="ＭＳ ゴシック" w:eastAsia="ＭＳ ゴシック" w:hAnsi="ＭＳ ゴシック" w:hint="eastAsia"/>
                        </w:rPr>
                        <w:t>例）</w:t>
                      </w:r>
                      <w:r w:rsidR="00CB40D7" w:rsidRPr="00692DA1">
                        <w:rPr>
                          <w:rFonts w:ascii="ＭＳ 明朝" w:hAnsi="ＭＳ 明朝" w:hint="eastAsia"/>
                          <w:i/>
                          <w:color w:val="FF0000"/>
                        </w:rPr>
                        <w:t>多施設共同研究の場合</w:t>
                      </w:r>
                    </w:p>
                    <w:p w:rsidR="00BA4A5A" w:rsidRDefault="00CB40D7" w:rsidP="00BA4A5A">
                      <w:pPr>
                        <w:ind w:firstLineChars="100" w:firstLine="241"/>
                        <w:rPr>
                          <w:rFonts w:ascii="ＭＳ ゴシック" w:eastAsia="ＭＳ ゴシック" w:hAnsi="ＭＳ ゴシック"/>
                          <w:lang w:val="pt-BR"/>
                        </w:rPr>
                      </w:pPr>
                      <w:r w:rsidRPr="00692DA1">
                        <w:rPr>
                          <w:rFonts w:ascii="ＭＳ ゴシック" w:eastAsia="ＭＳ ゴシック" w:hAnsi="ＭＳ ゴシック" w:hint="eastAsia"/>
                          <w:lang w:val="pt-BR"/>
                        </w:rPr>
                        <w:t>実施計画書の変更が必要になった場合、研究事務局設置の研究責任</w:t>
                      </w:r>
                      <w:r w:rsidR="00DD4886">
                        <w:rPr>
                          <w:rFonts w:ascii="ＭＳ ゴシック" w:eastAsia="ＭＳ ゴシック" w:hAnsi="ＭＳ ゴシック" w:hint="eastAsia"/>
                          <w:lang w:val="pt-BR"/>
                        </w:rPr>
                        <w:t>者</w:t>
                      </w:r>
                      <w:r w:rsidRPr="00692DA1">
                        <w:rPr>
                          <w:rFonts w:ascii="ＭＳ ゴシック" w:eastAsia="ＭＳ ゴシック" w:hAnsi="ＭＳ ゴシック" w:hint="eastAsia"/>
                          <w:lang w:val="pt-BR"/>
                        </w:rPr>
                        <w:t>は、研究</w:t>
                      </w:r>
                      <w:r w:rsidR="007A753E">
                        <w:rPr>
                          <w:rFonts w:ascii="ＭＳ ゴシック" w:eastAsia="ＭＳ ゴシック" w:hAnsi="ＭＳ ゴシック" w:hint="eastAsia"/>
                          <w:lang w:val="pt-BR"/>
                        </w:rPr>
                        <w:t>倫理</w:t>
                      </w:r>
                      <w:r w:rsidRPr="00692DA1">
                        <w:rPr>
                          <w:rFonts w:ascii="ＭＳ ゴシック" w:eastAsia="ＭＳ ゴシック" w:hAnsi="ＭＳ ゴシック" w:hint="eastAsia"/>
                          <w:lang w:val="pt-BR"/>
                        </w:rPr>
                        <w:t>審査委員会の承認を得た上で、各施設の研究責任</w:t>
                      </w:r>
                      <w:r w:rsidR="00DD4886">
                        <w:rPr>
                          <w:rFonts w:ascii="ＭＳ ゴシック" w:eastAsia="ＭＳ ゴシック" w:hAnsi="ＭＳ ゴシック" w:hint="eastAsia"/>
                          <w:lang w:val="pt-BR"/>
                        </w:rPr>
                        <w:t>者</w:t>
                      </w:r>
                      <w:r w:rsidRPr="00692DA1">
                        <w:rPr>
                          <w:rFonts w:ascii="ＭＳ ゴシック" w:eastAsia="ＭＳ ゴシック" w:hAnsi="ＭＳ ゴシック" w:hint="eastAsia"/>
                          <w:lang w:val="pt-BR"/>
                        </w:rPr>
                        <w:t>に実施計画書の変更内容を伝達する。</w:t>
                      </w:r>
                    </w:p>
                    <w:p w:rsidR="00CB40D7" w:rsidRPr="00692DA1" w:rsidRDefault="00CB40D7" w:rsidP="00692DA1">
                      <w:pPr>
                        <w:ind w:firstLineChars="100" w:firstLine="241"/>
                        <w:rPr>
                          <w:rFonts w:ascii="ＭＳ ゴシック" w:eastAsia="ＭＳ ゴシック" w:hAnsi="ＭＳ ゴシック"/>
                        </w:rPr>
                      </w:pPr>
                      <w:r w:rsidRPr="00692DA1">
                        <w:rPr>
                          <w:rFonts w:ascii="ＭＳ ゴシック" w:eastAsia="ＭＳ ゴシック" w:hAnsi="ＭＳ ゴシック" w:hint="eastAsia"/>
                          <w:lang w:val="pt-BR"/>
                        </w:rPr>
                        <w:t>各施設の責任</w:t>
                      </w:r>
                      <w:r w:rsidR="00DD4886">
                        <w:rPr>
                          <w:rFonts w:ascii="ＭＳ ゴシック" w:eastAsia="ＭＳ ゴシック" w:hAnsi="ＭＳ ゴシック" w:hint="eastAsia"/>
                          <w:lang w:val="pt-BR"/>
                        </w:rPr>
                        <w:t>者</w:t>
                      </w:r>
                      <w:r w:rsidRPr="00692DA1">
                        <w:rPr>
                          <w:rFonts w:ascii="ＭＳ ゴシック" w:eastAsia="ＭＳ ゴシック" w:hAnsi="ＭＳ ゴシック" w:hint="eastAsia"/>
                          <w:lang w:val="pt-BR"/>
                        </w:rPr>
                        <w:t>は、各施設の手続きに準拠し、研究</w:t>
                      </w:r>
                      <w:r w:rsidR="007A753E">
                        <w:rPr>
                          <w:rFonts w:ascii="ＭＳ ゴシック" w:eastAsia="ＭＳ ゴシック" w:hAnsi="ＭＳ ゴシック" w:hint="eastAsia"/>
                          <w:lang w:val="pt-BR"/>
                        </w:rPr>
                        <w:t>倫理</w:t>
                      </w:r>
                      <w:r w:rsidRPr="00692DA1">
                        <w:rPr>
                          <w:rFonts w:ascii="ＭＳ ゴシック" w:eastAsia="ＭＳ ゴシック" w:hAnsi="ＭＳ ゴシック" w:hint="eastAsia"/>
                          <w:lang w:val="pt-BR"/>
                        </w:rPr>
                        <w:t>審査委員会の承認を得る。</w:t>
                      </w:r>
                    </w:p>
                  </w:txbxContent>
                </v:textbox>
                <w10:anchorlock/>
              </v:shape>
            </w:pict>
          </mc:Fallback>
        </mc:AlternateContent>
      </w:r>
    </w:p>
    <w:p w:rsidR="004E48BC" w:rsidRDefault="004E48BC" w:rsidP="004E48BC">
      <w:pPr>
        <w:jc w:val="left"/>
        <w:rPr>
          <w:rFonts w:ascii="ＭＳ ゴシック" w:eastAsia="ＭＳ ゴシック" w:hAnsi="ＭＳ ゴシック"/>
          <w:b/>
          <w:lang w:val="pt-BR"/>
        </w:rPr>
      </w:pPr>
    </w:p>
    <w:p w:rsidR="004E48BC" w:rsidRPr="003159B9" w:rsidRDefault="00DD4886" w:rsidP="004E48BC">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１５</w:t>
      </w:r>
      <w:r w:rsidR="004E48BC">
        <w:rPr>
          <w:rFonts w:ascii="ＭＳ ゴシック" w:eastAsia="ＭＳ ゴシック" w:hAnsi="ＭＳ ゴシック" w:hint="eastAsia"/>
          <w:b/>
          <w:lang w:val="pt-BR"/>
        </w:rPr>
        <w:t>．</w:t>
      </w:r>
      <w:r w:rsidR="004E48BC" w:rsidRPr="003159B9">
        <w:rPr>
          <w:rFonts w:ascii="ＭＳ ゴシック" w:eastAsia="ＭＳ ゴシック" w:hAnsi="ＭＳ ゴシック" w:hint="eastAsia"/>
          <w:b/>
          <w:lang w:val="pt-BR"/>
        </w:rPr>
        <w:t>倫理的事項</w:t>
      </w:r>
    </w:p>
    <w:p w:rsidR="004E48BC" w:rsidRPr="003159B9" w:rsidRDefault="00DD4886" w:rsidP="004E48BC">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lang w:val="pt-BR"/>
        </w:rPr>
        <w:t>１５</w:t>
      </w:r>
      <w:r w:rsidR="004E48BC" w:rsidRPr="003159B9">
        <w:rPr>
          <w:rFonts w:ascii="ＭＳ ゴシック" w:eastAsia="ＭＳ ゴシック" w:hAnsi="ＭＳ ゴシック" w:hint="eastAsia"/>
          <w:b/>
          <w:sz w:val="21"/>
          <w:szCs w:val="21"/>
        </w:rPr>
        <w:t>．１</w:t>
      </w:r>
      <w:r w:rsidR="004E48BC">
        <w:rPr>
          <w:rFonts w:ascii="ＭＳ ゴシック" w:eastAsia="ＭＳ ゴシック" w:hAnsi="ＭＳ ゴシック" w:hint="eastAsia"/>
          <w:b/>
          <w:sz w:val="21"/>
          <w:szCs w:val="21"/>
        </w:rPr>
        <w:t>．</w:t>
      </w:r>
      <w:r w:rsidR="004E48BC" w:rsidRPr="003159B9">
        <w:rPr>
          <w:rFonts w:ascii="ＭＳ ゴシック" w:eastAsia="ＭＳ ゴシック" w:hAnsi="ＭＳ ゴシック" w:hint="eastAsia"/>
          <w:b/>
          <w:sz w:val="21"/>
          <w:szCs w:val="21"/>
        </w:rPr>
        <w:t>遵守すべき諸規則等</w:t>
      </w:r>
    </w:p>
    <w:p w:rsidR="004E48BC" w:rsidRDefault="004E48BC" w:rsidP="004E48BC">
      <w:pPr>
        <w:jc w:val="left"/>
        <w:rPr>
          <w:rFonts w:ascii="ＭＳ 明朝" w:hAnsi="ＭＳ 明朝"/>
          <w:i/>
          <w:color w:val="FF0000"/>
          <w:sz w:val="21"/>
          <w:szCs w:val="21"/>
        </w:rPr>
      </w:pPr>
      <w:bookmarkStart w:id="8" w:name="_Hlk528676660"/>
      <w:r w:rsidRPr="00C61AB1">
        <w:rPr>
          <w:rFonts w:ascii="ＭＳ 明朝" w:hAnsi="ＭＳ 明朝" w:hint="eastAsia"/>
          <w:i/>
          <w:color w:val="FF0000"/>
          <w:sz w:val="21"/>
          <w:szCs w:val="21"/>
        </w:rPr>
        <w:t>※遵守すべき綱領・法律・規則・指針などを記載します。</w:t>
      </w:r>
      <w:bookmarkEnd w:id="8"/>
    </w:p>
    <w:p w:rsidR="004E48BC" w:rsidRDefault="004E48BC" w:rsidP="004E48BC">
      <w:pPr>
        <w:ind w:leftChars="100" w:left="241"/>
        <w:jc w:val="left"/>
        <w:rPr>
          <w:rFonts w:ascii="ＭＳ 明朝" w:hAnsi="ＭＳ 明朝"/>
          <w:color w:val="FF0000"/>
          <w:sz w:val="21"/>
          <w:szCs w:val="21"/>
        </w:rPr>
      </w:pPr>
      <w:bookmarkStart w:id="9" w:name="_Hlk528676674"/>
      <w:r>
        <w:rPr>
          <w:rFonts w:ascii="ＭＳ 明朝" w:hAnsi="ＭＳ 明朝"/>
          <w:noProof/>
          <w:color w:val="FF0000"/>
          <w:sz w:val="21"/>
          <w:szCs w:val="21"/>
        </w:rPr>
        <mc:AlternateContent>
          <mc:Choice Requires="wps">
            <w:drawing>
              <wp:inline distT="0" distB="0" distL="0" distR="0" wp14:anchorId="6614E0BB" wp14:editId="49FE4F95">
                <wp:extent cx="5962650" cy="786765"/>
                <wp:effectExtent l="6350" t="6985" r="12700" b="6350"/>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86765"/>
                        </a:xfrm>
                        <a:prstGeom prst="rect">
                          <a:avLst/>
                        </a:prstGeom>
                        <a:solidFill>
                          <a:srgbClr val="FFFFFF"/>
                        </a:solidFill>
                        <a:ln w="9525">
                          <a:solidFill>
                            <a:srgbClr val="000000"/>
                          </a:solidFill>
                          <a:miter lim="800000"/>
                          <a:headEnd/>
                          <a:tailEnd/>
                        </a:ln>
                      </wps:spPr>
                      <wps:txbx>
                        <w:txbxContent>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例）</w:t>
                            </w:r>
                          </w:p>
                          <w:p w:rsidR="004E48BC" w:rsidRPr="00C61AB1"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本研究に関係するすべての研究者は「ヘルシンキ宣言」および｢人を対象とする医学系研究に関する倫理指針｣および実施計画書に従って本研究を実施する。</w:t>
                            </w:r>
                          </w:p>
                        </w:txbxContent>
                      </wps:txbx>
                      <wps:bodyPr rot="0" vert="horz" wrap="square" lIns="74295" tIns="8890" rIns="74295" bIns="8890" anchor="t" anchorCtr="0" upright="1">
                        <a:noAutofit/>
                      </wps:bodyPr>
                    </wps:wsp>
                  </a:graphicData>
                </a:graphic>
              </wp:inline>
            </w:drawing>
          </mc:Choice>
          <mc:Fallback>
            <w:pict>
              <v:shape w14:anchorId="6614E0BB" id="Text Box 27" o:spid="_x0000_s1032" type="#_x0000_t202" style="width:469.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">
                <v:textbox inset="5.85pt,.7pt,5.85pt,.7pt">
                  <w:txbxContent>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例）</w:t>
                      </w:r>
                    </w:p>
                    <w:p w:rsidR="004E48BC" w:rsidRPr="00C61AB1"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本研究に関係するすべての研究者は「ヘルシンキ宣言」および｢人を対象とする医学系研究に関する倫理指針｣および実施計画書に従って本研究を実施する。</w:t>
                      </w:r>
                    </w:p>
                  </w:txbxContent>
                </v:textbox>
                <w10:anchorlock/>
              </v:shape>
            </w:pict>
          </mc:Fallback>
        </mc:AlternateContent>
      </w:r>
      <w:bookmarkEnd w:id="9"/>
    </w:p>
    <w:p w:rsidR="004E48BC" w:rsidRDefault="004E48BC" w:rsidP="004E48BC">
      <w:pPr>
        <w:jc w:val="left"/>
        <w:rPr>
          <w:rFonts w:ascii="ＭＳ ゴシック" w:eastAsia="ＭＳ ゴシック" w:hAnsi="ＭＳ ゴシック"/>
          <w:b/>
          <w:sz w:val="21"/>
          <w:szCs w:val="21"/>
        </w:rPr>
      </w:pPr>
    </w:p>
    <w:p w:rsidR="004E48BC" w:rsidRDefault="00DD4886" w:rsidP="004E48BC">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１５</w:t>
      </w:r>
      <w:r w:rsidR="004E48BC" w:rsidRPr="003159B9">
        <w:rPr>
          <w:rFonts w:ascii="ＭＳ ゴシック" w:eastAsia="ＭＳ ゴシック" w:hAnsi="ＭＳ ゴシック" w:hint="eastAsia"/>
          <w:b/>
          <w:sz w:val="21"/>
          <w:szCs w:val="21"/>
        </w:rPr>
        <w:t>．２</w:t>
      </w:r>
      <w:r w:rsidR="004E48BC">
        <w:rPr>
          <w:rFonts w:ascii="ＭＳ ゴシック" w:eastAsia="ＭＳ ゴシック" w:hAnsi="ＭＳ ゴシック" w:hint="eastAsia"/>
          <w:b/>
          <w:sz w:val="21"/>
          <w:szCs w:val="21"/>
        </w:rPr>
        <w:t>．</w:t>
      </w:r>
      <w:r w:rsidR="004E48BC" w:rsidRPr="003159B9">
        <w:rPr>
          <w:rFonts w:ascii="ＭＳ ゴシック" w:eastAsia="ＭＳ ゴシック" w:hAnsi="ＭＳ ゴシック" w:hint="eastAsia"/>
          <w:b/>
          <w:sz w:val="21"/>
          <w:szCs w:val="21"/>
        </w:rPr>
        <w:t>医学系研究</w:t>
      </w:r>
      <w:r w:rsidR="004E48BC">
        <w:rPr>
          <w:rFonts w:ascii="ＭＳ ゴシック" w:eastAsia="ＭＳ ゴシック" w:hAnsi="ＭＳ ゴシック" w:hint="eastAsia"/>
          <w:b/>
          <w:sz w:val="21"/>
          <w:szCs w:val="21"/>
        </w:rPr>
        <w:t>倫理</w:t>
      </w:r>
      <w:r w:rsidR="004E48BC" w:rsidRPr="003159B9">
        <w:rPr>
          <w:rFonts w:ascii="ＭＳ ゴシック" w:eastAsia="ＭＳ ゴシック" w:hAnsi="ＭＳ ゴシック" w:hint="eastAsia"/>
          <w:b/>
          <w:sz w:val="21"/>
          <w:szCs w:val="21"/>
        </w:rPr>
        <w:t>審査委員会による承認</w:t>
      </w:r>
    </w:p>
    <w:p w:rsidR="004E48BC" w:rsidRPr="003159B9" w:rsidRDefault="004E48BC" w:rsidP="004E48BC">
      <w:pPr>
        <w:ind w:leftChars="91" w:left="219"/>
        <w:jc w:val="left"/>
        <w:rPr>
          <w:rFonts w:ascii="ＭＳ ゴシック" w:eastAsia="ＭＳ ゴシック" w:hAnsi="ＭＳ ゴシック"/>
          <w:b/>
          <w:sz w:val="21"/>
          <w:szCs w:val="21"/>
        </w:rPr>
      </w:pPr>
      <w:bookmarkStart w:id="10" w:name="_Hlk528676712"/>
      <w:r>
        <w:rPr>
          <w:rFonts w:ascii="ＭＳ ゴシック" w:eastAsia="ＭＳ ゴシック" w:hAnsi="ＭＳ ゴシック"/>
          <w:b/>
          <w:noProof/>
          <w:sz w:val="21"/>
          <w:szCs w:val="21"/>
        </w:rPr>
        <w:lastRenderedPageBreak/>
        <mc:AlternateContent>
          <mc:Choice Requires="wps">
            <w:drawing>
              <wp:inline distT="0" distB="0" distL="0" distR="0" wp14:anchorId="3C3FE550" wp14:editId="7A4D1443">
                <wp:extent cx="5976620" cy="2734310"/>
                <wp:effectExtent l="11430" t="6985" r="12700" b="11430"/>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734310"/>
                        </a:xfrm>
                        <a:prstGeom prst="rect">
                          <a:avLst/>
                        </a:prstGeom>
                        <a:solidFill>
                          <a:srgbClr val="FFFFFF"/>
                        </a:solidFill>
                        <a:ln w="9525">
                          <a:solidFill>
                            <a:srgbClr val="000000"/>
                          </a:solidFill>
                          <a:miter lim="800000"/>
                          <a:headEnd/>
                          <a:tailEnd/>
                        </a:ln>
                      </wps:spPr>
                      <wps:txbx>
                        <w:txbxContent>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本研究は、（各施設の）医学系研究</w:t>
                            </w:r>
                            <w:r>
                              <w:rPr>
                                <w:rFonts w:ascii="ＭＳ ゴシック" w:eastAsia="ＭＳ ゴシック" w:hAnsi="ＭＳ ゴシック" w:hint="eastAsia"/>
                              </w:rPr>
                              <w:t>倫理</w:t>
                            </w:r>
                            <w:r w:rsidRPr="00C61AB1">
                              <w:rPr>
                                <w:rFonts w:ascii="ＭＳ ゴシック" w:eastAsia="ＭＳ ゴシック" w:hAnsi="ＭＳ ゴシック" w:hint="eastAsia"/>
                              </w:rPr>
                              <w:t>審査委員会で審査され、承認された後に実施する。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本研究実施中は、</w:t>
                            </w:r>
                            <w:r w:rsidRPr="00C61AB1">
                              <w:rPr>
                                <w:rFonts w:ascii="ＭＳ ゴシック" w:eastAsia="ＭＳ ゴシック" w:hAnsi="ＭＳ ゴシック"/>
                              </w:rPr>
                              <w:t>1</w:t>
                            </w:r>
                            <w:r w:rsidRPr="00C61AB1">
                              <w:rPr>
                                <w:rFonts w:ascii="ＭＳ ゴシック" w:eastAsia="ＭＳ ゴシック" w:hAnsi="ＭＳ ゴシック" w:hint="eastAsia"/>
                              </w:rPr>
                              <w:t>年に</w:t>
                            </w:r>
                            <w:r w:rsidRPr="00C61AB1">
                              <w:rPr>
                                <w:rFonts w:ascii="ＭＳ ゴシック" w:eastAsia="ＭＳ ゴシック" w:hAnsi="ＭＳ ゴシック"/>
                              </w:rPr>
                              <w:t>1</w:t>
                            </w:r>
                            <w:r w:rsidRPr="00C61AB1">
                              <w:rPr>
                                <w:rFonts w:ascii="ＭＳ ゴシック" w:eastAsia="ＭＳ ゴシック" w:hAnsi="ＭＳ ゴシック" w:hint="eastAsia"/>
                              </w:rPr>
                              <w:t>回または医学系研究</w:t>
                            </w:r>
                            <w:r>
                              <w:rPr>
                                <w:rFonts w:ascii="ＭＳ ゴシック" w:eastAsia="ＭＳ ゴシック" w:hAnsi="ＭＳ ゴシック" w:hint="eastAsia"/>
                              </w:rPr>
                              <w:t>倫理</w:t>
                            </w:r>
                            <w:r w:rsidRPr="00C61AB1">
                              <w:rPr>
                                <w:rFonts w:ascii="ＭＳ ゴシック" w:eastAsia="ＭＳ ゴシック" w:hAnsi="ＭＳ ゴシック" w:hint="eastAsia"/>
                              </w:rPr>
                              <w:t>審査委員会の求めに応じてそれ以上の頻度で</w:t>
                            </w:r>
                            <w:r>
                              <w:rPr>
                                <w:rFonts w:ascii="ＭＳ ゴシック" w:eastAsia="ＭＳ ゴシック" w:hAnsi="ＭＳ ゴシック" w:hint="eastAsia"/>
                              </w:rPr>
                              <w:t>研究</w:t>
                            </w:r>
                            <w:r w:rsidRPr="00C61AB1">
                              <w:rPr>
                                <w:rFonts w:ascii="ＭＳ ゴシック" w:eastAsia="ＭＳ ゴシック" w:hAnsi="ＭＳ ゴシック" w:hint="eastAsia"/>
                              </w:rPr>
                              <w:t>継続の適否について審査を受ける。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また、被験者の安全や研究の実施に影響を与える可能性のある情報を得た場合や、医学系研究審査委員会の審査対象となる文書が追加・更新・改訂された場合には、研究継続の適否について審査を受ける。</w:t>
                            </w:r>
                          </w:p>
                          <w:p w:rsidR="004E48BC" w:rsidRPr="00C61AB1" w:rsidRDefault="004E48BC" w:rsidP="004E48BC">
                            <w:pPr>
                              <w:ind w:firstLineChars="100" w:firstLine="241"/>
                              <w:rPr>
                                <w:rFonts w:ascii="ＭＳ ゴシック" w:eastAsia="ＭＳ ゴシック" w:hAnsi="ＭＳ ゴシック"/>
                              </w:rPr>
                            </w:pPr>
                          </w:p>
                          <w:p w:rsidR="004E48BC" w:rsidRPr="00C61AB1" w:rsidRDefault="004E48BC" w:rsidP="004E48BC">
                            <w:pPr>
                              <w:rPr>
                                <w:rFonts w:ascii="ＭＳ ゴシック" w:eastAsia="ＭＳ ゴシック" w:hAnsi="ＭＳ ゴシック"/>
                              </w:rPr>
                            </w:pPr>
                            <w:r w:rsidRPr="00C61AB1">
                              <w:rPr>
                                <w:rFonts w:ascii="ＭＳ 明朝" w:hAnsi="ＭＳ 明朝" w:hint="eastAsia"/>
                                <w:i/>
                                <w:color w:val="FF0000"/>
                              </w:rPr>
                              <w:t>【多施設共同研究の場合】上記に加え、以下のような内容を追加する。</w:t>
                            </w:r>
                          </w:p>
                          <w:p w:rsidR="004E48BC" w:rsidRPr="00C61AB1"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各医療機関の</w:t>
                            </w:r>
                            <w:r>
                              <w:rPr>
                                <w:rFonts w:ascii="ＭＳ ゴシック" w:eastAsia="ＭＳ ゴシック" w:hAnsi="ＭＳ ゴシック" w:hint="eastAsia"/>
                              </w:rPr>
                              <w:t>研究</w:t>
                            </w:r>
                            <w:r w:rsidRPr="00C61AB1">
                              <w:rPr>
                                <w:rFonts w:ascii="ＭＳ ゴシック" w:eastAsia="ＭＳ ゴシック" w:hAnsi="ＭＳ ゴシック" w:hint="eastAsia"/>
                              </w:rPr>
                              <w:t>責任</w:t>
                            </w:r>
                            <w:r>
                              <w:rPr>
                                <w:rFonts w:ascii="ＭＳ ゴシック" w:eastAsia="ＭＳ ゴシック" w:hAnsi="ＭＳ ゴシック" w:hint="eastAsia"/>
                              </w:rPr>
                              <w:t>者</w:t>
                            </w:r>
                            <w:r w:rsidRPr="00C61AB1">
                              <w:rPr>
                                <w:rFonts w:ascii="ＭＳ ゴシック" w:eastAsia="ＭＳ ゴシック" w:hAnsi="ＭＳ ゴシック" w:hint="eastAsia"/>
                              </w:rPr>
                              <w:t>は、上記手続きに加えて、各医療機関の規定する手続きについても行うこととする。</w:t>
                            </w:r>
                          </w:p>
                        </w:txbxContent>
                      </wps:txbx>
                      <wps:bodyPr rot="0" vert="horz" wrap="square" lIns="74295" tIns="8890" rIns="74295" bIns="8890" anchor="t" anchorCtr="0" upright="1">
                        <a:noAutofit/>
                      </wps:bodyPr>
                    </wps:wsp>
                  </a:graphicData>
                </a:graphic>
              </wp:inline>
            </w:drawing>
          </mc:Choice>
          <mc:Fallback>
            <w:pict>
              <v:shape w14:anchorId="3C3FE550" id="Text Box 28" o:spid="_x0000_s1033" type="#_x0000_t202" style="width:470.6pt;height:2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">
                <v:textbox inset="5.85pt,.7pt,5.85pt,.7pt">
                  <w:txbxContent>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本研究は、（各施設の）医学系研究</w:t>
                      </w:r>
                      <w:r>
                        <w:rPr>
                          <w:rFonts w:ascii="ＭＳ ゴシック" w:eastAsia="ＭＳ ゴシック" w:hAnsi="ＭＳ ゴシック" w:hint="eastAsia"/>
                        </w:rPr>
                        <w:t>倫理</w:t>
                      </w:r>
                      <w:r w:rsidRPr="00C61AB1">
                        <w:rPr>
                          <w:rFonts w:ascii="ＭＳ ゴシック" w:eastAsia="ＭＳ ゴシック" w:hAnsi="ＭＳ ゴシック" w:hint="eastAsia"/>
                        </w:rPr>
                        <w:t>審査委員会で審査され、承認された後に実施する。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本研究実施中は、</w:t>
                      </w:r>
                      <w:r w:rsidRPr="00C61AB1">
                        <w:rPr>
                          <w:rFonts w:ascii="ＭＳ ゴシック" w:eastAsia="ＭＳ ゴシック" w:hAnsi="ＭＳ ゴシック"/>
                        </w:rPr>
                        <w:t>1</w:t>
                      </w:r>
                      <w:r w:rsidRPr="00C61AB1">
                        <w:rPr>
                          <w:rFonts w:ascii="ＭＳ ゴシック" w:eastAsia="ＭＳ ゴシック" w:hAnsi="ＭＳ ゴシック" w:hint="eastAsia"/>
                        </w:rPr>
                        <w:t>年に</w:t>
                      </w:r>
                      <w:r w:rsidRPr="00C61AB1">
                        <w:rPr>
                          <w:rFonts w:ascii="ＭＳ ゴシック" w:eastAsia="ＭＳ ゴシック" w:hAnsi="ＭＳ ゴシック"/>
                        </w:rPr>
                        <w:t>1</w:t>
                      </w:r>
                      <w:r w:rsidRPr="00C61AB1">
                        <w:rPr>
                          <w:rFonts w:ascii="ＭＳ ゴシック" w:eastAsia="ＭＳ ゴシック" w:hAnsi="ＭＳ ゴシック" w:hint="eastAsia"/>
                        </w:rPr>
                        <w:t>回または医学系研究</w:t>
                      </w:r>
                      <w:r>
                        <w:rPr>
                          <w:rFonts w:ascii="ＭＳ ゴシック" w:eastAsia="ＭＳ ゴシック" w:hAnsi="ＭＳ ゴシック" w:hint="eastAsia"/>
                        </w:rPr>
                        <w:t>倫理</w:t>
                      </w:r>
                      <w:r w:rsidRPr="00C61AB1">
                        <w:rPr>
                          <w:rFonts w:ascii="ＭＳ ゴシック" w:eastAsia="ＭＳ ゴシック" w:hAnsi="ＭＳ ゴシック" w:hint="eastAsia"/>
                        </w:rPr>
                        <w:t>審査委員会の求めに応じてそれ以上の頻度で</w:t>
                      </w:r>
                      <w:r>
                        <w:rPr>
                          <w:rFonts w:ascii="ＭＳ ゴシック" w:eastAsia="ＭＳ ゴシック" w:hAnsi="ＭＳ ゴシック" w:hint="eastAsia"/>
                        </w:rPr>
                        <w:t>研究</w:t>
                      </w:r>
                      <w:r w:rsidRPr="00C61AB1">
                        <w:rPr>
                          <w:rFonts w:ascii="ＭＳ ゴシック" w:eastAsia="ＭＳ ゴシック" w:hAnsi="ＭＳ ゴシック" w:hint="eastAsia"/>
                        </w:rPr>
                        <w:t>継続の適否について審査を受ける。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また、被験者の安全や研究の実施に影響を与える可能性のある情報を得た場合や、医学系研究審査委員会の審査対象となる文書が追加・更新・改訂された場合には、研究継続の適否について審査を受ける。</w:t>
                      </w:r>
                    </w:p>
                    <w:p w:rsidR="004E48BC" w:rsidRPr="00C61AB1" w:rsidRDefault="004E48BC" w:rsidP="004E48BC">
                      <w:pPr>
                        <w:ind w:firstLineChars="100" w:firstLine="241"/>
                        <w:rPr>
                          <w:rFonts w:ascii="ＭＳ ゴシック" w:eastAsia="ＭＳ ゴシック" w:hAnsi="ＭＳ ゴシック"/>
                        </w:rPr>
                      </w:pPr>
                    </w:p>
                    <w:p w:rsidR="004E48BC" w:rsidRPr="00C61AB1" w:rsidRDefault="004E48BC" w:rsidP="004E48BC">
                      <w:pPr>
                        <w:rPr>
                          <w:rFonts w:ascii="ＭＳ ゴシック" w:eastAsia="ＭＳ ゴシック" w:hAnsi="ＭＳ ゴシック"/>
                        </w:rPr>
                      </w:pPr>
                      <w:r w:rsidRPr="00C61AB1">
                        <w:rPr>
                          <w:rFonts w:ascii="ＭＳ 明朝" w:hAnsi="ＭＳ 明朝" w:hint="eastAsia"/>
                          <w:i/>
                          <w:color w:val="FF0000"/>
                        </w:rPr>
                        <w:t>【多施設共同研究の場合】上記に加え、以下のような内容を追加する。</w:t>
                      </w:r>
                    </w:p>
                    <w:p w:rsidR="004E48BC" w:rsidRPr="00C61AB1"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各医療機関の</w:t>
                      </w:r>
                      <w:r>
                        <w:rPr>
                          <w:rFonts w:ascii="ＭＳ ゴシック" w:eastAsia="ＭＳ ゴシック" w:hAnsi="ＭＳ ゴシック" w:hint="eastAsia"/>
                        </w:rPr>
                        <w:t>研究</w:t>
                      </w:r>
                      <w:r w:rsidRPr="00C61AB1">
                        <w:rPr>
                          <w:rFonts w:ascii="ＭＳ ゴシック" w:eastAsia="ＭＳ ゴシック" w:hAnsi="ＭＳ ゴシック" w:hint="eastAsia"/>
                        </w:rPr>
                        <w:t>責任</w:t>
                      </w:r>
                      <w:r>
                        <w:rPr>
                          <w:rFonts w:ascii="ＭＳ ゴシック" w:eastAsia="ＭＳ ゴシック" w:hAnsi="ＭＳ ゴシック" w:hint="eastAsia"/>
                        </w:rPr>
                        <w:t>者</w:t>
                      </w:r>
                      <w:r w:rsidRPr="00C61AB1">
                        <w:rPr>
                          <w:rFonts w:ascii="ＭＳ ゴシック" w:eastAsia="ＭＳ ゴシック" w:hAnsi="ＭＳ ゴシック" w:hint="eastAsia"/>
                        </w:rPr>
                        <w:t>は、上記手続きに加えて、各医療機関の規定する手続きについても行うこととする。</w:t>
                      </w:r>
                    </w:p>
                  </w:txbxContent>
                </v:textbox>
                <w10:anchorlock/>
              </v:shape>
            </w:pict>
          </mc:Fallback>
        </mc:AlternateContent>
      </w:r>
      <w:bookmarkEnd w:id="10"/>
    </w:p>
    <w:p w:rsidR="004E48BC" w:rsidRDefault="004E48BC" w:rsidP="004E48BC">
      <w:pPr>
        <w:jc w:val="left"/>
        <w:rPr>
          <w:rFonts w:ascii="ＭＳ ゴシック" w:eastAsia="ＭＳ ゴシック" w:hAnsi="ＭＳ ゴシック"/>
          <w:b/>
          <w:sz w:val="21"/>
          <w:szCs w:val="21"/>
        </w:rPr>
      </w:pPr>
    </w:p>
    <w:p w:rsidR="004E48BC" w:rsidRPr="003159B9" w:rsidRDefault="00DD4886" w:rsidP="004E48BC">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１５</w:t>
      </w:r>
      <w:r w:rsidR="004E48BC" w:rsidRPr="003159B9">
        <w:rPr>
          <w:rFonts w:ascii="ＭＳ ゴシック" w:eastAsia="ＭＳ ゴシック" w:hAnsi="ＭＳ ゴシック" w:hint="eastAsia"/>
          <w:b/>
          <w:sz w:val="21"/>
          <w:szCs w:val="21"/>
        </w:rPr>
        <w:t>．</w:t>
      </w:r>
      <w:r w:rsidR="004E48BC">
        <w:rPr>
          <w:rFonts w:ascii="ＭＳ ゴシック" w:eastAsia="ＭＳ ゴシック" w:hAnsi="ＭＳ ゴシック" w:hint="eastAsia"/>
          <w:b/>
          <w:sz w:val="21"/>
          <w:szCs w:val="21"/>
        </w:rPr>
        <w:t>３．</w:t>
      </w:r>
      <w:r w:rsidR="004E48BC" w:rsidRPr="003159B9">
        <w:rPr>
          <w:rFonts w:ascii="ＭＳ ゴシック" w:eastAsia="ＭＳ ゴシック" w:hAnsi="ＭＳ ゴシック" w:hint="eastAsia"/>
          <w:b/>
          <w:sz w:val="21"/>
          <w:szCs w:val="21"/>
        </w:rPr>
        <w:t>説明と同意</w:t>
      </w:r>
    </w:p>
    <w:p w:rsidR="004E48BC" w:rsidRPr="00C06734" w:rsidRDefault="004E48BC" w:rsidP="004E48BC">
      <w:pPr>
        <w:jc w:val="left"/>
        <w:rPr>
          <w:rFonts w:ascii="ＭＳ 明朝" w:hAnsi="ＭＳ 明朝"/>
          <w:i/>
          <w:color w:val="FF0000"/>
          <w:sz w:val="21"/>
          <w:szCs w:val="21"/>
        </w:rPr>
      </w:pPr>
      <w:r w:rsidRPr="00C06734">
        <w:rPr>
          <w:rFonts w:ascii="ＭＳ 明朝" w:hAnsi="ＭＳ 明朝" w:hint="eastAsia"/>
          <w:i/>
          <w:color w:val="FF0000"/>
          <w:sz w:val="21"/>
          <w:szCs w:val="21"/>
          <w:lang w:val="pt-BR"/>
        </w:rPr>
        <w:t>※</w:t>
      </w:r>
      <w:r w:rsidRPr="00C06734">
        <w:rPr>
          <w:rFonts w:ascii="ＭＳ 明朝" w:hAnsi="ＭＳ 明朝" w:hint="eastAsia"/>
          <w:i/>
          <w:color w:val="FF0000"/>
          <w:sz w:val="21"/>
          <w:szCs w:val="21"/>
        </w:rPr>
        <w:t>説明と同意取得の手順、必要時には説明文書・同意文書の交付・保管、説明文書改訂時の手順、同意撤回（必要時）の手順を記載する。</w:t>
      </w:r>
    </w:p>
    <w:p w:rsidR="004E48BC" w:rsidRPr="00C06734" w:rsidRDefault="004E48BC" w:rsidP="004E48BC">
      <w:pPr>
        <w:jc w:val="left"/>
        <w:rPr>
          <w:rFonts w:ascii="ＭＳ 明朝" w:hAnsi="ＭＳ 明朝"/>
          <w:i/>
          <w:color w:val="FF0000"/>
          <w:sz w:val="21"/>
          <w:szCs w:val="21"/>
        </w:rPr>
      </w:pPr>
      <w:r w:rsidRPr="00C06734">
        <w:rPr>
          <w:rFonts w:ascii="ＭＳ 明朝" w:hAnsi="ＭＳ 明朝" w:hint="eastAsia"/>
          <w:i/>
          <w:color w:val="FF0000"/>
          <w:sz w:val="21"/>
          <w:szCs w:val="21"/>
          <w:lang w:val="pt-BR"/>
        </w:rPr>
        <w:t>※</w:t>
      </w:r>
      <w:r w:rsidRPr="00C06734">
        <w:rPr>
          <w:rFonts w:ascii="ＭＳ 明朝" w:hAnsi="ＭＳ 明朝" w:hint="eastAsia"/>
          <w:i/>
          <w:color w:val="FF0000"/>
          <w:sz w:val="21"/>
          <w:szCs w:val="21"/>
        </w:rPr>
        <w:t>代諾者から同意を取得する必要がある場合、代諾者同意が必要な理由および代諾者に係わる制限がある場合は、理由を記載する。</w:t>
      </w:r>
    </w:p>
    <w:p w:rsidR="004E48BC" w:rsidRDefault="004E48BC" w:rsidP="004E48BC">
      <w:pPr>
        <w:jc w:val="left"/>
        <w:rPr>
          <w:rFonts w:ascii="ＭＳ 明朝" w:hAnsi="ＭＳ 明朝"/>
          <w:i/>
          <w:color w:val="FF0000"/>
          <w:sz w:val="21"/>
          <w:szCs w:val="21"/>
        </w:rPr>
      </w:pPr>
      <w:r w:rsidRPr="00C06734">
        <w:rPr>
          <w:rFonts w:ascii="ＭＳ 明朝" w:hAnsi="ＭＳ 明朝" w:hint="eastAsia"/>
          <w:i/>
          <w:color w:val="FF0000"/>
          <w:sz w:val="21"/>
          <w:szCs w:val="21"/>
          <w:lang w:val="pt-BR"/>
        </w:rPr>
        <w:t>※</w:t>
      </w:r>
      <w:r w:rsidRPr="00C06734">
        <w:rPr>
          <w:rFonts w:ascii="ＭＳ 明朝" w:hAnsi="ＭＳ 明朝" w:hint="eastAsia"/>
          <w:i/>
          <w:color w:val="FF0000"/>
          <w:sz w:val="21"/>
          <w:szCs w:val="21"/>
        </w:rPr>
        <w:t>研究責任/分担者は、IRBで承認を得た説明文書を3部作成し、1部は本人に控えとして交付し、1部は診療録（病歴センターにてスキャンして取り込み保管）に保管し、1部は臨床研究開発支援センターに保管する。</w:t>
      </w:r>
    </w:p>
    <w:p w:rsidR="00710FEC" w:rsidRDefault="00710FEC" w:rsidP="004E48BC">
      <w:pPr>
        <w:jc w:val="left"/>
        <w:rPr>
          <w:rFonts w:ascii="ＭＳ 明朝" w:hAnsi="ＭＳ 明朝"/>
          <w:i/>
          <w:color w:val="FF0000"/>
          <w:sz w:val="21"/>
          <w:szCs w:val="21"/>
        </w:rPr>
      </w:pPr>
      <w:r>
        <w:rPr>
          <w:rFonts w:ascii="ＭＳ 明朝" w:hAnsi="ＭＳ 明朝" w:hint="eastAsia"/>
          <w:i/>
          <w:color w:val="FF0000"/>
          <w:sz w:val="21"/>
          <w:szCs w:val="21"/>
        </w:rPr>
        <w:t>※アンケート調査ではアンケート用紙に</w:t>
      </w:r>
      <w:r w:rsidR="00CD2FE0">
        <w:rPr>
          <w:rFonts w:ascii="ＭＳ 明朝" w:hAnsi="ＭＳ 明朝" w:hint="eastAsia"/>
          <w:i/>
          <w:color w:val="FF0000"/>
          <w:sz w:val="21"/>
          <w:szCs w:val="21"/>
        </w:rPr>
        <w:t>同意の</w:t>
      </w:r>
      <w:r>
        <w:rPr>
          <w:rFonts w:ascii="ＭＳ 明朝" w:hAnsi="ＭＳ 明朝" w:hint="eastAsia"/>
          <w:i/>
          <w:color w:val="FF0000"/>
          <w:sz w:val="21"/>
          <w:szCs w:val="21"/>
        </w:rPr>
        <w:t>チェックボックスを設ける</w:t>
      </w:r>
      <w:r w:rsidR="00CD2FE0">
        <w:rPr>
          <w:rFonts w:ascii="ＭＳ 明朝" w:hAnsi="ＭＳ 明朝" w:hint="eastAsia"/>
          <w:i/>
          <w:color w:val="FF0000"/>
          <w:sz w:val="21"/>
          <w:szCs w:val="21"/>
        </w:rPr>
        <w:t>等の</w:t>
      </w:r>
      <w:r>
        <w:rPr>
          <w:rFonts w:ascii="ＭＳ 明朝" w:hAnsi="ＭＳ 明朝" w:hint="eastAsia"/>
          <w:i/>
          <w:color w:val="FF0000"/>
          <w:sz w:val="21"/>
          <w:szCs w:val="21"/>
        </w:rPr>
        <w:t>場合、文書同意を必ずしも必要としない。</w:t>
      </w:r>
    </w:p>
    <w:p w:rsidR="004E48BC" w:rsidRDefault="004E48BC" w:rsidP="004E48BC">
      <w:pPr>
        <w:ind w:leftChars="91" w:left="219"/>
        <w:jc w:val="left"/>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inline distT="0" distB="0" distL="0" distR="0" wp14:anchorId="7A0F453F" wp14:editId="36E08C48">
                <wp:extent cx="5972810" cy="2503805"/>
                <wp:effectExtent l="11430" t="10160" r="6985" b="10160"/>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2503805"/>
                        </a:xfrm>
                        <a:prstGeom prst="rect">
                          <a:avLst/>
                        </a:prstGeom>
                        <a:solidFill>
                          <a:srgbClr val="FFFFFF"/>
                        </a:solidFill>
                        <a:ln w="9525">
                          <a:solidFill>
                            <a:srgbClr val="000000"/>
                          </a:solidFill>
                          <a:miter lim="800000"/>
                          <a:headEnd/>
                          <a:tailEnd/>
                        </a:ln>
                      </wps:spPr>
                      <wps:txbx>
                        <w:txbxContent>
                          <w:p w:rsidR="004E48BC" w:rsidRPr="00C06734" w:rsidRDefault="004E48BC" w:rsidP="004E48BC">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例）</w:t>
                            </w:r>
                          </w:p>
                          <w:p w:rsidR="004E48BC" w:rsidRPr="00C06734" w:rsidRDefault="004E48BC" w:rsidP="004E48BC">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は、医学系研究倫理審査委員会で承認を得た説明文書を3部準備し、被験者候補に十分説明を行うものとする。説明終了時に、研究責任/分担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は、説明日および署名を記入し、被験者候補に研究への参加について十分に検討できる時間を予定する。被験者の研究への参加について自由意思に基づく同意を本人から文書として得る。</w:t>
                            </w:r>
                          </w:p>
                          <w:p w:rsidR="004E48BC" w:rsidRPr="002B2BAC" w:rsidRDefault="004E48BC" w:rsidP="004E48BC">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文書による同意を得る際には、被験者が説明文書の内容を十分理解した上で、本人の署名および同意された日付の記載があることを研究責任/分担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は確認する。説明・同意文書は3部作成し、1部は本人に控えとして交付し、1部は診療録（病歴センターにてスキャンして取り込み保管）に保管し、1部は臨床研究開発支援センターに保管する。</w:t>
                            </w:r>
                          </w:p>
                        </w:txbxContent>
                      </wps:txbx>
                      <wps:bodyPr rot="0" vert="horz" wrap="square" lIns="74295" tIns="8890" rIns="74295" bIns="8890" anchor="t" anchorCtr="0" upright="1">
                        <a:noAutofit/>
                      </wps:bodyPr>
                    </wps:wsp>
                  </a:graphicData>
                </a:graphic>
              </wp:inline>
            </w:drawing>
          </mc:Choice>
          <mc:Fallback>
            <w:pict>
              <v:shape w14:anchorId="7A0F453F" id="Text Box 30" o:spid="_x0000_s1034" type="#_x0000_t202" style="width:470.3pt;height:19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">
                <v:textbox inset="5.85pt,.7pt,5.85pt,.7pt">
                  <w:txbxContent>
                    <w:p w:rsidR="004E48BC" w:rsidRPr="00C06734" w:rsidRDefault="004E48BC" w:rsidP="004E48BC">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例）</w:t>
                      </w:r>
                    </w:p>
                    <w:p w:rsidR="004E48BC" w:rsidRPr="00C06734" w:rsidRDefault="004E48BC" w:rsidP="004E48BC">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は、医学系研究倫理審査委員会で承認を得た説明文書を3部準備し、被験者候補に十分説明を行うものとする。説明終了時に、研究責任/分担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は、説明日および署名を記入し、被験者候補に研究への参加について十分に検討できる時間を予定する。被験者の研究への参加について自由意思に基づく同意を本人から文書として得る。</w:t>
                      </w:r>
                    </w:p>
                    <w:p w:rsidR="004E48BC" w:rsidRPr="002B2BAC" w:rsidRDefault="004E48BC" w:rsidP="004E48BC">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文書による同意を得る際には、被験者が説明文書の内容を十分理解した上で、本人の署名および同意された日付の記載があることを研究責任/分担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は確認する。説明・同意文書は3部作成し、1部は本人に控えとして交付し、1部は診療録（病歴センターにてスキャンして取り込み保管）に保管し、1部は臨床研究開発支援センターに保管する。</w:t>
                      </w:r>
                    </w:p>
                  </w:txbxContent>
                </v:textbox>
                <w10:anchorlock/>
              </v:shape>
            </w:pict>
          </mc:Fallback>
        </mc:AlternateContent>
      </w:r>
    </w:p>
    <w:p w:rsidR="004E48BC" w:rsidRDefault="004E48BC" w:rsidP="004E48BC">
      <w:pPr>
        <w:jc w:val="left"/>
        <w:rPr>
          <w:rFonts w:ascii="ＭＳ ゴシック" w:eastAsia="ＭＳ ゴシック" w:hAnsi="ＭＳ ゴシック"/>
          <w:b/>
          <w:sz w:val="21"/>
          <w:szCs w:val="21"/>
        </w:rPr>
      </w:pPr>
    </w:p>
    <w:p w:rsidR="004E48BC" w:rsidRDefault="00DD4886" w:rsidP="004E48BC">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１５</w:t>
      </w:r>
      <w:r w:rsidR="004E48BC" w:rsidRPr="003159B9">
        <w:rPr>
          <w:rFonts w:ascii="ＭＳ ゴシック" w:eastAsia="ＭＳ ゴシック" w:hAnsi="ＭＳ ゴシック" w:hint="eastAsia"/>
          <w:b/>
          <w:sz w:val="21"/>
          <w:szCs w:val="21"/>
        </w:rPr>
        <w:t>．</w:t>
      </w:r>
      <w:r w:rsidR="004E48BC">
        <w:rPr>
          <w:rFonts w:ascii="ＭＳ ゴシック" w:eastAsia="ＭＳ ゴシック" w:hAnsi="ＭＳ ゴシック" w:hint="eastAsia"/>
          <w:b/>
          <w:sz w:val="21"/>
          <w:szCs w:val="21"/>
        </w:rPr>
        <w:t>４．</w:t>
      </w:r>
      <w:r w:rsidR="004E48BC" w:rsidRPr="003159B9">
        <w:rPr>
          <w:rFonts w:ascii="ＭＳ ゴシック" w:eastAsia="ＭＳ ゴシック" w:hAnsi="ＭＳ ゴシック" w:hint="eastAsia"/>
          <w:b/>
          <w:sz w:val="21"/>
          <w:szCs w:val="21"/>
        </w:rPr>
        <w:t>説明・同意文書の作成と改訂</w:t>
      </w:r>
    </w:p>
    <w:p w:rsidR="004E48BC" w:rsidRDefault="004E48BC" w:rsidP="004E48BC">
      <w:pPr>
        <w:jc w:val="left"/>
        <w:rPr>
          <w:rFonts w:ascii="ＭＳ ゴシック" w:eastAsia="ＭＳ ゴシック" w:hAnsi="ＭＳ ゴシック"/>
          <w:i/>
          <w:color w:val="FF0000"/>
          <w:sz w:val="21"/>
          <w:szCs w:val="21"/>
        </w:rPr>
      </w:pPr>
      <w:r w:rsidRPr="009B155C">
        <w:rPr>
          <w:rFonts w:ascii="ＭＳ 明朝" w:hAnsi="ＭＳ 明朝" w:hint="eastAsia"/>
          <w:i/>
          <w:color w:val="FF0000"/>
          <w:sz w:val="21"/>
          <w:szCs w:val="21"/>
        </w:rPr>
        <w:t>（必要な場合</w:t>
      </w:r>
      <w:r>
        <w:rPr>
          <w:rFonts w:ascii="ＭＳ 明朝" w:hAnsi="ＭＳ 明朝" w:hint="eastAsia"/>
          <w:i/>
          <w:color w:val="FF0000"/>
          <w:sz w:val="21"/>
          <w:szCs w:val="21"/>
        </w:rPr>
        <w:t>；アンケート調査ではアンケート用紙に</w:t>
      </w:r>
      <w:r w:rsidR="00CD2FE0">
        <w:rPr>
          <w:rFonts w:ascii="ＭＳ 明朝" w:hAnsi="ＭＳ 明朝" w:hint="eastAsia"/>
          <w:i/>
          <w:color w:val="FF0000"/>
          <w:sz w:val="21"/>
          <w:szCs w:val="21"/>
        </w:rPr>
        <w:t>同意の</w:t>
      </w:r>
      <w:r>
        <w:rPr>
          <w:rFonts w:ascii="ＭＳ 明朝" w:hAnsi="ＭＳ 明朝" w:hint="eastAsia"/>
          <w:i/>
          <w:color w:val="FF0000"/>
          <w:sz w:val="21"/>
          <w:szCs w:val="21"/>
        </w:rPr>
        <w:t>チェックボックスを設ける場</w:t>
      </w:r>
      <w:r>
        <w:rPr>
          <w:rFonts w:ascii="ＭＳ 明朝" w:hAnsi="ＭＳ 明朝" w:hint="eastAsia"/>
          <w:i/>
          <w:color w:val="FF0000"/>
          <w:sz w:val="21"/>
          <w:szCs w:val="21"/>
        </w:rPr>
        <w:lastRenderedPageBreak/>
        <w:t>合、文書同意を必ずしも必要としない。）</w:t>
      </w:r>
    </w:p>
    <w:p w:rsidR="004E48BC" w:rsidRDefault="004E48BC" w:rsidP="004E48BC">
      <w:pPr>
        <w:jc w:val="left"/>
        <w:rPr>
          <w:rFonts w:ascii="ＭＳ 明朝" w:hAnsi="ＭＳ 明朝"/>
          <w:i/>
          <w:color w:val="FF0000"/>
          <w:sz w:val="21"/>
          <w:szCs w:val="21"/>
        </w:rPr>
      </w:pPr>
      <w:r w:rsidRPr="0068371A">
        <w:rPr>
          <w:rFonts w:ascii="ＭＳ 明朝" w:hAnsi="ＭＳ 明朝" w:hint="eastAsia"/>
          <w:i/>
          <w:color w:val="FF0000"/>
          <w:sz w:val="21"/>
          <w:szCs w:val="21"/>
        </w:rPr>
        <w:t>※研究代表者が見本として作成した「説明・同意文書」を修正して用いてもよい。なお、作成した「説明・同意文書」は、研究開始前に所属する医療機関の研究</w:t>
      </w:r>
      <w:r>
        <w:rPr>
          <w:rFonts w:ascii="ＭＳ 明朝" w:hAnsi="ＭＳ 明朝" w:hint="eastAsia"/>
          <w:i/>
          <w:color w:val="FF0000"/>
          <w:sz w:val="21"/>
          <w:szCs w:val="21"/>
        </w:rPr>
        <w:t>倫理</w:t>
      </w:r>
      <w:r w:rsidRPr="0068371A">
        <w:rPr>
          <w:rFonts w:ascii="ＭＳ 明朝" w:hAnsi="ＭＳ 明朝" w:hint="eastAsia"/>
          <w:i/>
          <w:color w:val="FF0000"/>
          <w:sz w:val="21"/>
          <w:szCs w:val="21"/>
        </w:rPr>
        <w:t>審査委員会の承認を得て使用するものとする（本院IＲＢの審査資料の説明同意文書は別紙“作成にあたっての留意事項”に準拠すること）。</w:t>
      </w:r>
    </w:p>
    <w:p w:rsidR="004E48BC" w:rsidRPr="0068371A" w:rsidRDefault="004E48BC" w:rsidP="004E48BC">
      <w:pPr>
        <w:jc w:val="left"/>
        <w:rPr>
          <w:rFonts w:ascii="ＭＳ 明朝" w:hAnsi="ＭＳ 明朝"/>
          <w:i/>
          <w:color w:val="FF0000"/>
          <w:sz w:val="21"/>
          <w:szCs w:val="21"/>
        </w:rPr>
      </w:pPr>
      <w:r w:rsidRPr="0068371A">
        <w:rPr>
          <w:rFonts w:ascii="ＭＳ 明朝" w:hAnsi="ＭＳ 明朝" w:hint="eastAsia"/>
          <w:i/>
          <w:color w:val="FF0000"/>
          <w:sz w:val="21"/>
          <w:szCs w:val="21"/>
        </w:rPr>
        <w:t>※同意撤回書を作成した場合も、研究審査委員会の承認を得るもとする。</w:t>
      </w:r>
    </w:p>
    <w:p w:rsidR="004E48BC" w:rsidRDefault="004E48BC" w:rsidP="004E48BC">
      <w:pPr>
        <w:jc w:val="left"/>
        <w:rPr>
          <w:rFonts w:ascii="ＭＳ 明朝" w:hAnsi="ＭＳ 明朝"/>
          <w:i/>
          <w:color w:val="FF0000"/>
          <w:sz w:val="21"/>
          <w:szCs w:val="21"/>
        </w:rPr>
      </w:pPr>
      <w:bookmarkStart w:id="11" w:name="_Hlk529784259"/>
      <w:r w:rsidRPr="0068371A">
        <w:rPr>
          <w:rFonts w:ascii="ＭＳ 明朝" w:hAnsi="ＭＳ 明朝" w:hint="eastAsia"/>
          <w:i/>
          <w:color w:val="FF0000"/>
          <w:sz w:val="21"/>
          <w:szCs w:val="21"/>
        </w:rPr>
        <w:t>※研究開始後に</w:t>
      </w:r>
      <w:r w:rsidR="00DD4886">
        <w:rPr>
          <w:rFonts w:ascii="ＭＳ 明朝" w:hAnsi="ＭＳ 明朝" w:hint="eastAsia"/>
          <w:i/>
          <w:color w:val="FF0000"/>
          <w:sz w:val="21"/>
          <w:szCs w:val="21"/>
        </w:rPr>
        <w:t>研究責任者</w:t>
      </w:r>
      <w:r w:rsidRPr="0068371A">
        <w:rPr>
          <w:rFonts w:ascii="ＭＳ 明朝" w:hAnsi="ＭＳ 明朝" w:hint="eastAsia"/>
          <w:i/>
          <w:color w:val="FF0000"/>
          <w:sz w:val="21"/>
          <w:szCs w:val="21"/>
        </w:rPr>
        <w:t>が被験者の同意に関連する新たな知見を得</w:t>
      </w:r>
      <w:r>
        <w:rPr>
          <w:rFonts w:ascii="ＭＳ 明朝" w:hAnsi="ＭＳ 明朝" w:hint="eastAsia"/>
          <w:i/>
          <w:color w:val="FF0000"/>
          <w:sz w:val="21"/>
          <w:szCs w:val="21"/>
        </w:rPr>
        <w:t>て</w:t>
      </w:r>
      <w:r w:rsidRPr="0068371A">
        <w:rPr>
          <w:rFonts w:ascii="ＭＳ 明朝" w:hAnsi="ＭＳ 明朝" w:hint="eastAsia"/>
          <w:i/>
          <w:color w:val="FF0000"/>
          <w:sz w:val="21"/>
          <w:szCs w:val="21"/>
        </w:rPr>
        <w:t>、説明・同意文書様式の改訂が必要と判断した場合には、それを改訂し、</w:t>
      </w:r>
      <w:r>
        <w:rPr>
          <w:rFonts w:ascii="ＭＳ 明朝" w:hAnsi="ＭＳ 明朝" w:hint="eastAsia"/>
          <w:i/>
          <w:color w:val="FF0000"/>
          <w:sz w:val="21"/>
          <w:szCs w:val="21"/>
        </w:rPr>
        <w:t>医学系研究倫理</w:t>
      </w:r>
      <w:r w:rsidRPr="0068371A">
        <w:rPr>
          <w:rFonts w:ascii="ＭＳ 明朝" w:hAnsi="ＭＳ 明朝" w:hint="eastAsia"/>
          <w:i/>
          <w:color w:val="FF0000"/>
          <w:sz w:val="21"/>
          <w:szCs w:val="21"/>
        </w:rPr>
        <w:t>審査委員会の承認をえなければならない。</w:t>
      </w:r>
      <w:bookmarkEnd w:id="11"/>
    </w:p>
    <w:p w:rsidR="004E48BC" w:rsidRDefault="004E48BC" w:rsidP="004E48BC">
      <w:pPr>
        <w:ind w:leftChars="91" w:left="219"/>
        <w:jc w:val="left"/>
        <w:rPr>
          <w:rFonts w:ascii="ＭＳ 明朝" w:hAnsi="ＭＳ 明朝"/>
          <w:sz w:val="21"/>
          <w:szCs w:val="21"/>
        </w:rPr>
      </w:pPr>
      <w:bookmarkStart w:id="12" w:name="_Hlk528676914"/>
      <w:r>
        <w:rPr>
          <w:rFonts w:ascii="ＭＳ 明朝" w:hAnsi="ＭＳ 明朝"/>
          <w:noProof/>
          <w:sz w:val="21"/>
          <w:szCs w:val="21"/>
        </w:rPr>
        <mc:AlternateContent>
          <mc:Choice Requires="wps">
            <w:drawing>
              <wp:inline distT="0" distB="0" distL="0" distR="0" wp14:anchorId="5F726C83" wp14:editId="43B9CCEF">
                <wp:extent cx="5974715" cy="5740400"/>
                <wp:effectExtent l="11430" t="12700" r="5080" b="9525"/>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5740400"/>
                        </a:xfrm>
                        <a:prstGeom prst="rect">
                          <a:avLst/>
                        </a:prstGeom>
                        <a:solidFill>
                          <a:srgbClr val="FFFFFF"/>
                        </a:solidFill>
                        <a:ln w="9525">
                          <a:solidFill>
                            <a:srgbClr val="000000"/>
                          </a:solidFill>
                          <a:miter lim="800000"/>
                          <a:headEnd/>
                          <a:tailEnd/>
                        </a:ln>
                      </wps:spPr>
                      <wps:txbx>
                        <w:txbxContent>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説明・同意文書は</w:t>
                            </w:r>
                            <w:r>
                              <w:rPr>
                                <w:rFonts w:ascii="ＭＳ ゴシック" w:eastAsia="ＭＳ ゴシック" w:hAnsi="ＭＳ ゴシック" w:hint="eastAsia"/>
                              </w:rPr>
                              <w:t>研究</w:t>
                            </w:r>
                            <w:r w:rsidRPr="00C61AB1">
                              <w:rPr>
                                <w:rFonts w:ascii="ＭＳ ゴシック" w:eastAsia="ＭＳ ゴシック" w:hAnsi="ＭＳ ゴシック" w:hint="eastAsia"/>
                              </w:rPr>
                              <w:t>責任</w:t>
                            </w:r>
                            <w:r>
                              <w:rPr>
                                <w:rFonts w:ascii="ＭＳ ゴシック" w:eastAsia="ＭＳ ゴシック" w:hAnsi="ＭＳ ゴシック" w:hint="eastAsia"/>
                              </w:rPr>
                              <w:t>者</w:t>
                            </w:r>
                            <w:r w:rsidRPr="00C61AB1">
                              <w:rPr>
                                <w:rFonts w:ascii="ＭＳ ゴシック" w:eastAsia="ＭＳ ゴシック" w:hAnsi="ＭＳ ゴシック" w:hint="eastAsia"/>
                              </w:rPr>
                              <w:t>が作成する。また、作成した説明・同意文書は研究開始前に</w:t>
                            </w:r>
                            <w:r>
                              <w:rPr>
                                <w:rFonts w:ascii="ＭＳ ゴシック" w:eastAsia="ＭＳ ゴシック" w:hAnsi="ＭＳ ゴシック" w:hint="eastAsia"/>
                              </w:rPr>
                              <w:t>医学系研究倫理</w:t>
                            </w:r>
                            <w:r w:rsidRPr="00C61AB1">
                              <w:rPr>
                                <w:rFonts w:ascii="ＭＳ ゴシック" w:eastAsia="ＭＳ ゴシック" w:hAnsi="ＭＳ ゴシック" w:hint="eastAsia"/>
                              </w:rPr>
                              <w:t>審査委員会の承認を得る。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研究開始後に</w:t>
                            </w:r>
                            <w:r>
                              <w:rPr>
                                <w:rFonts w:ascii="ＭＳ ゴシック" w:eastAsia="ＭＳ ゴシック" w:hAnsi="ＭＳ ゴシック" w:hint="eastAsia"/>
                              </w:rPr>
                              <w:t>研究責任者</w:t>
                            </w:r>
                            <w:r w:rsidRPr="00C61AB1">
                              <w:rPr>
                                <w:rFonts w:ascii="ＭＳ ゴシック" w:eastAsia="ＭＳ ゴシック" w:hAnsi="ＭＳ ゴシック" w:hint="eastAsia"/>
                              </w:rPr>
                              <w:t>が被験者の同意に関連する新たな知見を得、説明・同意文書の改訂が必要と判断した場合には、それを改訂し、</w:t>
                            </w:r>
                            <w:r>
                              <w:rPr>
                                <w:rFonts w:ascii="ＭＳ ゴシック" w:eastAsia="ＭＳ ゴシック" w:hAnsi="ＭＳ ゴシック" w:hint="eastAsia"/>
                              </w:rPr>
                              <w:t>医学系研究倫理審査委員会</w:t>
                            </w:r>
                            <w:r w:rsidRPr="00C61AB1">
                              <w:rPr>
                                <w:rFonts w:ascii="ＭＳ ゴシック" w:eastAsia="ＭＳ ゴシック" w:hAnsi="ＭＳ ゴシック" w:hint="eastAsia"/>
                              </w:rPr>
                              <w:t>の承認を得る。被験者の同意に関連する新たな知見とは、例えば</w:t>
                            </w:r>
                            <w:r>
                              <w:rPr>
                                <w:rFonts w:ascii="ＭＳ ゴシック" w:eastAsia="ＭＳ ゴシック" w:hAnsi="ＭＳ ゴシック" w:hint="eastAsia"/>
                              </w:rPr>
                              <w:t>、</w:t>
                            </w:r>
                            <w:r w:rsidRPr="00C61AB1">
                              <w:rPr>
                                <w:rFonts w:ascii="ＭＳ ゴシック" w:eastAsia="ＭＳ ゴシック" w:hAnsi="ＭＳ ゴシック" w:hint="eastAsia"/>
                              </w:rPr>
                              <w:t>当該</w:t>
                            </w:r>
                            <w:r>
                              <w:rPr>
                                <w:rFonts w:ascii="ＭＳ ゴシック" w:eastAsia="ＭＳ ゴシック" w:hAnsi="ＭＳ ゴシック" w:hint="eastAsia"/>
                              </w:rPr>
                              <w:t>プロトコール</w:t>
                            </w:r>
                            <w:r w:rsidRPr="00C61AB1">
                              <w:rPr>
                                <w:rFonts w:ascii="ＭＳ ゴシック" w:eastAsia="ＭＳ ゴシック" w:hAnsi="ＭＳ ゴシック" w:hint="eastAsia"/>
                              </w:rPr>
                              <w:t>などに関連する新たな有害事象の情報や当該疾患に関わる新治療法などの開発などをいう。</w:t>
                            </w:r>
                          </w:p>
                          <w:p w:rsidR="004E48BC" w:rsidRPr="00C61AB1"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説明文書には以下の事項が含まれていなければならない。</w:t>
                            </w:r>
                          </w:p>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（1）</w:t>
                            </w:r>
                            <w:r w:rsidRPr="00C61AB1">
                              <w:rPr>
                                <w:rFonts w:ascii="ＭＳ ゴシック" w:eastAsia="ＭＳ ゴシック" w:hAnsi="ＭＳ ゴシック" w:hint="eastAsia"/>
                              </w:rPr>
                              <w:t>研究について（研究を伴う旨など）</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（2）</w:t>
                            </w:r>
                            <w:r w:rsidRPr="00C61AB1">
                              <w:rPr>
                                <w:rFonts w:ascii="ＭＳ ゴシック" w:eastAsia="ＭＳ ゴシック" w:hAnsi="ＭＳ ゴシック" w:hint="eastAsia"/>
                              </w:rPr>
                              <w:t>研究の目的</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（3）研究責任者</w:t>
                            </w:r>
                            <w:r w:rsidRPr="00C61AB1">
                              <w:rPr>
                                <w:rFonts w:ascii="ＭＳ ゴシック" w:eastAsia="ＭＳ ゴシック" w:hAnsi="ＭＳ ゴシック" w:hint="eastAsia"/>
                              </w:rPr>
                              <w:t>の氏名・職名および</w:t>
                            </w:r>
                            <w:r>
                              <w:rPr>
                                <w:rFonts w:ascii="ＭＳ ゴシック" w:eastAsia="ＭＳ ゴシック" w:hAnsi="ＭＳ ゴシック" w:hint="eastAsia"/>
                              </w:rPr>
                              <w:t>研究</w:t>
                            </w:r>
                            <w:r w:rsidRPr="00C61AB1">
                              <w:rPr>
                                <w:rFonts w:ascii="ＭＳ ゴシック" w:eastAsia="ＭＳ ゴシック" w:hAnsi="ＭＳ ゴシック" w:hint="eastAsia"/>
                              </w:rPr>
                              <w:t>分担</w:t>
                            </w:r>
                            <w:r>
                              <w:rPr>
                                <w:rFonts w:ascii="ＭＳ ゴシック" w:eastAsia="ＭＳ ゴシック" w:hAnsi="ＭＳ ゴシック" w:hint="eastAsia"/>
                              </w:rPr>
                              <w:t>者</w:t>
                            </w:r>
                            <w:r w:rsidRPr="00C61AB1">
                              <w:rPr>
                                <w:rFonts w:ascii="ＭＳ ゴシック" w:eastAsia="ＭＳ ゴシック" w:hAnsi="ＭＳ ゴシック" w:hint="eastAsia"/>
                              </w:rPr>
                              <w:t>の氏名</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（4）</w:t>
                            </w:r>
                            <w:r w:rsidRPr="00C61AB1">
                              <w:rPr>
                                <w:rFonts w:ascii="ＭＳ ゴシック" w:eastAsia="ＭＳ ゴシック" w:hAnsi="ＭＳ ゴシック" w:hint="eastAsia"/>
                              </w:rPr>
                              <w:t>研究の方法・期間およびその後の治療について</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（5）</w:t>
                            </w:r>
                            <w:r w:rsidRPr="00C61AB1">
                              <w:rPr>
                                <w:rFonts w:ascii="ＭＳ ゴシック" w:eastAsia="ＭＳ ゴシック" w:hAnsi="ＭＳ ゴシック" w:hint="eastAsia"/>
                              </w:rPr>
                              <w:t>期待される利益と予測される不利益</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（6）</w:t>
                            </w:r>
                            <w:r w:rsidRPr="00C61AB1">
                              <w:rPr>
                                <w:rFonts w:ascii="ＭＳ ゴシック" w:eastAsia="ＭＳ ゴシック" w:hAnsi="ＭＳ ゴシック" w:hint="eastAsia"/>
                              </w:rPr>
                              <w:t>他の治療法の有無およびその内容</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（7）</w:t>
                            </w:r>
                            <w:r w:rsidRPr="00C61AB1">
                              <w:rPr>
                                <w:rFonts w:ascii="ＭＳ ゴシック" w:eastAsia="ＭＳ ゴシック" w:hAnsi="ＭＳ ゴシック" w:hint="eastAsia"/>
                              </w:rPr>
                              <w:t>研究に参加しなくても不利益を受けることはないこと</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（8）</w:t>
                            </w:r>
                            <w:r w:rsidRPr="00C61AB1">
                              <w:rPr>
                                <w:rFonts w:ascii="ＭＳ ゴシック" w:eastAsia="ＭＳ ゴシック" w:hAnsi="ＭＳ ゴシック" w:hint="eastAsia"/>
                              </w:rPr>
                              <w:t>あなたのプライバシーに係わる内容は保護されること</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（9）</w:t>
                            </w:r>
                            <w:r w:rsidRPr="00C61AB1">
                              <w:rPr>
                                <w:rFonts w:ascii="ＭＳ ゴシック" w:eastAsia="ＭＳ ゴシック" w:hAnsi="ＭＳ ゴシック" w:hint="eastAsia"/>
                              </w:rPr>
                              <w:t>健康被害の補償に関すること</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（10）</w:t>
                            </w:r>
                            <w:r w:rsidRPr="00C61AB1">
                              <w:rPr>
                                <w:rFonts w:ascii="ＭＳ ゴシック" w:eastAsia="ＭＳ ゴシック" w:hAnsi="ＭＳ ゴシック" w:hint="eastAsia"/>
                              </w:rPr>
                              <w:t>研究についてさらに詳しい情報が欲しい場合および健康状態に問題があると感じられたときの医療機関の連絡先</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（11）</w:t>
                            </w:r>
                            <w:r w:rsidRPr="00C61AB1">
                              <w:rPr>
                                <w:rFonts w:ascii="ＭＳ ゴシック" w:eastAsia="ＭＳ ゴシック" w:hAnsi="ＭＳ ゴシック" w:hint="eastAsia"/>
                              </w:rPr>
                              <w:t>この研究の資金源等について</w:t>
                            </w:r>
                          </w:p>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（12）</w:t>
                            </w:r>
                            <w:r w:rsidRPr="00C61AB1">
                              <w:rPr>
                                <w:rFonts w:ascii="ＭＳ ゴシック" w:eastAsia="ＭＳ ゴシック" w:hAnsi="ＭＳ ゴシック" w:hint="eastAsia"/>
                              </w:rPr>
                              <w:t>その他</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・研究継続の意思に影響を与えるような新しい情報の伝達</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・研究が中止される場合があること</w:t>
                            </w:r>
                          </w:p>
                          <w:p w:rsidR="004E48BC" w:rsidRPr="00C61AB1"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 xml:space="preserve">・被験者の費用負担に関すること　</w:t>
                            </w: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inline>
            </w:drawing>
          </mc:Choice>
          <mc:Fallback>
            <w:pict>
              <v:shape w14:anchorId="5F726C83" id="Text Box 29" o:spid="_x0000_s1035" type="#_x0000_t202" style="width:470.45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">
                <v:textbox inset="5.85pt,.7pt,5.85pt,.7pt">
                  <w:txbxContent>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説明・同意文書は</w:t>
                      </w:r>
                      <w:r>
                        <w:rPr>
                          <w:rFonts w:ascii="ＭＳ ゴシック" w:eastAsia="ＭＳ ゴシック" w:hAnsi="ＭＳ ゴシック" w:hint="eastAsia"/>
                        </w:rPr>
                        <w:t>研究</w:t>
                      </w:r>
                      <w:r w:rsidRPr="00C61AB1">
                        <w:rPr>
                          <w:rFonts w:ascii="ＭＳ ゴシック" w:eastAsia="ＭＳ ゴシック" w:hAnsi="ＭＳ ゴシック" w:hint="eastAsia"/>
                        </w:rPr>
                        <w:t>責任</w:t>
                      </w:r>
                      <w:r>
                        <w:rPr>
                          <w:rFonts w:ascii="ＭＳ ゴシック" w:eastAsia="ＭＳ ゴシック" w:hAnsi="ＭＳ ゴシック" w:hint="eastAsia"/>
                        </w:rPr>
                        <w:t>者</w:t>
                      </w:r>
                      <w:r w:rsidRPr="00C61AB1">
                        <w:rPr>
                          <w:rFonts w:ascii="ＭＳ ゴシック" w:eastAsia="ＭＳ ゴシック" w:hAnsi="ＭＳ ゴシック" w:hint="eastAsia"/>
                        </w:rPr>
                        <w:t>が作成する。また、作成した説明・同意文書は研究開始前に</w:t>
                      </w:r>
                      <w:r>
                        <w:rPr>
                          <w:rFonts w:ascii="ＭＳ ゴシック" w:eastAsia="ＭＳ ゴシック" w:hAnsi="ＭＳ ゴシック" w:hint="eastAsia"/>
                        </w:rPr>
                        <w:t>医学系研究倫理</w:t>
                      </w:r>
                      <w:r w:rsidRPr="00C61AB1">
                        <w:rPr>
                          <w:rFonts w:ascii="ＭＳ ゴシック" w:eastAsia="ＭＳ ゴシック" w:hAnsi="ＭＳ ゴシック" w:hint="eastAsia"/>
                        </w:rPr>
                        <w:t>審査委員会の承認を得る。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研究開始後に</w:t>
                      </w:r>
                      <w:r>
                        <w:rPr>
                          <w:rFonts w:ascii="ＭＳ ゴシック" w:eastAsia="ＭＳ ゴシック" w:hAnsi="ＭＳ ゴシック" w:hint="eastAsia"/>
                        </w:rPr>
                        <w:t>研究責任者</w:t>
                      </w:r>
                      <w:r w:rsidRPr="00C61AB1">
                        <w:rPr>
                          <w:rFonts w:ascii="ＭＳ ゴシック" w:eastAsia="ＭＳ ゴシック" w:hAnsi="ＭＳ ゴシック" w:hint="eastAsia"/>
                        </w:rPr>
                        <w:t>が被験者の同意に関連する新たな知見を得、説明・同意文書の改訂が必要と判断した場合には、それを改訂し、</w:t>
                      </w:r>
                      <w:r>
                        <w:rPr>
                          <w:rFonts w:ascii="ＭＳ ゴシック" w:eastAsia="ＭＳ ゴシック" w:hAnsi="ＭＳ ゴシック" w:hint="eastAsia"/>
                        </w:rPr>
                        <w:t>医学系研究倫理審査委員会</w:t>
                      </w:r>
                      <w:r w:rsidRPr="00C61AB1">
                        <w:rPr>
                          <w:rFonts w:ascii="ＭＳ ゴシック" w:eastAsia="ＭＳ ゴシック" w:hAnsi="ＭＳ ゴシック" w:hint="eastAsia"/>
                        </w:rPr>
                        <w:t>の承認を得る。被験者の同意に関連する新たな知見とは、例えば</w:t>
                      </w:r>
                      <w:r>
                        <w:rPr>
                          <w:rFonts w:ascii="ＭＳ ゴシック" w:eastAsia="ＭＳ ゴシック" w:hAnsi="ＭＳ ゴシック" w:hint="eastAsia"/>
                        </w:rPr>
                        <w:t>、</w:t>
                      </w:r>
                      <w:r w:rsidRPr="00C61AB1">
                        <w:rPr>
                          <w:rFonts w:ascii="ＭＳ ゴシック" w:eastAsia="ＭＳ ゴシック" w:hAnsi="ＭＳ ゴシック" w:hint="eastAsia"/>
                        </w:rPr>
                        <w:t>当該</w:t>
                      </w:r>
                      <w:r>
                        <w:rPr>
                          <w:rFonts w:ascii="ＭＳ ゴシック" w:eastAsia="ＭＳ ゴシック" w:hAnsi="ＭＳ ゴシック" w:hint="eastAsia"/>
                        </w:rPr>
                        <w:t>プロトコール</w:t>
                      </w:r>
                      <w:r w:rsidRPr="00C61AB1">
                        <w:rPr>
                          <w:rFonts w:ascii="ＭＳ ゴシック" w:eastAsia="ＭＳ ゴシック" w:hAnsi="ＭＳ ゴシック" w:hint="eastAsia"/>
                        </w:rPr>
                        <w:t>などに関連する新たな有害事象の情報や当該疾患に関わる新治療法などの開発などをいう。</w:t>
                      </w:r>
                    </w:p>
                    <w:p w:rsidR="004E48BC" w:rsidRPr="00C61AB1"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説明文書には以下の事項が含まれていなければならない。</w:t>
                      </w:r>
                    </w:p>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（1）</w:t>
                      </w:r>
                      <w:r w:rsidRPr="00C61AB1">
                        <w:rPr>
                          <w:rFonts w:ascii="ＭＳ ゴシック" w:eastAsia="ＭＳ ゴシック" w:hAnsi="ＭＳ ゴシック" w:hint="eastAsia"/>
                        </w:rPr>
                        <w:t>研究について（研究を伴う旨など）</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（2）</w:t>
                      </w:r>
                      <w:r w:rsidRPr="00C61AB1">
                        <w:rPr>
                          <w:rFonts w:ascii="ＭＳ ゴシック" w:eastAsia="ＭＳ ゴシック" w:hAnsi="ＭＳ ゴシック" w:hint="eastAsia"/>
                        </w:rPr>
                        <w:t>研究の目的</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（3）研究責任者</w:t>
                      </w:r>
                      <w:r w:rsidRPr="00C61AB1">
                        <w:rPr>
                          <w:rFonts w:ascii="ＭＳ ゴシック" w:eastAsia="ＭＳ ゴシック" w:hAnsi="ＭＳ ゴシック" w:hint="eastAsia"/>
                        </w:rPr>
                        <w:t>の氏名・職名および</w:t>
                      </w:r>
                      <w:r>
                        <w:rPr>
                          <w:rFonts w:ascii="ＭＳ ゴシック" w:eastAsia="ＭＳ ゴシック" w:hAnsi="ＭＳ ゴシック" w:hint="eastAsia"/>
                        </w:rPr>
                        <w:t>研究</w:t>
                      </w:r>
                      <w:r w:rsidRPr="00C61AB1">
                        <w:rPr>
                          <w:rFonts w:ascii="ＭＳ ゴシック" w:eastAsia="ＭＳ ゴシック" w:hAnsi="ＭＳ ゴシック" w:hint="eastAsia"/>
                        </w:rPr>
                        <w:t>分担</w:t>
                      </w:r>
                      <w:r>
                        <w:rPr>
                          <w:rFonts w:ascii="ＭＳ ゴシック" w:eastAsia="ＭＳ ゴシック" w:hAnsi="ＭＳ ゴシック" w:hint="eastAsia"/>
                        </w:rPr>
                        <w:t>者</w:t>
                      </w:r>
                      <w:r w:rsidRPr="00C61AB1">
                        <w:rPr>
                          <w:rFonts w:ascii="ＭＳ ゴシック" w:eastAsia="ＭＳ ゴシック" w:hAnsi="ＭＳ ゴシック" w:hint="eastAsia"/>
                        </w:rPr>
                        <w:t>の氏名</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（4）</w:t>
                      </w:r>
                      <w:r w:rsidRPr="00C61AB1">
                        <w:rPr>
                          <w:rFonts w:ascii="ＭＳ ゴシック" w:eastAsia="ＭＳ ゴシック" w:hAnsi="ＭＳ ゴシック" w:hint="eastAsia"/>
                        </w:rPr>
                        <w:t>研究の方法・期間およびその後の治療について</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（5）</w:t>
                      </w:r>
                      <w:r w:rsidRPr="00C61AB1">
                        <w:rPr>
                          <w:rFonts w:ascii="ＭＳ ゴシック" w:eastAsia="ＭＳ ゴシック" w:hAnsi="ＭＳ ゴシック" w:hint="eastAsia"/>
                        </w:rPr>
                        <w:t>期待される利益と予測される不利益</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（6）</w:t>
                      </w:r>
                      <w:r w:rsidRPr="00C61AB1">
                        <w:rPr>
                          <w:rFonts w:ascii="ＭＳ ゴシック" w:eastAsia="ＭＳ ゴシック" w:hAnsi="ＭＳ ゴシック" w:hint="eastAsia"/>
                        </w:rPr>
                        <w:t>他の治療法の有無およびその内容</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（7）</w:t>
                      </w:r>
                      <w:r w:rsidRPr="00C61AB1">
                        <w:rPr>
                          <w:rFonts w:ascii="ＭＳ ゴシック" w:eastAsia="ＭＳ ゴシック" w:hAnsi="ＭＳ ゴシック" w:hint="eastAsia"/>
                        </w:rPr>
                        <w:t>研究に参加しなくても不利益を受けることはないこと</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（8）</w:t>
                      </w:r>
                      <w:r w:rsidRPr="00C61AB1">
                        <w:rPr>
                          <w:rFonts w:ascii="ＭＳ ゴシック" w:eastAsia="ＭＳ ゴシック" w:hAnsi="ＭＳ ゴシック" w:hint="eastAsia"/>
                        </w:rPr>
                        <w:t>あなたのプライバシーに係わる内容は保護されること</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（9）</w:t>
                      </w:r>
                      <w:r w:rsidRPr="00C61AB1">
                        <w:rPr>
                          <w:rFonts w:ascii="ＭＳ ゴシック" w:eastAsia="ＭＳ ゴシック" w:hAnsi="ＭＳ ゴシック" w:hint="eastAsia"/>
                        </w:rPr>
                        <w:t>健康被害の補償に関すること</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（10）</w:t>
                      </w:r>
                      <w:r w:rsidRPr="00C61AB1">
                        <w:rPr>
                          <w:rFonts w:ascii="ＭＳ ゴシック" w:eastAsia="ＭＳ ゴシック" w:hAnsi="ＭＳ ゴシック" w:hint="eastAsia"/>
                        </w:rPr>
                        <w:t>研究についてさらに詳しい情報が欲しい場合および健康状態に問題があると感じられたときの医療機関の連絡先</w:t>
                      </w:r>
                    </w:p>
                    <w:p w:rsidR="004E48BC" w:rsidRPr="00C61AB1" w:rsidRDefault="004E48BC" w:rsidP="004E48BC">
                      <w:pPr>
                        <w:rPr>
                          <w:rFonts w:ascii="ＭＳ ゴシック" w:eastAsia="ＭＳ ゴシック" w:hAnsi="ＭＳ ゴシック"/>
                        </w:rPr>
                      </w:pPr>
                      <w:r>
                        <w:rPr>
                          <w:rFonts w:ascii="ＭＳ ゴシック" w:eastAsia="ＭＳ ゴシック" w:hAnsi="ＭＳ ゴシック" w:hint="eastAsia"/>
                        </w:rPr>
                        <w:t>（11）</w:t>
                      </w:r>
                      <w:r w:rsidRPr="00C61AB1">
                        <w:rPr>
                          <w:rFonts w:ascii="ＭＳ ゴシック" w:eastAsia="ＭＳ ゴシック" w:hAnsi="ＭＳ ゴシック" w:hint="eastAsia"/>
                        </w:rPr>
                        <w:t>この研究の資金源等について</w:t>
                      </w:r>
                    </w:p>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（12）</w:t>
                      </w:r>
                      <w:r w:rsidRPr="00C61AB1">
                        <w:rPr>
                          <w:rFonts w:ascii="ＭＳ ゴシック" w:eastAsia="ＭＳ ゴシック" w:hAnsi="ＭＳ ゴシック" w:hint="eastAsia"/>
                        </w:rPr>
                        <w:t>その他</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・研究継続の意思に影響を与えるような新しい情報の伝達</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・研究が中止される場合があること</w:t>
                      </w:r>
                    </w:p>
                    <w:p w:rsidR="004E48BC" w:rsidRPr="00C61AB1"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 xml:space="preserve">・被験者の費用負担に関すること　</w:t>
                      </w:r>
                      <w:r>
                        <w:rPr>
                          <w:rFonts w:ascii="ＭＳ ゴシック" w:eastAsia="ＭＳ ゴシック" w:hAnsi="ＭＳ ゴシック" w:hint="eastAsia"/>
                        </w:rPr>
                        <w:t>等</w:t>
                      </w:r>
                    </w:p>
                  </w:txbxContent>
                </v:textbox>
                <w10:anchorlock/>
              </v:shape>
            </w:pict>
          </mc:Fallback>
        </mc:AlternateContent>
      </w:r>
      <w:bookmarkEnd w:id="12"/>
    </w:p>
    <w:p w:rsidR="004E48BC" w:rsidRPr="00C61AB1" w:rsidRDefault="004E48BC" w:rsidP="004E48BC">
      <w:pPr>
        <w:jc w:val="left"/>
        <w:rPr>
          <w:rFonts w:ascii="ＭＳ 明朝" w:hAnsi="ＭＳ 明朝"/>
          <w:sz w:val="21"/>
          <w:szCs w:val="21"/>
        </w:rPr>
      </w:pPr>
    </w:p>
    <w:p w:rsidR="004E48BC" w:rsidRPr="003159B9" w:rsidRDefault="00DD4886" w:rsidP="004E48BC">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１５</w:t>
      </w:r>
      <w:r w:rsidR="004E48BC" w:rsidRPr="003159B9">
        <w:rPr>
          <w:rFonts w:ascii="ＭＳ ゴシック" w:eastAsia="ＭＳ ゴシック" w:hAnsi="ＭＳ ゴシック" w:hint="eastAsia"/>
          <w:b/>
          <w:sz w:val="21"/>
          <w:szCs w:val="21"/>
        </w:rPr>
        <w:t>．</w:t>
      </w:r>
      <w:r w:rsidR="004E48BC">
        <w:rPr>
          <w:rFonts w:ascii="ＭＳ ゴシック" w:eastAsia="ＭＳ ゴシック" w:hAnsi="ＭＳ ゴシック" w:hint="eastAsia"/>
          <w:b/>
          <w:sz w:val="21"/>
          <w:szCs w:val="21"/>
        </w:rPr>
        <w:t>５．</w:t>
      </w:r>
      <w:r w:rsidR="004E48BC" w:rsidRPr="003159B9">
        <w:rPr>
          <w:rFonts w:ascii="ＭＳ ゴシック" w:eastAsia="ＭＳ ゴシック" w:hAnsi="ＭＳ ゴシック" w:hint="eastAsia"/>
          <w:b/>
          <w:sz w:val="21"/>
          <w:szCs w:val="21"/>
        </w:rPr>
        <w:t>個人情報の保護</w:t>
      </w:r>
    </w:p>
    <w:p w:rsidR="004E48BC" w:rsidRPr="00C61AB1" w:rsidRDefault="004E48BC" w:rsidP="004E48BC">
      <w:pPr>
        <w:jc w:val="left"/>
        <w:rPr>
          <w:rFonts w:ascii="ＭＳ 明朝" w:hAnsi="ＭＳ 明朝"/>
          <w:i/>
          <w:color w:val="FF0000"/>
          <w:sz w:val="21"/>
          <w:szCs w:val="21"/>
          <w:lang w:val="pt-BR"/>
        </w:rPr>
      </w:pPr>
      <w:r w:rsidRPr="00C61AB1">
        <w:rPr>
          <w:rFonts w:ascii="ＭＳ 明朝" w:hAnsi="ＭＳ 明朝" w:hint="eastAsia"/>
          <w:i/>
          <w:color w:val="FF0000"/>
          <w:sz w:val="21"/>
          <w:szCs w:val="21"/>
          <w:lang w:val="pt-BR"/>
        </w:rPr>
        <w:t>※被験者の個人情報とは、診察、検査などにより実施医療機関が知りうるすべての情報をいう（氏名、生年月日、診断名、臨床検査値、画像所見、遺伝子情報など）</w:t>
      </w:r>
    </w:p>
    <w:p w:rsidR="004E48BC" w:rsidRPr="00C61AB1" w:rsidRDefault="004E48BC" w:rsidP="004E48BC">
      <w:pPr>
        <w:jc w:val="left"/>
        <w:rPr>
          <w:rFonts w:ascii="ＭＳ 明朝" w:hAnsi="ＭＳ 明朝"/>
          <w:i/>
          <w:color w:val="FF0000"/>
          <w:sz w:val="21"/>
          <w:szCs w:val="21"/>
          <w:lang w:val="pt-BR"/>
        </w:rPr>
      </w:pPr>
      <w:r w:rsidRPr="00C61AB1">
        <w:rPr>
          <w:rFonts w:ascii="ＭＳ 明朝" w:hAnsi="ＭＳ 明朝" w:hint="eastAsia"/>
          <w:i/>
          <w:color w:val="FF0000"/>
          <w:sz w:val="21"/>
          <w:szCs w:val="21"/>
          <w:lang w:val="pt-BR"/>
        </w:rPr>
        <w:lastRenderedPageBreak/>
        <w:t>※被験者の個人情報を医療機関外に提供する場合には、</w:t>
      </w:r>
      <w:r>
        <w:rPr>
          <w:rFonts w:ascii="ＭＳ 明朝" w:hAnsi="ＭＳ 明朝" w:hint="eastAsia"/>
          <w:i/>
          <w:color w:val="FF0000"/>
          <w:sz w:val="21"/>
          <w:szCs w:val="21"/>
          <w:lang w:val="pt-BR"/>
        </w:rPr>
        <w:t>研究責任/分担者</w:t>
      </w:r>
      <w:r w:rsidRPr="00C61AB1">
        <w:rPr>
          <w:rFonts w:ascii="ＭＳ 明朝" w:hAnsi="ＭＳ 明朝" w:hint="eastAsia"/>
          <w:i/>
          <w:color w:val="FF0000"/>
          <w:sz w:val="21"/>
          <w:szCs w:val="21"/>
          <w:lang w:val="pt-BR"/>
        </w:rPr>
        <w:t>が匿名化を行い、匿名化後の被験者識別の方法（被験者識別コードの付与など）についても記載する。</w:t>
      </w:r>
    </w:p>
    <w:p w:rsidR="004E48BC" w:rsidRPr="00C61AB1" w:rsidRDefault="004E48BC" w:rsidP="004E48BC">
      <w:pPr>
        <w:jc w:val="left"/>
        <w:rPr>
          <w:rFonts w:ascii="ＭＳ 明朝" w:hAnsi="ＭＳ 明朝"/>
          <w:i/>
          <w:color w:val="FF0000"/>
          <w:sz w:val="21"/>
          <w:szCs w:val="21"/>
          <w:lang w:val="pt-BR"/>
        </w:rPr>
      </w:pPr>
      <w:r w:rsidRPr="00C61AB1">
        <w:rPr>
          <w:rFonts w:ascii="ＭＳ 明朝" w:hAnsi="ＭＳ 明朝" w:hint="eastAsia"/>
          <w:i/>
          <w:color w:val="FF0000"/>
          <w:sz w:val="21"/>
          <w:szCs w:val="21"/>
          <w:lang w:val="pt-BR"/>
        </w:rPr>
        <w:t>※匿名化とは、個人情報から個人を識別する情報の全部または一部を取り除き、代わりにその個人とかかわりのない符号または番号を付すことをいい、次の二通りがある。</w:t>
      </w:r>
    </w:p>
    <w:p w:rsidR="004E48BC" w:rsidRPr="00C61AB1" w:rsidRDefault="004E48BC" w:rsidP="004E48BC">
      <w:pPr>
        <w:jc w:val="left"/>
        <w:rPr>
          <w:rFonts w:ascii="ＭＳ 明朝" w:hAnsi="ＭＳ 明朝"/>
          <w:i/>
          <w:color w:val="FF0000"/>
          <w:sz w:val="21"/>
          <w:szCs w:val="21"/>
          <w:lang w:val="pt-BR"/>
        </w:rPr>
      </w:pPr>
      <w:r w:rsidRPr="00C61AB1">
        <w:rPr>
          <w:rFonts w:ascii="ＭＳ 明朝" w:hAnsi="ＭＳ 明朝" w:hint="eastAsia"/>
          <w:i/>
          <w:color w:val="FF0000"/>
          <w:sz w:val="21"/>
          <w:szCs w:val="21"/>
          <w:lang w:val="pt-BR"/>
        </w:rPr>
        <w:t>・</w:t>
      </w:r>
      <w:r>
        <w:rPr>
          <w:rFonts w:ascii="ＭＳ 明朝" w:hAnsi="ＭＳ 明朝" w:hint="eastAsia"/>
          <w:i/>
          <w:color w:val="FF0000"/>
          <w:sz w:val="21"/>
          <w:szCs w:val="21"/>
          <w:lang w:val="pt-BR"/>
        </w:rPr>
        <w:t>匿名化（対応表あり）・・・</w:t>
      </w:r>
      <w:r w:rsidRPr="00C61AB1">
        <w:rPr>
          <w:rFonts w:ascii="ＭＳ 明朝" w:hAnsi="ＭＳ 明朝" w:hint="eastAsia"/>
          <w:i/>
          <w:color w:val="FF0000"/>
          <w:sz w:val="21"/>
          <w:szCs w:val="21"/>
          <w:lang w:val="pt-BR"/>
        </w:rPr>
        <w:t>必要な場合に個人を識別できるように、その個人と新たに付された符号または番号の対応表を残す方法による匿名化。</w:t>
      </w:r>
    </w:p>
    <w:p w:rsidR="004E48BC" w:rsidRDefault="004E48BC" w:rsidP="004E48BC">
      <w:pPr>
        <w:jc w:val="left"/>
        <w:rPr>
          <w:rFonts w:ascii="ＭＳ 明朝" w:hAnsi="ＭＳ 明朝"/>
          <w:i/>
          <w:color w:val="FF0000"/>
          <w:sz w:val="21"/>
          <w:szCs w:val="21"/>
          <w:lang w:val="pt-BR"/>
        </w:rPr>
      </w:pPr>
      <w:r w:rsidRPr="00C61AB1">
        <w:rPr>
          <w:rFonts w:ascii="ＭＳ 明朝" w:hAnsi="ＭＳ 明朝" w:hint="eastAsia"/>
          <w:i/>
          <w:color w:val="FF0000"/>
          <w:sz w:val="21"/>
          <w:szCs w:val="21"/>
          <w:lang w:val="pt-BR"/>
        </w:rPr>
        <w:t>・</w:t>
      </w:r>
      <w:r>
        <w:rPr>
          <w:rFonts w:ascii="ＭＳ 明朝" w:hAnsi="ＭＳ 明朝" w:hint="eastAsia"/>
          <w:i/>
          <w:color w:val="FF0000"/>
          <w:sz w:val="21"/>
          <w:szCs w:val="21"/>
          <w:lang w:val="pt-BR"/>
        </w:rPr>
        <w:t>匿名化（対応表なし）・・・</w:t>
      </w:r>
      <w:r w:rsidRPr="00C61AB1">
        <w:rPr>
          <w:rFonts w:ascii="ＭＳ 明朝" w:hAnsi="ＭＳ 明朝" w:hint="eastAsia"/>
          <w:i/>
          <w:color w:val="FF0000"/>
          <w:sz w:val="21"/>
          <w:szCs w:val="21"/>
          <w:lang w:val="pt-BR"/>
        </w:rPr>
        <w:t>個人を識別できないように連結可能匿名化のような対応表を残さない方法による匿名化である。</w:t>
      </w:r>
    </w:p>
    <w:p w:rsidR="004E48BC" w:rsidRDefault="004E48BC" w:rsidP="004E48BC">
      <w:pPr>
        <w:ind w:leftChars="91" w:left="219"/>
        <w:jc w:val="left"/>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mc:AlternateContent>
          <mc:Choice Requires="wps">
            <w:drawing>
              <wp:inline distT="0" distB="0" distL="0" distR="0" wp14:anchorId="4A53AAF1" wp14:editId="06D1C468">
                <wp:extent cx="5976620" cy="2800985"/>
                <wp:effectExtent l="11430" t="11430" r="12700" b="6985"/>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800985"/>
                        </a:xfrm>
                        <a:prstGeom prst="rect">
                          <a:avLst/>
                        </a:prstGeom>
                        <a:solidFill>
                          <a:srgbClr val="FFFFFF"/>
                        </a:solidFill>
                        <a:ln w="9525">
                          <a:solidFill>
                            <a:srgbClr val="000000"/>
                          </a:solidFill>
                          <a:miter lim="800000"/>
                          <a:headEnd/>
                          <a:tailEnd/>
                        </a:ln>
                      </wps:spPr>
                      <wps:txbx>
                        <w:txbxContent>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例）</w:t>
                            </w:r>
                          </w:p>
                          <w:p w:rsidR="004E48BC" w:rsidRDefault="004E48BC" w:rsidP="004E48BC">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C61AB1">
                              <w:rPr>
                                <w:rFonts w:ascii="ＭＳ ゴシック" w:eastAsia="ＭＳ ゴシック" w:hAnsi="ＭＳ ゴシック" w:hint="eastAsia"/>
                              </w:rPr>
                              <w:t>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症例報告書その他への被験者の個人情報の記載はすべて被験者識別コードを用い、被験者の個人情報が遺漏することのないように配慮する。</w:t>
                            </w:r>
                            <w:r>
                              <w:rPr>
                                <w:rFonts w:ascii="ＭＳ ゴシック" w:eastAsia="ＭＳ ゴシック" w:hAnsi="ＭＳ ゴシック" w:hint="eastAsia"/>
                              </w:rPr>
                              <w:t>研究責任者</w:t>
                            </w:r>
                            <w:r w:rsidRPr="00C61AB1">
                              <w:rPr>
                                <w:rFonts w:ascii="ＭＳ ゴシック" w:eastAsia="ＭＳ ゴシック" w:hAnsi="ＭＳ ゴシック" w:hint="eastAsia"/>
                              </w:rPr>
                              <w:t>は、カルテ番号・被験者氏名・生年月日と施設にて設定した被験者識別コードの対応表（被験者識別コード表）を作成する。被験者識別コード表は</w:t>
                            </w:r>
                            <w:r>
                              <w:rPr>
                                <w:rFonts w:ascii="ＭＳ ゴシック" w:eastAsia="ＭＳ ゴシック" w:hAnsi="ＭＳ ゴシック" w:hint="eastAsia"/>
                              </w:rPr>
                              <w:t>研究責任者</w:t>
                            </w:r>
                            <w:r w:rsidRPr="00C61AB1">
                              <w:rPr>
                                <w:rFonts w:ascii="ＭＳ ゴシック" w:eastAsia="ＭＳ ゴシック" w:hAnsi="ＭＳ ゴシック" w:hint="eastAsia"/>
                              </w:rPr>
                              <w:t>が原本を保管する。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症例登録・割付業務によって発生した症例登録票と割付票は名古屋市立大学病院</w:t>
                            </w:r>
                            <w:r>
                              <w:rPr>
                                <w:rFonts w:ascii="ＭＳ ゴシック" w:eastAsia="ＭＳ ゴシック" w:hAnsi="ＭＳ ゴシック" w:hint="eastAsia"/>
                              </w:rPr>
                              <w:t>臨床研究開発支援センター</w:t>
                            </w:r>
                            <w:r w:rsidRPr="00C61AB1">
                              <w:rPr>
                                <w:rFonts w:ascii="ＭＳ ゴシック" w:eastAsia="ＭＳ ゴシック" w:hAnsi="ＭＳ ゴシック" w:hint="eastAsia"/>
                              </w:rPr>
                              <w:t>が適切に保管する。</w:t>
                            </w:r>
                          </w:p>
                          <w:p w:rsidR="004E48BC" w:rsidRPr="00C61AB1"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被験者の個人情報は当医療機関外には提供されないものとする。</w:t>
                            </w:r>
                          </w:p>
                        </w:txbxContent>
                      </wps:txbx>
                      <wps:bodyPr rot="0" vert="horz" wrap="square" lIns="74295" tIns="8890" rIns="74295" bIns="8890" anchor="t" anchorCtr="0" upright="1">
                        <a:noAutofit/>
                      </wps:bodyPr>
                    </wps:wsp>
                  </a:graphicData>
                </a:graphic>
              </wp:inline>
            </w:drawing>
          </mc:Choice>
          <mc:Fallback>
            <w:pict>
              <v:shape w14:anchorId="4A53AAF1" id="Text Box 31" o:spid="_x0000_s1036" type="#_x0000_t202" style="width:470.6pt;height:2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">
                <v:textbox inset="5.85pt,.7pt,5.85pt,.7pt">
                  <w:txbxContent>
                    <w:p w:rsidR="004E48BC" w:rsidRDefault="004E48BC" w:rsidP="004E48BC">
                      <w:pPr>
                        <w:rPr>
                          <w:rFonts w:ascii="ＭＳ ゴシック" w:eastAsia="ＭＳ ゴシック" w:hAnsi="ＭＳ ゴシック"/>
                        </w:rPr>
                      </w:pPr>
                      <w:r>
                        <w:rPr>
                          <w:rFonts w:ascii="ＭＳ ゴシック" w:eastAsia="ＭＳ ゴシック" w:hAnsi="ＭＳ ゴシック" w:hint="eastAsia"/>
                        </w:rPr>
                        <w:t>例）</w:t>
                      </w:r>
                    </w:p>
                    <w:p w:rsidR="004E48BC" w:rsidRDefault="004E48BC" w:rsidP="004E48BC">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C61AB1">
                        <w:rPr>
                          <w:rFonts w:ascii="ＭＳ ゴシック" w:eastAsia="ＭＳ ゴシック" w:hAnsi="ＭＳ ゴシック" w:hint="eastAsia"/>
                        </w:rPr>
                        <w:t>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症例報告書その他への被験者の個人情報の記載はすべて被験者識別コードを用い、被験者の個人情報が遺漏することのないように配慮する。</w:t>
                      </w:r>
                      <w:r>
                        <w:rPr>
                          <w:rFonts w:ascii="ＭＳ ゴシック" w:eastAsia="ＭＳ ゴシック" w:hAnsi="ＭＳ ゴシック" w:hint="eastAsia"/>
                        </w:rPr>
                        <w:t>研究責任者</w:t>
                      </w:r>
                      <w:r w:rsidRPr="00C61AB1">
                        <w:rPr>
                          <w:rFonts w:ascii="ＭＳ ゴシック" w:eastAsia="ＭＳ ゴシック" w:hAnsi="ＭＳ ゴシック" w:hint="eastAsia"/>
                        </w:rPr>
                        <w:t>は、カルテ番号・被験者氏名・生年月日と施設にて設定した被験者識別コードの対応表（被験者識別コード表）を作成する。被験者識別コード表は</w:t>
                      </w:r>
                      <w:r>
                        <w:rPr>
                          <w:rFonts w:ascii="ＭＳ ゴシック" w:eastAsia="ＭＳ ゴシック" w:hAnsi="ＭＳ ゴシック" w:hint="eastAsia"/>
                        </w:rPr>
                        <w:t>研究責任者</w:t>
                      </w:r>
                      <w:r w:rsidRPr="00C61AB1">
                        <w:rPr>
                          <w:rFonts w:ascii="ＭＳ ゴシック" w:eastAsia="ＭＳ ゴシック" w:hAnsi="ＭＳ ゴシック" w:hint="eastAsia"/>
                        </w:rPr>
                        <w:t>が原本を保管する。</w:t>
                      </w:r>
                    </w:p>
                    <w:p w:rsidR="004E48BC"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症例登録・割付業務によって発生した症例登録票と割付票は名古屋市立大学病院</w:t>
                      </w:r>
                      <w:r>
                        <w:rPr>
                          <w:rFonts w:ascii="ＭＳ ゴシック" w:eastAsia="ＭＳ ゴシック" w:hAnsi="ＭＳ ゴシック" w:hint="eastAsia"/>
                        </w:rPr>
                        <w:t>臨床研究開発支援センター</w:t>
                      </w:r>
                      <w:r w:rsidRPr="00C61AB1">
                        <w:rPr>
                          <w:rFonts w:ascii="ＭＳ ゴシック" w:eastAsia="ＭＳ ゴシック" w:hAnsi="ＭＳ ゴシック" w:hint="eastAsia"/>
                        </w:rPr>
                        <w:t>が適切に保管する。</w:t>
                      </w:r>
                    </w:p>
                    <w:p w:rsidR="004E48BC" w:rsidRPr="00C61AB1" w:rsidRDefault="004E48BC" w:rsidP="004E48BC">
                      <w:pPr>
                        <w:ind w:firstLineChars="100" w:firstLine="241"/>
                        <w:rPr>
                          <w:rFonts w:ascii="ＭＳ ゴシック" w:eastAsia="ＭＳ ゴシック" w:hAnsi="ＭＳ ゴシック"/>
                        </w:rPr>
                      </w:pPr>
                      <w:r w:rsidRPr="00C61AB1">
                        <w:rPr>
                          <w:rFonts w:ascii="ＭＳ ゴシック" w:eastAsia="ＭＳ ゴシック" w:hAnsi="ＭＳ ゴシック" w:hint="eastAsia"/>
                        </w:rPr>
                        <w:t>被験者の個人情報は当医療機関外には提供されないものとする。</w:t>
                      </w:r>
                    </w:p>
                  </w:txbxContent>
                </v:textbox>
                <w10:anchorlock/>
              </v:shape>
            </w:pict>
          </mc:Fallback>
        </mc:AlternateContent>
      </w:r>
    </w:p>
    <w:p w:rsidR="00DD4886" w:rsidRDefault="00DD4886">
      <w:pPr>
        <w:jc w:val="left"/>
        <w:rPr>
          <w:rFonts w:ascii="ＭＳ ゴシック" w:eastAsia="ＭＳ ゴシック" w:hAnsi="ＭＳ ゴシック"/>
          <w:b/>
        </w:rPr>
      </w:pPr>
    </w:p>
    <w:p w:rsidR="00BD395D" w:rsidRPr="00F01C95" w:rsidRDefault="00DD4886">
      <w:pPr>
        <w:jc w:val="left"/>
        <w:rPr>
          <w:rFonts w:ascii="ＭＳ ゴシック" w:eastAsia="ＭＳ ゴシック" w:hAnsi="ＭＳ ゴシック"/>
          <w:b/>
        </w:rPr>
      </w:pPr>
      <w:r>
        <w:rPr>
          <w:rFonts w:ascii="ＭＳ ゴシック" w:eastAsia="ＭＳ ゴシック" w:hAnsi="ＭＳ ゴシック" w:hint="eastAsia"/>
          <w:b/>
        </w:rPr>
        <w:t>１６．</w:t>
      </w:r>
      <w:r w:rsidR="00BD395D" w:rsidRPr="00F01C95">
        <w:rPr>
          <w:rFonts w:ascii="ＭＳ ゴシック" w:eastAsia="ＭＳ ゴシック" w:hAnsi="ＭＳ ゴシック" w:hint="eastAsia"/>
          <w:b/>
        </w:rPr>
        <w:t>引用文献</w:t>
      </w:r>
    </w:p>
    <w:p w:rsidR="008A7BBB" w:rsidRPr="00692DA1" w:rsidRDefault="00186127" w:rsidP="00692DA1">
      <w:pPr>
        <w:jc w:val="left"/>
        <w:rPr>
          <w:rFonts w:ascii="ＭＳ 明朝" w:hAnsi="ＭＳ 明朝"/>
          <w:i/>
          <w:color w:val="FF0000"/>
          <w:sz w:val="21"/>
          <w:szCs w:val="21"/>
        </w:rPr>
      </w:pPr>
      <w:r w:rsidRPr="00692DA1">
        <w:rPr>
          <w:rFonts w:ascii="ＭＳ 明朝" w:hAnsi="ＭＳ 明朝" w:hint="eastAsia"/>
          <w:i/>
          <w:color w:val="FF0000"/>
          <w:sz w:val="21"/>
          <w:szCs w:val="21"/>
        </w:rPr>
        <w:t>※</w:t>
      </w:r>
      <w:r w:rsidR="008A7BBB" w:rsidRPr="00692DA1">
        <w:rPr>
          <w:rFonts w:ascii="ＭＳ 明朝" w:hAnsi="ＭＳ 明朝"/>
          <w:i/>
          <w:color w:val="FF0000"/>
          <w:sz w:val="21"/>
          <w:szCs w:val="21"/>
        </w:rPr>
        <w:t>引用文献の記載法について特に指定</w:t>
      </w:r>
      <w:r w:rsidRPr="00692DA1">
        <w:rPr>
          <w:rFonts w:ascii="ＭＳ 明朝" w:hAnsi="ＭＳ 明朝" w:hint="eastAsia"/>
          <w:i/>
          <w:color w:val="FF0000"/>
          <w:sz w:val="21"/>
          <w:szCs w:val="21"/>
        </w:rPr>
        <w:t>はない</w:t>
      </w:r>
      <w:r w:rsidR="008A7BBB" w:rsidRPr="00692DA1">
        <w:rPr>
          <w:rFonts w:ascii="ＭＳ 明朝" w:hAnsi="ＭＳ 明朝"/>
          <w:i/>
          <w:color w:val="FF0000"/>
          <w:sz w:val="21"/>
          <w:szCs w:val="21"/>
        </w:rPr>
        <w:t>が、学術雑誌の場合には著者名、論文タイトル、雑誌名、巻、ページ、年号の情報を</w:t>
      </w:r>
      <w:r w:rsidRPr="00692DA1">
        <w:rPr>
          <w:rFonts w:ascii="ＭＳ 明朝" w:hAnsi="ＭＳ 明朝" w:hint="eastAsia"/>
          <w:i/>
          <w:color w:val="FF0000"/>
          <w:sz w:val="21"/>
          <w:szCs w:val="21"/>
        </w:rPr>
        <w:t>記載する。</w:t>
      </w:r>
    </w:p>
    <w:p w:rsidR="008A7BBB" w:rsidRPr="00692DA1" w:rsidRDefault="00186127" w:rsidP="00692DA1">
      <w:pPr>
        <w:jc w:val="left"/>
        <w:rPr>
          <w:rFonts w:ascii="ＭＳ 明朝" w:hAnsi="ＭＳ 明朝"/>
          <w:i/>
          <w:color w:val="FF0000"/>
          <w:sz w:val="21"/>
          <w:szCs w:val="21"/>
        </w:rPr>
      </w:pPr>
      <w:r w:rsidRPr="00692DA1">
        <w:rPr>
          <w:rFonts w:ascii="ＭＳ 明朝" w:hAnsi="ＭＳ 明朝" w:hint="eastAsia"/>
          <w:i/>
          <w:color w:val="FF0000"/>
          <w:sz w:val="21"/>
          <w:szCs w:val="21"/>
        </w:rPr>
        <w:t>※</w:t>
      </w:r>
      <w:r w:rsidR="008A7BBB" w:rsidRPr="00692DA1">
        <w:rPr>
          <w:rFonts w:ascii="ＭＳ 明朝" w:hAnsi="ＭＳ 明朝"/>
          <w:i/>
          <w:color w:val="FF0000"/>
          <w:sz w:val="21"/>
          <w:szCs w:val="21"/>
        </w:rPr>
        <w:t>実施計画書に引用した文献を引用順に番号をつけて</w:t>
      </w:r>
      <w:r w:rsidRPr="00692DA1">
        <w:rPr>
          <w:rFonts w:ascii="ＭＳ 明朝" w:hAnsi="ＭＳ 明朝" w:hint="eastAsia"/>
          <w:i/>
          <w:color w:val="FF0000"/>
          <w:sz w:val="21"/>
          <w:szCs w:val="21"/>
        </w:rPr>
        <w:t>記載する。</w:t>
      </w:r>
    </w:p>
    <w:p w:rsidR="008A7BBB" w:rsidRPr="00692DA1" w:rsidRDefault="00186127" w:rsidP="00692DA1">
      <w:pPr>
        <w:jc w:val="left"/>
        <w:rPr>
          <w:rFonts w:ascii="ＭＳ 明朝" w:hAnsi="ＭＳ 明朝"/>
          <w:i/>
          <w:color w:val="FF0000"/>
          <w:sz w:val="21"/>
          <w:szCs w:val="21"/>
        </w:rPr>
      </w:pPr>
      <w:r w:rsidRPr="00692DA1">
        <w:rPr>
          <w:rFonts w:ascii="ＭＳ 明朝" w:hAnsi="ＭＳ 明朝" w:hint="eastAsia"/>
          <w:i/>
          <w:color w:val="FF0000"/>
          <w:sz w:val="21"/>
          <w:szCs w:val="21"/>
        </w:rPr>
        <w:t>※</w:t>
      </w:r>
      <w:r w:rsidR="008A7BBB" w:rsidRPr="00692DA1">
        <w:rPr>
          <w:rFonts w:ascii="ＭＳ 明朝" w:hAnsi="ＭＳ 明朝"/>
          <w:i/>
          <w:color w:val="FF0000"/>
          <w:sz w:val="21"/>
          <w:szCs w:val="21"/>
        </w:rPr>
        <w:t>本文中の引用箇所には文献番号を上付き文字で示</w:t>
      </w:r>
      <w:r w:rsidRPr="00692DA1">
        <w:rPr>
          <w:rFonts w:ascii="ＭＳ 明朝" w:hAnsi="ＭＳ 明朝" w:hint="eastAsia"/>
          <w:i/>
          <w:color w:val="FF0000"/>
          <w:sz w:val="21"/>
          <w:szCs w:val="21"/>
        </w:rPr>
        <w:t>す。</w:t>
      </w:r>
    </w:p>
    <w:p w:rsidR="008A7BBB" w:rsidRPr="00F01C95" w:rsidRDefault="00186127" w:rsidP="00692DA1">
      <w:pPr>
        <w:jc w:val="left"/>
        <w:rPr>
          <w:rFonts w:ascii="ＭＳ ゴシック" w:eastAsia="ＭＳ ゴシック" w:hAnsi="ＭＳ ゴシック"/>
          <w:dstrike/>
          <w:sz w:val="21"/>
          <w:szCs w:val="21"/>
        </w:rPr>
      </w:pPr>
      <w:r w:rsidRPr="00692DA1">
        <w:rPr>
          <w:rFonts w:ascii="ＭＳ 明朝" w:hAnsi="ＭＳ 明朝" w:hint="eastAsia"/>
          <w:i/>
          <w:color w:val="FF0000"/>
          <w:sz w:val="21"/>
          <w:szCs w:val="21"/>
        </w:rPr>
        <w:t>※</w:t>
      </w:r>
      <w:r w:rsidR="008A7BBB" w:rsidRPr="00692DA1">
        <w:rPr>
          <w:rFonts w:ascii="ＭＳ 明朝" w:hAnsi="ＭＳ 明朝" w:hint="eastAsia"/>
          <w:i/>
          <w:color w:val="FF0000"/>
          <w:sz w:val="21"/>
          <w:szCs w:val="21"/>
        </w:rPr>
        <w:t>引用文献は、新規・申請時に複写を</w:t>
      </w:r>
      <w:r w:rsidRPr="00692DA1">
        <w:rPr>
          <w:rFonts w:ascii="ＭＳ 明朝" w:hAnsi="ＭＳ 明朝"/>
          <w:i/>
          <w:color w:val="FF0000"/>
          <w:sz w:val="21"/>
          <w:szCs w:val="21"/>
        </w:rPr>
        <w:t>1部</w:t>
      </w:r>
      <w:r w:rsidR="008A7BBB" w:rsidRPr="00692DA1">
        <w:rPr>
          <w:rFonts w:ascii="ＭＳ 明朝" w:hAnsi="ＭＳ 明朝" w:hint="eastAsia"/>
          <w:i/>
          <w:color w:val="FF0000"/>
          <w:sz w:val="21"/>
          <w:szCs w:val="21"/>
        </w:rPr>
        <w:t>提出</w:t>
      </w:r>
      <w:r w:rsidRPr="00692DA1">
        <w:rPr>
          <w:rFonts w:ascii="ＭＳ 明朝" w:hAnsi="ＭＳ 明朝" w:hint="eastAsia"/>
          <w:i/>
          <w:color w:val="FF0000"/>
          <w:sz w:val="21"/>
          <w:szCs w:val="21"/>
        </w:rPr>
        <w:t>する（</w:t>
      </w:r>
      <w:r w:rsidR="00307890" w:rsidRPr="00692DA1">
        <w:rPr>
          <w:rFonts w:ascii="ＭＳ 明朝" w:hAnsi="ＭＳ 明朝" w:hint="eastAsia"/>
          <w:i/>
          <w:color w:val="FF0000"/>
          <w:sz w:val="21"/>
          <w:szCs w:val="21"/>
        </w:rPr>
        <w:t>主要な</w:t>
      </w:r>
      <w:r w:rsidR="008A7BBB" w:rsidRPr="00692DA1">
        <w:rPr>
          <w:rFonts w:ascii="ＭＳ 明朝" w:hAnsi="ＭＳ 明朝" w:hint="eastAsia"/>
          <w:i/>
          <w:color w:val="FF0000"/>
          <w:sz w:val="21"/>
          <w:szCs w:val="21"/>
        </w:rPr>
        <w:t>文献が英</w:t>
      </w:r>
      <w:r w:rsidR="00307890" w:rsidRPr="00692DA1">
        <w:rPr>
          <w:rFonts w:ascii="ＭＳ 明朝" w:hAnsi="ＭＳ 明朝" w:hint="eastAsia"/>
          <w:i/>
          <w:color w:val="FF0000"/>
          <w:sz w:val="21"/>
          <w:szCs w:val="21"/>
        </w:rPr>
        <w:t>文字</w:t>
      </w:r>
      <w:r w:rsidR="008A7BBB" w:rsidRPr="00692DA1">
        <w:rPr>
          <w:rFonts w:ascii="ＭＳ 明朝" w:hAnsi="ＭＳ 明朝" w:hint="eastAsia"/>
          <w:i/>
          <w:color w:val="FF0000"/>
          <w:sz w:val="21"/>
          <w:szCs w:val="21"/>
        </w:rPr>
        <w:t>の場合、その要旨を日本語で</w:t>
      </w:r>
      <w:r w:rsidR="008A7BBB" w:rsidRPr="00692DA1">
        <w:rPr>
          <w:rFonts w:ascii="ＭＳ 明朝" w:hAnsi="ＭＳ 明朝"/>
          <w:i/>
          <w:color w:val="FF0000"/>
          <w:sz w:val="21"/>
          <w:szCs w:val="21"/>
        </w:rPr>
        <w:t>IRB審査資料に作成</w:t>
      </w:r>
      <w:r w:rsidRPr="00692DA1">
        <w:rPr>
          <w:rFonts w:ascii="ＭＳ 明朝" w:hAnsi="ＭＳ 明朝" w:hint="eastAsia"/>
          <w:i/>
          <w:color w:val="FF0000"/>
          <w:sz w:val="21"/>
          <w:szCs w:val="21"/>
        </w:rPr>
        <w:t>）</w:t>
      </w:r>
      <w:r w:rsidR="008A7BBB" w:rsidRPr="00692DA1">
        <w:rPr>
          <w:rFonts w:ascii="ＭＳ 明朝" w:hAnsi="ＭＳ 明朝" w:hint="eastAsia"/>
          <w:i/>
          <w:color w:val="FF0000"/>
          <w:sz w:val="21"/>
          <w:szCs w:val="21"/>
        </w:rPr>
        <w:t>。</w:t>
      </w:r>
    </w:p>
    <w:p w:rsidR="008A7BBB" w:rsidRPr="00F01C95" w:rsidRDefault="008A7BBB" w:rsidP="008A7BBB">
      <w:pPr>
        <w:jc w:val="left"/>
        <w:rPr>
          <w:rFonts w:ascii="ＭＳ ゴシック" w:eastAsia="ＭＳ ゴシック" w:hAnsi="ＭＳ ゴシック"/>
          <w:color w:val="0000FF"/>
        </w:rPr>
      </w:pPr>
    </w:p>
    <w:p w:rsidR="00186127" w:rsidRPr="00F01C95" w:rsidRDefault="00DD4886" w:rsidP="00A96CBA">
      <w:pPr>
        <w:jc w:val="left"/>
        <w:rPr>
          <w:rFonts w:ascii="ＭＳ ゴシック" w:eastAsia="ＭＳ ゴシック" w:hAnsi="ＭＳ ゴシック"/>
          <w:b/>
        </w:rPr>
      </w:pPr>
      <w:r>
        <w:rPr>
          <w:rFonts w:ascii="ＭＳ ゴシック" w:eastAsia="ＭＳ ゴシック" w:hAnsi="ＭＳ ゴシック" w:hint="eastAsia"/>
          <w:b/>
        </w:rPr>
        <w:t>１７．</w:t>
      </w:r>
      <w:r w:rsidR="00BD395D" w:rsidRPr="00F01C95">
        <w:rPr>
          <w:rFonts w:ascii="ＭＳ ゴシック" w:eastAsia="ＭＳ ゴシック" w:hAnsi="ＭＳ ゴシック" w:hint="eastAsia"/>
          <w:b/>
        </w:rPr>
        <w:t>別添資料</w:t>
      </w:r>
      <w:r w:rsidR="00307890" w:rsidRPr="00F01C95">
        <w:rPr>
          <w:rFonts w:ascii="ＭＳ ゴシック" w:eastAsia="ＭＳ ゴシック" w:hAnsi="ＭＳ ゴシック" w:hint="eastAsia"/>
          <w:b/>
        </w:rPr>
        <w:t xml:space="preserve">　</w:t>
      </w:r>
    </w:p>
    <w:p w:rsidR="008A7BBB" w:rsidRDefault="00186127" w:rsidP="00424CAF">
      <w:pPr>
        <w:jc w:val="left"/>
        <w:rPr>
          <w:rFonts w:ascii="ＭＳ ゴシック" w:eastAsia="ＭＳ ゴシック" w:hAnsi="ＭＳ ゴシック"/>
          <w:i/>
          <w:color w:val="FF0000"/>
          <w:sz w:val="21"/>
          <w:szCs w:val="21"/>
          <w:lang w:val="pt-BR"/>
        </w:rPr>
      </w:pPr>
      <w:r w:rsidRPr="00692DA1">
        <w:rPr>
          <w:rFonts w:ascii="ＭＳ ゴシック" w:eastAsia="ＭＳ ゴシック" w:hAnsi="ＭＳ ゴシック" w:hint="eastAsia"/>
          <w:i/>
          <w:color w:val="FF0000"/>
          <w:sz w:val="21"/>
          <w:szCs w:val="21"/>
        </w:rPr>
        <w:t>※</w:t>
      </w:r>
      <w:r w:rsidR="008A7BBB" w:rsidRPr="00692DA1">
        <w:rPr>
          <w:rFonts w:ascii="ＭＳ ゴシック" w:eastAsia="ＭＳ ゴシック" w:hAnsi="ＭＳ ゴシック"/>
          <w:i/>
          <w:color w:val="FF0000"/>
          <w:sz w:val="21"/>
          <w:szCs w:val="21"/>
          <w:lang w:val="pt-BR"/>
        </w:rPr>
        <w:t>別添する資料</w:t>
      </w:r>
      <w:r w:rsidR="00A96CBA" w:rsidRPr="00692DA1">
        <w:rPr>
          <w:rFonts w:ascii="ＭＳ ゴシック" w:eastAsia="ＭＳ ゴシック" w:hAnsi="ＭＳ ゴシック" w:hint="eastAsia"/>
          <w:i/>
          <w:color w:val="FF0000"/>
          <w:sz w:val="21"/>
          <w:szCs w:val="21"/>
          <w:lang w:val="pt-BR"/>
        </w:rPr>
        <w:t>がある場合は</w:t>
      </w:r>
      <w:r w:rsidR="008A7BBB" w:rsidRPr="00692DA1">
        <w:rPr>
          <w:rFonts w:ascii="ＭＳ ゴシック" w:eastAsia="ＭＳ ゴシック" w:hAnsi="ＭＳ ゴシック"/>
          <w:i/>
          <w:color w:val="FF0000"/>
          <w:sz w:val="21"/>
          <w:szCs w:val="21"/>
          <w:lang w:val="pt-BR"/>
        </w:rPr>
        <w:t>すべて</w:t>
      </w:r>
      <w:r w:rsidRPr="00692DA1">
        <w:rPr>
          <w:rFonts w:ascii="ＭＳ ゴシック" w:eastAsia="ＭＳ ゴシック" w:hAnsi="ＭＳ ゴシック" w:hint="eastAsia"/>
          <w:i/>
          <w:color w:val="FF0000"/>
          <w:sz w:val="21"/>
          <w:szCs w:val="21"/>
          <w:lang w:val="pt-BR"/>
        </w:rPr>
        <w:t>記載する。</w:t>
      </w:r>
    </w:p>
    <w:p w:rsidR="00307890" w:rsidRPr="00F01C95" w:rsidRDefault="00CA112A" w:rsidP="00692DA1">
      <w:pPr>
        <w:ind w:leftChars="100" w:left="241"/>
        <w:jc w:val="left"/>
        <w:rPr>
          <w:rFonts w:ascii="ＭＳ ゴシック" w:eastAsia="ＭＳ ゴシック" w:hAnsi="ＭＳ ゴシック"/>
          <w:sz w:val="21"/>
          <w:szCs w:val="21"/>
          <w:lang w:val="pt-BR"/>
        </w:rPr>
      </w:pPr>
      <w:r>
        <w:rPr>
          <w:rFonts w:ascii="ＭＳ ゴシック" w:eastAsia="ＭＳ ゴシック" w:hAnsi="ＭＳ ゴシック"/>
          <w:noProof/>
          <w:color w:val="FF0000"/>
          <w:sz w:val="21"/>
          <w:szCs w:val="21"/>
          <w:lang w:val="pt-BR"/>
        </w:rPr>
        <mc:AlternateContent>
          <mc:Choice Requires="wps">
            <w:drawing>
              <wp:inline distT="0" distB="0" distL="0" distR="0">
                <wp:extent cx="5969000" cy="988695"/>
                <wp:effectExtent l="6350" t="11430" r="6350" b="9525"/>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988695"/>
                        </a:xfrm>
                        <a:prstGeom prst="rect">
                          <a:avLst/>
                        </a:prstGeom>
                        <a:solidFill>
                          <a:srgbClr val="FFFFFF"/>
                        </a:solidFill>
                        <a:ln w="9525">
                          <a:solidFill>
                            <a:srgbClr val="000000"/>
                          </a:solidFill>
                          <a:miter lim="800000"/>
                          <a:headEnd/>
                          <a:tailEnd/>
                        </a:ln>
                      </wps:spPr>
                      <wps:txbx>
                        <w:txbxContent>
                          <w:p w:rsidR="00424CAF" w:rsidRPr="00692DA1" w:rsidRDefault="00424CAF" w:rsidP="00424CAF">
                            <w:pPr>
                              <w:rPr>
                                <w:rFonts w:ascii="ＭＳ ゴシック" w:eastAsia="ＭＳ ゴシック" w:hAnsi="ＭＳ ゴシック"/>
                                <w:lang w:val="pt-BR"/>
                              </w:rPr>
                            </w:pPr>
                            <w:r w:rsidRPr="00692DA1">
                              <w:rPr>
                                <w:rFonts w:ascii="ＭＳ ゴシック" w:eastAsia="ＭＳ ゴシック" w:hAnsi="ＭＳ ゴシック" w:hint="eastAsia"/>
                                <w:lang w:val="pt-BR"/>
                              </w:rPr>
                              <w:t>例）</w:t>
                            </w:r>
                          </w:p>
                          <w:p w:rsidR="00424CAF" w:rsidRPr="00692DA1" w:rsidRDefault="00424CAF" w:rsidP="00424CAF">
                            <w:pPr>
                              <w:rPr>
                                <w:rFonts w:ascii="ＭＳ ゴシック" w:eastAsia="ＭＳ ゴシック" w:hAnsi="ＭＳ ゴシック"/>
                                <w:lang w:val="pt-BR"/>
                              </w:rPr>
                            </w:pPr>
                            <w:r w:rsidRPr="00692DA1">
                              <w:rPr>
                                <w:rFonts w:ascii="ＭＳ ゴシック" w:eastAsia="ＭＳ ゴシック" w:hAnsi="ＭＳ ゴシック" w:hint="eastAsia"/>
                                <w:lang w:val="pt-BR"/>
                              </w:rPr>
                              <w:t>別添資料</w:t>
                            </w:r>
                            <w:r w:rsidRPr="00692DA1">
                              <w:rPr>
                                <w:rFonts w:ascii="ＭＳ ゴシック" w:eastAsia="ＭＳ ゴシック" w:hAnsi="ＭＳ ゴシック"/>
                                <w:lang w:val="pt-BR"/>
                              </w:rPr>
                              <w:t>1</w:t>
                            </w:r>
                            <w:r w:rsidRPr="00692DA1">
                              <w:rPr>
                                <w:rFonts w:ascii="ＭＳ ゴシック" w:eastAsia="ＭＳ ゴシック" w:hAnsi="ＭＳ ゴシック" w:hint="eastAsia"/>
                                <w:lang w:val="pt-BR"/>
                              </w:rPr>
                              <w:t xml:space="preserve">　付随研究実施計画書および説明同意文書</w:t>
                            </w:r>
                          </w:p>
                          <w:p w:rsidR="00424CAF" w:rsidRPr="00692DA1" w:rsidRDefault="00424CAF" w:rsidP="00424CAF">
                            <w:pPr>
                              <w:rPr>
                                <w:rFonts w:ascii="ＭＳ ゴシック" w:eastAsia="ＭＳ ゴシック" w:hAnsi="ＭＳ ゴシック"/>
                                <w:lang w:val="pt-BR"/>
                              </w:rPr>
                            </w:pPr>
                            <w:r w:rsidRPr="00692DA1">
                              <w:rPr>
                                <w:rFonts w:ascii="ＭＳ ゴシック" w:eastAsia="ＭＳ ゴシック" w:hAnsi="ＭＳ ゴシック" w:hint="eastAsia"/>
                                <w:lang w:val="pt-BR"/>
                              </w:rPr>
                              <w:t>別添資料</w:t>
                            </w:r>
                            <w:r w:rsidRPr="00692DA1">
                              <w:rPr>
                                <w:rFonts w:ascii="ＭＳ ゴシック" w:eastAsia="ＭＳ ゴシック" w:hAnsi="ＭＳ ゴシック"/>
                                <w:lang w:val="pt-BR"/>
                              </w:rPr>
                              <w:t>2</w:t>
                            </w:r>
                            <w:r w:rsidRPr="00692DA1">
                              <w:rPr>
                                <w:rFonts w:ascii="ＭＳ ゴシック" w:eastAsia="ＭＳ ゴシック" w:hAnsi="ＭＳ ゴシック" w:hint="eastAsia"/>
                                <w:lang w:val="pt-BR"/>
                              </w:rPr>
                              <w:t xml:space="preserve">　研究報告書の見本</w:t>
                            </w:r>
                          </w:p>
                          <w:p w:rsidR="00424CAF" w:rsidRPr="00692DA1" w:rsidRDefault="00424CAF" w:rsidP="00424CAF">
                            <w:pPr>
                              <w:rPr>
                                <w:rFonts w:ascii="ＭＳ ゴシック" w:eastAsia="ＭＳ ゴシック" w:hAnsi="ＭＳ ゴシック"/>
                                <w:lang w:val="pt-BR"/>
                              </w:rPr>
                            </w:pPr>
                            <w:r w:rsidRPr="00692DA1">
                              <w:rPr>
                                <w:rFonts w:ascii="ＭＳ ゴシック" w:eastAsia="ＭＳ ゴシック" w:hAnsi="ＭＳ ゴシック" w:hint="eastAsia"/>
                                <w:lang w:val="pt-BR"/>
                              </w:rPr>
                              <w:t>別添資料</w:t>
                            </w:r>
                            <w:r w:rsidRPr="00692DA1">
                              <w:rPr>
                                <w:rFonts w:ascii="ＭＳ ゴシック" w:eastAsia="ＭＳ ゴシック" w:hAnsi="ＭＳ ゴシック"/>
                                <w:lang w:val="pt-BR"/>
                              </w:rPr>
                              <w:t>3</w:t>
                            </w:r>
                            <w:r w:rsidRPr="00692DA1">
                              <w:rPr>
                                <w:rFonts w:ascii="ＭＳ ゴシック" w:eastAsia="ＭＳ ゴシック" w:hAnsi="ＭＳ ゴシック" w:hint="eastAsia"/>
                                <w:lang w:val="pt-BR"/>
                              </w:rPr>
                              <w:t xml:space="preserve">　安全性情報報告書</w:t>
                            </w:r>
                          </w:p>
                        </w:txbxContent>
                      </wps:txbx>
                      <wps:bodyPr rot="0" vert="horz" wrap="square" lIns="74295" tIns="8890" rIns="74295" bIns="8890" anchor="t" anchorCtr="0" upright="1">
                        <a:noAutofit/>
                      </wps:bodyPr>
                    </wps:wsp>
                  </a:graphicData>
                </a:graphic>
              </wp:inline>
            </w:drawing>
          </mc:Choice>
          <mc:Fallback>
            <w:pict>
              <v:shape id="Text Box 56" o:spid="_x0000_s1037" type="#_x0000_t202" style="width:470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">
                <v:textbox inset="5.85pt,.7pt,5.85pt,.7pt">
                  <w:txbxContent>
                    <w:p w:rsidR="00424CAF" w:rsidRPr="00692DA1" w:rsidRDefault="00424CAF" w:rsidP="00424CAF">
                      <w:pPr>
                        <w:rPr>
                          <w:rFonts w:ascii="ＭＳ ゴシック" w:eastAsia="ＭＳ ゴシック" w:hAnsi="ＭＳ ゴシック"/>
                          <w:lang w:val="pt-BR"/>
                        </w:rPr>
                      </w:pPr>
                      <w:r w:rsidRPr="00692DA1">
                        <w:rPr>
                          <w:rFonts w:ascii="ＭＳ ゴシック" w:eastAsia="ＭＳ ゴシック" w:hAnsi="ＭＳ ゴシック" w:hint="eastAsia"/>
                          <w:lang w:val="pt-BR"/>
                        </w:rPr>
                        <w:t>例）</w:t>
                      </w:r>
                    </w:p>
                    <w:p w:rsidR="00424CAF" w:rsidRPr="00692DA1" w:rsidRDefault="00424CAF" w:rsidP="00424CAF">
                      <w:pPr>
                        <w:rPr>
                          <w:rFonts w:ascii="ＭＳ ゴシック" w:eastAsia="ＭＳ ゴシック" w:hAnsi="ＭＳ ゴシック"/>
                          <w:lang w:val="pt-BR"/>
                        </w:rPr>
                      </w:pPr>
                      <w:r w:rsidRPr="00692DA1">
                        <w:rPr>
                          <w:rFonts w:ascii="ＭＳ ゴシック" w:eastAsia="ＭＳ ゴシック" w:hAnsi="ＭＳ ゴシック" w:hint="eastAsia"/>
                          <w:lang w:val="pt-BR"/>
                        </w:rPr>
                        <w:t>別添資料</w:t>
                      </w:r>
                      <w:r w:rsidRPr="00692DA1">
                        <w:rPr>
                          <w:rFonts w:ascii="ＭＳ ゴシック" w:eastAsia="ＭＳ ゴシック" w:hAnsi="ＭＳ ゴシック"/>
                          <w:lang w:val="pt-BR"/>
                        </w:rPr>
                        <w:t>1</w:t>
                      </w:r>
                      <w:r w:rsidRPr="00692DA1">
                        <w:rPr>
                          <w:rFonts w:ascii="ＭＳ ゴシック" w:eastAsia="ＭＳ ゴシック" w:hAnsi="ＭＳ ゴシック" w:hint="eastAsia"/>
                          <w:lang w:val="pt-BR"/>
                        </w:rPr>
                        <w:t xml:space="preserve">　付随研究実施計画書および説明同意文書</w:t>
                      </w:r>
                    </w:p>
                    <w:p w:rsidR="00424CAF" w:rsidRPr="00692DA1" w:rsidRDefault="00424CAF" w:rsidP="00424CAF">
                      <w:pPr>
                        <w:rPr>
                          <w:rFonts w:ascii="ＭＳ ゴシック" w:eastAsia="ＭＳ ゴシック" w:hAnsi="ＭＳ ゴシック"/>
                          <w:lang w:val="pt-BR"/>
                        </w:rPr>
                      </w:pPr>
                      <w:r w:rsidRPr="00692DA1">
                        <w:rPr>
                          <w:rFonts w:ascii="ＭＳ ゴシック" w:eastAsia="ＭＳ ゴシック" w:hAnsi="ＭＳ ゴシック" w:hint="eastAsia"/>
                          <w:lang w:val="pt-BR"/>
                        </w:rPr>
                        <w:t>別添資料</w:t>
                      </w:r>
                      <w:r w:rsidRPr="00692DA1">
                        <w:rPr>
                          <w:rFonts w:ascii="ＭＳ ゴシック" w:eastAsia="ＭＳ ゴシック" w:hAnsi="ＭＳ ゴシック"/>
                          <w:lang w:val="pt-BR"/>
                        </w:rPr>
                        <w:t>2</w:t>
                      </w:r>
                      <w:r w:rsidRPr="00692DA1">
                        <w:rPr>
                          <w:rFonts w:ascii="ＭＳ ゴシック" w:eastAsia="ＭＳ ゴシック" w:hAnsi="ＭＳ ゴシック" w:hint="eastAsia"/>
                          <w:lang w:val="pt-BR"/>
                        </w:rPr>
                        <w:t xml:space="preserve">　研究報告書の見本</w:t>
                      </w:r>
                    </w:p>
                    <w:p w:rsidR="00424CAF" w:rsidRPr="00692DA1" w:rsidRDefault="00424CAF" w:rsidP="00424CAF">
                      <w:pPr>
                        <w:rPr>
                          <w:rFonts w:ascii="ＭＳ ゴシック" w:eastAsia="ＭＳ ゴシック" w:hAnsi="ＭＳ ゴシック"/>
                          <w:lang w:val="pt-BR"/>
                        </w:rPr>
                      </w:pPr>
                      <w:r w:rsidRPr="00692DA1">
                        <w:rPr>
                          <w:rFonts w:ascii="ＭＳ ゴシック" w:eastAsia="ＭＳ ゴシック" w:hAnsi="ＭＳ ゴシック" w:hint="eastAsia"/>
                          <w:lang w:val="pt-BR"/>
                        </w:rPr>
                        <w:t>別添資料</w:t>
                      </w:r>
                      <w:r w:rsidRPr="00692DA1">
                        <w:rPr>
                          <w:rFonts w:ascii="ＭＳ ゴシック" w:eastAsia="ＭＳ ゴシック" w:hAnsi="ＭＳ ゴシック"/>
                          <w:lang w:val="pt-BR"/>
                        </w:rPr>
                        <w:t>3</w:t>
                      </w:r>
                      <w:r w:rsidRPr="00692DA1">
                        <w:rPr>
                          <w:rFonts w:ascii="ＭＳ ゴシック" w:eastAsia="ＭＳ ゴシック" w:hAnsi="ＭＳ ゴシック" w:hint="eastAsia"/>
                          <w:lang w:val="pt-BR"/>
                        </w:rPr>
                        <w:t xml:space="preserve">　安全性情報報告書</w:t>
                      </w:r>
                    </w:p>
                  </w:txbxContent>
                </v:textbox>
                <w10:anchorlock/>
              </v:shape>
            </w:pict>
          </mc:Fallback>
        </mc:AlternateContent>
      </w:r>
    </w:p>
    <w:sectPr w:rsidR="00307890" w:rsidRPr="00F01C95" w:rsidSect="00132D52">
      <w:headerReference w:type="default" r:id="rId8"/>
      <w:footerReference w:type="default" r:id="rId9"/>
      <w:pgSz w:w="11906" w:h="16838" w:code="9"/>
      <w:pgMar w:top="1418" w:right="1134" w:bottom="1418" w:left="1134" w:header="851" w:footer="992" w:gutter="0"/>
      <w:cols w:space="425"/>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1A5" w:rsidRDefault="004661A5">
      <w:r>
        <w:separator/>
      </w:r>
    </w:p>
  </w:endnote>
  <w:endnote w:type="continuationSeparator" w:id="0">
    <w:p w:rsidR="004661A5" w:rsidRDefault="004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5D" w:rsidRDefault="00C17B5D">
    <w:pPr>
      <w:pStyle w:val="a5"/>
      <w:jc w:val="center"/>
    </w:pPr>
    <w:r>
      <w:fldChar w:fldCharType="begin"/>
    </w:r>
    <w:r>
      <w:instrText xml:space="preserve"> PAGE   \* MERGEFORMAT </w:instrText>
    </w:r>
    <w:r>
      <w:fldChar w:fldCharType="separate"/>
    </w:r>
    <w:r w:rsidR="00BD6E7C" w:rsidRPr="00BD6E7C">
      <w:rPr>
        <w:noProof/>
        <w:lang w:val="ja-JP"/>
      </w:rPr>
      <w:t>1</w:t>
    </w:r>
    <w:r>
      <w:fldChar w:fldCharType="end"/>
    </w:r>
  </w:p>
  <w:p w:rsidR="00C17B5D" w:rsidRDefault="00C17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1A5" w:rsidRDefault="004661A5">
      <w:r>
        <w:separator/>
      </w:r>
    </w:p>
  </w:footnote>
  <w:footnote w:type="continuationSeparator" w:id="0">
    <w:p w:rsidR="004661A5" w:rsidRDefault="0046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5D" w:rsidRPr="00D54F4C" w:rsidRDefault="00134FED" w:rsidP="00692DA1">
    <w:pPr>
      <w:jc w:val="right"/>
      <w:rPr>
        <w:color w:val="0000FF"/>
        <w:sz w:val="18"/>
        <w:szCs w:val="18"/>
      </w:rPr>
    </w:pPr>
    <w:r w:rsidRPr="00D54F4C">
      <w:rPr>
        <w:rFonts w:hint="eastAsia"/>
        <w:sz w:val="18"/>
        <w:szCs w:val="18"/>
      </w:rPr>
      <w:t>名古屋市立大学病院</w:t>
    </w:r>
    <w:r>
      <w:rPr>
        <w:rFonts w:hint="eastAsia"/>
        <w:sz w:val="18"/>
        <w:szCs w:val="18"/>
      </w:rPr>
      <w:t xml:space="preserve">　臨床研究開発支援センター　</w:t>
    </w:r>
    <w:r w:rsidR="00C17B5D" w:rsidRPr="00D54F4C">
      <w:rPr>
        <w:rFonts w:hint="eastAsia"/>
        <w:sz w:val="18"/>
        <w:szCs w:val="18"/>
      </w:rPr>
      <w:t>2</w:t>
    </w:r>
    <w:r w:rsidR="00FE2E15">
      <w:rPr>
        <w:rFonts w:hint="eastAsia"/>
        <w:sz w:val="18"/>
        <w:szCs w:val="18"/>
      </w:rPr>
      <w:t>01</w:t>
    </w:r>
    <w:r>
      <w:rPr>
        <w:rFonts w:hint="eastAsia"/>
        <w:sz w:val="18"/>
        <w:szCs w:val="18"/>
      </w:rPr>
      <w:t>8</w:t>
    </w:r>
    <w:r w:rsidR="00C17B5D" w:rsidRPr="00D54F4C">
      <w:rPr>
        <w:rFonts w:hint="eastAsia"/>
        <w:sz w:val="18"/>
        <w:szCs w:val="18"/>
      </w:rPr>
      <w:t>年</w:t>
    </w:r>
    <w:r>
      <w:rPr>
        <w:rFonts w:hint="eastAsia"/>
        <w:sz w:val="18"/>
        <w:szCs w:val="18"/>
      </w:rPr>
      <w:t>12</w:t>
    </w:r>
    <w:r w:rsidR="00C17B5D" w:rsidRPr="00D54F4C">
      <w:rPr>
        <w:rFonts w:hint="eastAsia"/>
        <w:sz w:val="18"/>
        <w:szCs w:val="18"/>
      </w:rPr>
      <w:t>月</w:t>
    </w:r>
    <w:r>
      <w:rPr>
        <w:rFonts w:hint="eastAsia"/>
        <w:sz w:val="18"/>
        <w:szCs w:val="18"/>
      </w:rPr>
      <w:t>7</w:t>
    </w:r>
    <w:r w:rsidR="00B40D28">
      <w:rPr>
        <w:rFonts w:hint="eastAsia"/>
        <w:sz w:val="18"/>
        <w:szCs w:val="18"/>
      </w:rPr>
      <w:t>日</w:t>
    </w:r>
    <w:r w:rsidR="00BF14A8">
      <w:rPr>
        <w:rFonts w:hint="eastAsia"/>
        <w:sz w:val="18"/>
        <w:szCs w:val="18"/>
      </w:rPr>
      <w:t>改訂</w:t>
    </w:r>
    <w:r>
      <w:rPr>
        <w:rFonts w:hint="eastAsia"/>
        <w:sz w:val="18"/>
        <w:szCs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795"/>
    <w:multiLevelType w:val="multilevel"/>
    <w:tmpl w:val="9E4AF2AC"/>
    <w:lvl w:ilvl="0">
      <w:start w:val="16"/>
      <w:numFmt w:val="decimal"/>
      <w:lvlText w:val="%1."/>
      <w:lvlJc w:val="left"/>
      <w:pPr>
        <w:tabs>
          <w:tab w:val="num" w:pos="720"/>
        </w:tabs>
        <w:ind w:left="720" w:hanging="720"/>
      </w:pPr>
      <w:rPr>
        <w:rFonts w:hint="default"/>
        <w:color w:val="0000FF"/>
      </w:rPr>
    </w:lvl>
    <w:lvl w:ilvl="1">
      <w:start w:val="1"/>
      <w:numFmt w:val="decimal"/>
      <w:lvlText w:val="%1.%2."/>
      <w:lvlJc w:val="left"/>
      <w:pPr>
        <w:tabs>
          <w:tab w:val="num" w:pos="720"/>
        </w:tabs>
        <w:ind w:left="72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 w15:restartNumberingAfterBreak="0">
    <w:nsid w:val="0281438E"/>
    <w:multiLevelType w:val="hybridMultilevel"/>
    <w:tmpl w:val="7F22C098"/>
    <w:lvl w:ilvl="0" w:tplc="50E0FCA8">
      <w:start w:val="16"/>
      <w:numFmt w:val="decimal"/>
      <w:lvlText w:val="%1."/>
      <w:lvlJc w:val="left"/>
      <w:pPr>
        <w:tabs>
          <w:tab w:val="num" w:pos="528"/>
        </w:tabs>
        <w:ind w:left="528" w:hanging="528"/>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60AD8"/>
    <w:multiLevelType w:val="hybridMultilevel"/>
    <w:tmpl w:val="5488350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06519B"/>
    <w:multiLevelType w:val="hybridMultilevel"/>
    <w:tmpl w:val="EBEC74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B2469B"/>
    <w:multiLevelType w:val="hybridMultilevel"/>
    <w:tmpl w:val="79B47712"/>
    <w:lvl w:ilvl="0" w:tplc="1F0A3338">
      <w:start w:val="1"/>
      <w:numFmt w:val="decimalFullWidth"/>
      <w:lvlText w:val="%1．"/>
      <w:lvlJc w:val="left"/>
      <w:pPr>
        <w:ind w:left="360" w:hanging="360"/>
      </w:pPr>
      <w:rPr>
        <w:rFonts w:ascii="ＭＳ Ｐゴシック" w:eastAsia="ＭＳ Ｐゴシック" w:hAns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D23ABC"/>
    <w:multiLevelType w:val="hybridMultilevel"/>
    <w:tmpl w:val="9CA862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062DA3"/>
    <w:multiLevelType w:val="hybridMultilevel"/>
    <w:tmpl w:val="A4B67A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5E3A72"/>
    <w:multiLevelType w:val="hybridMultilevel"/>
    <w:tmpl w:val="35A69E1E"/>
    <w:lvl w:ilvl="0" w:tplc="04090003">
      <w:start w:val="1"/>
      <w:numFmt w:val="bullet"/>
      <w:lvlText w:val=""/>
      <w:lvlJc w:val="left"/>
      <w:pPr>
        <w:ind w:left="515" w:hanging="420"/>
      </w:pPr>
      <w:rPr>
        <w:rFonts w:ascii="Wingdings" w:hAnsi="Wingdings" w:hint="default"/>
      </w:rPr>
    </w:lvl>
    <w:lvl w:ilvl="1" w:tplc="0409000B">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8" w15:restartNumberingAfterBreak="0">
    <w:nsid w:val="18C73EF7"/>
    <w:multiLevelType w:val="hybridMultilevel"/>
    <w:tmpl w:val="C38EA2DE"/>
    <w:lvl w:ilvl="0" w:tplc="B88AF80A">
      <w:start w:val="1"/>
      <w:numFmt w:val="decimalFullWidth"/>
      <w:lvlText w:val="(%1)"/>
      <w:lvlJc w:val="left"/>
      <w:pPr>
        <w:tabs>
          <w:tab w:val="num" w:pos="720"/>
        </w:tabs>
        <w:ind w:left="720" w:hanging="720"/>
      </w:pPr>
      <w:rPr>
        <w:rFonts w:hint="eastAsia"/>
      </w:rPr>
    </w:lvl>
    <w:lvl w:ilvl="1" w:tplc="A918A78E">
      <w:start w:val="1"/>
      <w:numFmt w:val="decimalEnclosedCircle"/>
      <w:lvlText w:val="%2"/>
      <w:lvlJc w:val="left"/>
      <w:pPr>
        <w:tabs>
          <w:tab w:val="num" w:pos="780"/>
        </w:tabs>
        <w:ind w:left="780" w:hanging="360"/>
      </w:pPr>
      <w:rPr>
        <w:rFonts w:ascii="ＭＳ ゴシック" w:eastAsia="ＭＳ ゴシック" w:hAnsi="ＭＳ ゴシック" w:hint="eastAsia"/>
        <w:sz w:val="24"/>
        <w:szCs w:val="24"/>
      </w:rPr>
    </w:lvl>
    <w:lvl w:ilvl="2" w:tplc="1EA85806">
      <w:start w:val="1"/>
      <w:numFmt w:val="decimalEnclosedCircle"/>
      <w:lvlText w:val="%3"/>
      <w:lvlJc w:val="left"/>
      <w:pPr>
        <w:tabs>
          <w:tab w:val="num" w:pos="1260"/>
        </w:tabs>
        <w:ind w:left="1260" w:hanging="420"/>
      </w:pPr>
      <w:rPr>
        <w:rFonts w:hint="eastAsia"/>
      </w:rPr>
    </w:lvl>
    <w:lvl w:ilvl="3" w:tplc="E4343CE8">
      <w:start w:val="1"/>
      <w:numFmt w:val="lowerLetter"/>
      <w:lvlText w:val="%4."/>
      <w:lvlJc w:val="left"/>
      <w:pPr>
        <w:tabs>
          <w:tab w:val="num" w:pos="1680"/>
        </w:tabs>
        <w:ind w:left="1680" w:hanging="420"/>
      </w:pPr>
      <w:rPr>
        <w:rFonts w:ascii="ＭＳ ゴシック" w:eastAsia="ＭＳ ゴシック" w:hAnsi="ＭＳ ゴシック" w:hint="eastAsia"/>
      </w:rPr>
    </w:lvl>
    <w:lvl w:ilvl="4" w:tplc="CE80AAE6">
      <w:numFmt w:val="decimalFullWidth"/>
      <w:lvlText w:val="%5．"/>
      <w:lvlJc w:val="left"/>
      <w:pPr>
        <w:tabs>
          <w:tab w:val="num" w:pos="2130"/>
        </w:tabs>
        <w:ind w:left="2130" w:hanging="45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D60529"/>
    <w:multiLevelType w:val="hybridMultilevel"/>
    <w:tmpl w:val="80D60B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C57400"/>
    <w:multiLevelType w:val="multilevel"/>
    <w:tmpl w:val="DC74F7B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1F53E7"/>
    <w:multiLevelType w:val="hybridMultilevel"/>
    <w:tmpl w:val="00E6F56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713E77"/>
    <w:multiLevelType w:val="hybridMultilevel"/>
    <w:tmpl w:val="19448E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31697E"/>
    <w:multiLevelType w:val="hybridMultilevel"/>
    <w:tmpl w:val="9412F6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5A04C7"/>
    <w:multiLevelType w:val="hybridMultilevel"/>
    <w:tmpl w:val="C93461B4"/>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8F6489AA">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2B3551"/>
    <w:multiLevelType w:val="hybridMultilevel"/>
    <w:tmpl w:val="5616E6A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BE0B50"/>
    <w:multiLevelType w:val="hybridMultilevel"/>
    <w:tmpl w:val="F1700996"/>
    <w:lvl w:ilvl="0" w:tplc="E4ECF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B25AAD"/>
    <w:multiLevelType w:val="hybridMultilevel"/>
    <w:tmpl w:val="CDC0EE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6D711F"/>
    <w:multiLevelType w:val="hybridMultilevel"/>
    <w:tmpl w:val="DC44CD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301615"/>
    <w:multiLevelType w:val="hybridMultilevel"/>
    <w:tmpl w:val="9D9C17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0D4DB6"/>
    <w:multiLevelType w:val="hybridMultilevel"/>
    <w:tmpl w:val="03949F90"/>
    <w:lvl w:ilvl="0" w:tplc="A6D6F288">
      <w:start w:val="21"/>
      <w:numFmt w:val="decimalFullWidth"/>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8E10F6"/>
    <w:multiLevelType w:val="hybridMultilevel"/>
    <w:tmpl w:val="ABE631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417983"/>
    <w:multiLevelType w:val="hybridMultilevel"/>
    <w:tmpl w:val="DB7A626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1D6543"/>
    <w:multiLevelType w:val="hybridMultilevel"/>
    <w:tmpl w:val="1A300C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BF4484"/>
    <w:multiLevelType w:val="hybridMultilevel"/>
    <w:tmpl w:val="4DCC1C4E"/>
    <w:lvl w:ilvl="0" w:tplc="53649684">
      <w:numFmt w:val="bullet"/>
      <w:lvlText w:val="※"/>
      <w:lvlJc w:val="left"/>
      <w:pPr>
        <w:tabs>
          <w:tab w:val="num" w:pos="1439"/>
        </w:tabs>
        <w:ind w:left="1439" w:hanging="615"/>
      </w:pPr>
      <w:rPr>
        <w:rFonts w:ascii="ＭＳ ゴシック" w:eastAsia="ＭＳ ゴシック" w:hAnsi="ＭＳ ゴシック" w:cs="HG丸ｺﾞｼｯｸM-PRO" w:hint="eastAsia"/>
        <w:b w:val="0"/>
        <w:i w:val="0"/>
        <w:strike w:val="0"/>
        <w:dstrike w:val="0"/>
        <w:color w:val="auto"/>
        <w:sz w:val="21"/>
        <w:szCs w:val="21"/>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25" w15:restartNumberingAfterBreak="0">
    <w:nsid w:val="5F377D33"/>
    <w:multiLevelType w:val="hybridMultilevel"/>
    <w:tmpl w:val="A482B38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895241"/>
    <w:multiLevelType w:val="hybridMultilevel"/>
    <w:tmpl w:val="9022FC7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A961CD"/>
    <w:multiLevelType w:val="hybridMultilevel"/>
    <w:tmpl w:val="5D1C5DB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bullet"/>
      <w:lvlText w:val="＊"/>
      <w:lvlJc w:val="left"/>
      <w:pPr>
        <w:ind w:left="1260" w:hanging="420"/>
      </w:pPr>
      <w:rPr>
        <w:rFonts w:ascii="HG丸ｺﾞｼｯｸM-PRO" w:eastAsia="HG丸ｺﾞｼｯｸM-PRO" w:hAnsi="Arial"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B83460"/>
    <w:multiLevelType w:val="hybridMultilevel"/>
    <w:tmpl w:val="1F487B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3B553C"/>
    <w:multiLevelType w:val="hybridMultilevel"/>
    <w:tmpl w:val="6D6C41C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9467A6F"/>
    <w:multiLevelType w:val="hybridMultilevel"/>
    <w:tmpl w:val="757ED0EA"/>
    <w:lvl w:ilvl="0" w:tplc="EE8E81B6">
      <w:start w:val="1"/>
      <w:numFmt w:val="bullet"/>
      <w:lvlText w:val="◆"/>
      <w:lvlJc w:val="left"/>
      <w:pPr>
        <w:tabs>
          <w:tab w:val="num" w:pos="420"/>
        </w:tabs>
        <w:ind w:left="420" w:hanging="420"/>
      </w:pPr>
      <w:rPr>
        <w:rFonts w:ascii="ＭＳ 明朝" w:eastAsia="ＭＳ 明朝" w:hAnsi="ＭＳ 明朝" w:hint="eastAsia"/>
        <w:b/>
        <w:i w:val="0"/>
        <w:strike w:val="0"/>
        <w:dstrike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AD24081"/>
    <w:multiLevelType w:val="multilevel"/>
    <w:tmpl w:val="0234F480"/>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E26417"/>
    <w:multiLevelType w:val="hybridMultilevel"/>
    <w:tmpl w:val="203E55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6F67CE"/>
    <w:multiLevelType w:val="hybridMultilevel"/>
    <w:tmpl w:val="4448FA8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D45379"/>
    <w:multiLevelType w:val="multilevel"/>
    <w:tmpl w:val="0158DCB0"/>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633A40"/>
    <w:multiLevelType w:val="hybridMultilevel"/>
    <w:tmpl w:val="D570BB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6A2AB5"/>
    <w:multiLevelType w:val="hybridMultilevel"/>
    <w:tmpl w:val="3E48C682"/>
    <w:lvl w:ilvl="0" w:tplc="9EE8BD9E">
      <w:numFmt w:val="decimalFullWidth"/>
      <w:lvlText w:val="%1."/>
      <w:lvlJc w:val="left"/>
      <w:pPr>
        <w:tabs>
          <w:tab w:val="num" w:pos="793"/>
        </w:tabs>
        <w:ind w:left="793" w:hanging="555"/>
      </w:pPr>
      <w:rPr>
        <w:rFonts w:hint="default"/>
      </w:rPr>
    </w:lvl>
    <w:lvl w:ilvl="1" w:tplc="26E21076">
      <w:numFmt w:val="bullet"/>
      <w:lvlText w:val="・"/>
      <w:lvlJc w:val="left"/>
      <w:pPr>
        <w:tabs>
          <w:tab w:val="num" w:pos="1018"/>
        </w:tabs>
        <w:ind w:left="1018" w:hanging="360"/>
      </w:pPr>
      <w:rPr>
        <w:rFonts w:ascii="ＭＳ 明朝" w:eastAsia="ＭＳ 明朝" w:hAnsi="ＭＳ 明朝" w:cs="Times New Roman" w:hint="eastAsia"/>
      </w:rPr>
    </w:lvl>
    <w:lvl w:ilvl="2" w:tplc="0409001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37" w15:restartNumberingAfterBreak="0">
    <w:nsid w:val="7D270E54"/>
    <w:multiLevelType w:val="hybridMultilevel"/>
    <w:tmpl w:val="BB5AF26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A1158D"/>
    <w:multiLevelType w:val="hybridMultilevel"/>
    <w:tmpl w:val="11AEA056"/>
    <w:lvl w:ilvl="0" w:tplc="2284A194">
      <w:numFmt w:val="bullet"/>
      <w:lvlText w:val="・"/>
      <w:lvlJc w:val="left"/>
      <w:pPr>
        <w:tabs>
          <w:tab w:val="num" w:pos="1674"/>
        </w:tabs>
        <w:ind w:left="16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54"/>
        </w:tabs>
        <w:ind w:left="2154" w:hanging="420"/>
      </w:pPr>
      <w:rPr>
        <w:rFonts w:ascii="Wingdings" w:hAnsi="Wingdings" w:hint="default"/>
      </w:rPr>
    </w:lvl>
    <w:lvl w:ilvl="2" w:tplc="0409000D" w:tentative="1">
      <w:start w:val="1"/>
      <w:numFmt w:val="bullet"/>
      <w:lvlText w:val=""/>
      <w:lvlJc w:val="left"/>
      <w:pPr>
        <w:tabs>
          <w:tab w:val="num" w:pos="2574"/>
        </w:tabs>
        <w:ind w:left="2574" w:hanging="420"/>
      </w:pPr>
      <w:rPr>
        <w:rFonts w:ascii="Wingdings" w:hAnsi="Wingdings" w:hint="default"/>
      </w:rPr>
    </w:lvl>
    <w:lvl w:ilvl="3" w:tplc="04090001" w:tentative="1">
      <w:start w:val="1"/>
      <w:numFmt w:val="bullet"/>
      <w:lvlText w:val=""/>
      <w:lvlJc w:val="left"/>
      <w:pPr>
        <w:tabs>
          <w:tab w:val="num" w:pos="2994"/>
        </w:tabs>
        <w:ind w:left="2994" w:hanging="420"/>
      </w:pPr>
      <w:rPr>
        <w:rFonts w:ascii="Wingdings" w:hAnsi="Wingdings" w:hint="default"/>
      </w:rPr>
    </w:lvl>
    <w:lvl w:ilvl="4" w:tplc="0409000B" w:tentative="1">
      <w:start w:val="1"/>
      <w:numFmt w:val="bullet"/>
      <w:lvlText w:val=""/>
      <w:lvlJc w:val="left"/>
      <w:pPr>
        <w:tabs>
          <w:tab w:val="num" w:pos="3414"/>
        </w:tabs>
        <w:ind w:left="3414" w:hanging="420"/>
      </w:pPr>
      <w:rPr>
        <w:rFonts w:ascii="Wingdings" w:hAnsi="Wingdings" w:hint="default"/>
      </w:rPr>
    </w:lvl>
    <w:lvl w:ilvl="5" w:tplc="0409000D" w:tentative="1">
      <w:start w:val="1"/>
      <w:numFmt w:val="bullet"/>
      <w:lvlText w:val=""/>
      <w:lvlJc w:val="left"/>
      <w:pPr>
        <w:tabs>
          <w:tab w:val="num" w:pos="3834"/>
        </w:tabs>
        <w:ind w:left="3834" w:hanging="420"/>
      </w:pPr>
      <w:rPr>
        <w:rFonts w:ascii="Wingdings" w:hAnsi="Wingdings" w:hint="default"/>
      </w:rPr>
    </w:lvl>
    <w:lvl w:ilvl="6" w:tplc="04090001" w:tentative="1">
      <w:start w:val="1"/>
      <w:numFmt w:val="bullet"/>
      <w:lvlText w:val=""/>
      <w:lvlJc w:val="left"/>
      <w:pPr>
        <w:tabs>
          <w:tab w:val="num" w:pos="4254"/>
        </w:tabs>
        <w:ind w:left="4254" w:hanging="420"/>
      </w:pPr>
      <w:rPr>
        <w:rFonts w:ascii="Wingdings" w:hAnsi="Wingdings" w:hint="default"/>
      </w:rPr>
    </w:lvl>
    <w:lvl w:ilvl="7" w:tplc="0409000B" w:tentative="1">
      <w:start w:val="1"/>
      <w:numFmt w:val="bullet"/>
      <w:lvlText w:val=""/>
      <w:lvlJc w:val="left"/>
      <w:pPr>
        <w:tabs>
          <w:tab w:val="num" w:pos="4674"/>
        </w:tabs>
        <w:ind w:left="4674" w:hanging="420"/>
      </w:pPr>
      <w:rPr>
        <w:rFonts w:ascii="Wingdings" w:hAnsi="Wingdings" w:hint="default"/>
      </w:rPr>
    </w:lvl>
    <w:lvl w:ilvl="8" w:tplc="0409000D" w:tentative="1">
      <w:start w:val="1"/>
      <w:numFmt w:val="bullet"/>
      <w:lvlText w:val=""/>
      <w:lvlJc w:val="left"/>
      <w:pPr>
        <w:tabs>
          <w:tab w:val="num" w:pos="5094"/>
        </w:tabs>
        <w:ind w:left="5094" w:hanging="420"/>
      </w:pPr>
      <w:rPr>
        <w:rFonts w:ascii="Wingdings" w:hAnsi="Wingdings" w:hint="default"/>
      </w:rPr>
    </w:lvl>
  </w:abstractNum>
  <w:num w:numId="1">
    <w:abstractNumId w:val="21"/>
  </w:num>
  <w:num w:numId="2">
    <w:abstractNumId w:val="2"/>
  </w:num>
  <w:num w:numId="3">
    <w:abstractNumId w:val="5"/>
  </w:num>
  <w:num w:numId="4">
    <w:abstractNumId w:val="14"/>
  </w:num>
  <w:num w:numId="5">
    <w:abstractNumId w:val="17"/>
  </w:num>
  <w:num w:numId="6">
    <w:abstractNumId w:val="11"/>
  </w:num>
  <w:num w:numId="7">
    <w:abstractNumId w:val="13"/>
  </w:num>
  <w:num w:numId="8">
    <w:abstractNumId w:val="35"/>
  </w:num>
  <w:num w:numId="9">
    <w:abstractNumId w:val="6"/>
  </w:num>
  <w:num w:numId="10">
    <w:abstractNumId w:val="9"/>
  </w:num>
  <w:num w:numId="11">
    <w:abstractNumId w:val="23"/>
  </w:num>
  <w:num w:numId="12">
    <w:abstractNumId w:val="28"/>
  </w:num>
  <w:num w:numId="13">
    <w:abstractNumId w:val="32"/>
  </w:num>
  <w:num w:numId="14">
    <w:abstractNumId w:val="33"/>
  </w:num>
  <w:num w:numId="15">
    <w:abstractNumId w:val="7"/>
  </w:num>
  <w:num w:numId="16">
    <w:abstractNumId w:val="12"/>
  </w:num>
  <w:num w:numId="17">
    <w:abstractNumId w:val="25"/>
  </w:num>
  <w:num w:numId="18">
    <w:abstractNumId w:val="22"/>
  </w:num>
  <w:num w:numId="19">
    <w:abstractNumId w:val="3"/>
  </w:num>
  <w:num w:numId="20">
    <w:abstractNumId w:val="37"/>
  </w:num>
  <w:num w:numId="21">
    <w:abstractNumId w:val="19"/>
  </w:num>
  <w:num w:numId="22">
    <w:abstractNumId w:val="26"/>
  </w:num>
  <w:num w:numId="23">
    <w:abstractNumId w:val="27"/>
  </w:num>
  <w:num w:numId="24">
    <w:abstractNumId w:val="18"/>
  </w:num>
  <w:num w:numId="25">
    <w:abstractNumId w:val="38"/>
  </w:num>
  <w:num w:numId="26">
    <w:abstractNumId w:val="15"/>
  </w:num>
  <w:num w:numId="27">
    <w:abstractNumId w:val="31"/>
  </w:num>
  <w:num w:numId="28">
    <w:abstractNumId w:val="34"/>
  </w:num>
  <w:num w:numId="29">
    <w:abstractNumId w:val="0"/>
  </w:num>
  <w:num w:numId="30">
    <w:abstractNumId w:val="10"/>
  </w:num>
  <w:num w:numId="31">
    <w:abstractNumId w:val="29"/>
  </w:num>
  <w:num w:numId="32">
    <w:abstractNumId w:val="1"/>
  </w:num>
  <w:num w:numId="33">
    <w:abstractNumId w:val="4"/>
  </w:num>
  <w:num w:numId="34">
    <w:abstractNumId w:val="8"/>
  </w:num>
  <w:num w:numId="35">
    <w:abstractNumId w:val="24"/>
  </w:num>
  <w:num w:numId="36">
    <w:abstractNumId w:val="30"/>
  </w:num>
  <w:num w:numId="37">
    <w:abstractNumId w:val="36"/>
  </w:num>
  <w:num w:numId="38">
    <w:abstractNumId w:val="16"/>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2A"/>
    <w:rsid w:val="000200A3"/>
    <w:rsid w:val="00027343"/>
    <w:rsid w:val="000332BF"/>
    <w:rsid w:val="00052E85"/>
    <w:rsid w:val="0007072E"/>
    <w:rsid w:val="00081D44"/>
    <w:rsid w:val="000837C9"/>
    <w:rsid w:val="000D4D68"/>
    <w:rsid w:val="000E3F16"/>
    <w:rsid w:val="000E54A1"/>
    <w:rsid w:val="000F1413"/>
    <w:rsid w:val="00100617"/>
    <w:rsid w:val="00112C8A"/>
    <w:rsid w:val="00116431"/>
    <w:rsid w:val="0012696D"/>
    <w:rsid w:val="00132D52"/>
    <w:rsid w:val="0013436E"/>
    <w:rsid w:val="00134FED"/>
    <w:rsid w:val="00150143"/>
    <w:rsid w:val="00176FAE"/>
    <w:rsid w:val="00180A21"/>
    <w:rsid w:val="00183F0F"/>
    <w:rsid w:val="00184B5C"/>
    <w:rsid w:val="00186127"/>
    <w:rsid w:val="001B3218"/>
    <w:rsid w:val="001B60F4"/>
    <w:rsid w:val="001C1257"/>
    <w:rsid w:val="001F32AC"/>
    <w:rsid w:val="002163FA"/>
    <w:rsid w:val="00220207"/>
    <w:rsid w:val="0023291D"/>
    <w:rsid w:val="00261AF3"/>
    <w:rsid w:val="0027293E"/>
    <w:rsid w:val="00275430"/>
    <w:rsid w:val="002B60AC"/>
    <w:rsid w:val="002E5B38"/>
    <w:rsid w:val="002F4D0F"/>
    <w:rsid w:val="00307890"/>
    <w:rsid w:val="00316857"/>
    <w:rsid w:val="003261AF"/>
    <w:rsid w:val="00336EC0"/>
    <w:rsid w:val="0035092F"/>
    <w:rsid w:val="00351649"/>
    <w:rsid w:val="00361890"/>
    <w:rsid w:val="00362409"/>
    <w:rsid w:val="00371217"/>
    <w:rsid w:val="0038366C"/>
    <w:rsid w:val="003A0E20"/>
    <w:rsid w:val="003A4885"/>
    <w:rsid w:val="003C498D"/>
    <w:rsid w:val="003D26E5"/>
    <w:rsid w:val="003D27F6"/>
    <w:rsid w:val="003D5E3B"/>
    <w:rsid w:val="003F3CE5"/>
    <w:rsid w:val="003F500A"/>
    <w:rsid w:val="00424CAF"/>
    <w:rsid w:val="004302D6"/>
    <w:rsid w:val="004306DF"/>
    <w:rsid w:val="00435D7B"/>
    <w:rsid w:val="00440D6A"/>
    <w:rsid w:val="00446771"/>
    <w:rsid w:val="004551F9"/>
    <w:rsid w:val="0046608D"/>
    <w:rsid w:val="004661A5"/>
    <w:rsid w:val="004733C4"/>
    <w:rsid w:val="00481E98"/>
    <w:rsid w:val="00482FB2"/>
    <w:rsid w:val="004850F2"/>
    <w:rsid w:val="00495343"/>
    <w:rsid w:val="004C3872"/>
    <w:rsid w:val="004E48BC"/>
    <w:rsid w:val="00500E00"/>
    <w:rsid w:val="00522153"/>
    <w:rsid w:val="0052444B"/>
    <w:rsid w:val="005505A7"/>
    <w:rsid w:val="00552D45"/>
    <w:rsid w:val="005538BF"/>
    <w:rsid w:val="0055466D"/>
    <w:rsid w:val="00561693"/>
    <w:rsid w:val="00583473"/>
    <w:rsid w:val="005B7FDF"/>
    <w:rsid w:val="005C11AA"/>
    <w:rsid w:val="005E1C15"/>
    <w:rsid w:val="00607A8B"/>
    <w:rsid w:val="00612200"/>
    <w:rsid w:val="00624C6E"/>
    <w:rsid w:val="0062676C"/>
    <w:rsid w:val="00640BA8"/>
    <w:rsid w:val="00642B9D"/>
    <w:rsid w:val="0064640E"/>
    <w:rsid w:val="00656CDA"/>
    <w:rsid w:val="0066147C"/>
    <w:rsid w:val="00692DA1"/>
    <w:rsid w:val="006A2E42"/>
    <w:rsid w:val="006A6ECB"/>
    <w:rsid w:val="006B7DA3"/>
    <w:rsid w:val="006D6AA8"/>
    <w:rsid w:val="006E3AC9"/>
    <w:rsid w:val="00710FEC"/>
    <w:rsid w:val="007226F5"/>
    <w:rsid w:val="00726D0B"/>
    <w:rsid w:val="00746C96"/>
    <w:rsid w:val="00752517"/>
    <w:rsid w:val="0075677E"/>
    <w:rsid w:val="00794EAA"/>
    <w:rsid w:val="0079620E"/>
    <w:rsid w:val="007A753E"/>
    <w:rsid w:val="007C26AB"/>
    <w:rsid w:val="007E20E6"/>
    <w:rsid w:val="007E7336"/>
    <w:rsid w:val="00803721"/>
    <w:rsid w:val="00831307"/>
    <w:rsid w:val="008621E8"/>
    <w:rsid w:val="008724B1"/>
    <w:rsid w:val="00880BED"/>
    <w:rsid w:val="00883560"/>
    <w:rsid w:val="00893724"/>
    <w:rsid w:val="008A7BBB"/>
    <w:rsid w:val="008B57A2"/>
    <w:rsid w:val="008B7B18"/>
    <w:rsid w:val="008E1CCE"/>
    <w:rsid w:val="008E3688"/>
    <w:rsid w:val="008F7432"/>
    <w:rsid w:val="00905E4F"/>
    <w:rsid w:val="0094370B"/>
    <w:rsid w:val="00962026"/>
    <w:rsid w:val="00966496"/>
    <w:rsid w:val="00966D39"/>
    <w:rsid w:val="00986487"/>
    <w:rsid w:val="00993B2C"/>
    <w:rsid w:val="009A1B26"/>
    <w:rsid w:val="009B3557"/>
    <w:rsid w:val="009B36F6"/>
    <w:rsid w:val="009B725C"/>
    <w:rsid w:val="009F39F8"/>
    <w:rsid w:val="00A17937"/>
    <w:rsid w:val="00A2060D"/>
    <w:rsid w:val="00A2367C"/>
    <w:rsid w:val="00A41682"/>
    <w:rsid w:val="00A46462"/>
    <w:rsid w:val="00A54A6A"/>
    <w:rsid w:val="00A570A6"/>
    <w:rsid w:val="00A63D58"/>
    <w:rsid w:val="00A85145"/>
    <w:rsid w:val="00A96CBA"/>
    <w:rsid w:val="00AB06DB"/>
    <w:rsid w:val="00AD573C"/>
    <w:rsid w:val="00AF12E4"/>
    <w:rsid w:val="00B02C51"/>
    <w:rsid w:val="00B30B03"/>
    <w:rsid w:val="00B40D28"/>
    <w:rsid w:val="00B42B36"/>
    <w:rsid w:val="00B465F2"/>
    <w:rsid w:val="00B54DAB"/>
    <w:rsid w:val="00BA3A08"/>
    <w:rsid w:val="00BA4A5A"/>
    <w:rsid w:val="00BD3268"/>
    <w:rsid w:val="00BD395D"/>
    <w:rsid w:val="00BD6E7C"/>
    <w:rsid w:val="00BE5091"/>
    <w:rsid w:val="00BE5F5F"/>
    <w:rsid w:val="00BE69FB"/>
    <w:rsid w:val="00BE75B9"/>
    <w:rsid w:val="00BF14A8"/>
    <w:rsid w:val="00BF5175"/>
    <w:rsid w:val="00C17044"/>
    <w:rsid w:val="00C17B5D"/>
    <w:rsid w:val="00C235B8"/>
    <w:rsid w:val="00C47749"/>
    <w:rsid w:val="00C762B9"/>
    <w:rsid w:val="00CA112A"/>
    <w:rsid w:val="00CB100E"/>
    <w:rsid w:val="00CB40D7"/>
    <w:rsid w:val="00CD2FE0"/>
    <w:rsid w:val="00CE6C0C"/>
    <w:rsid w:val="00CE7576"/>
    <w:rsid w:val="00CF0155"/>
    <w:rsid w:val="00D16761"/>
    <w:rsid w:val="00D20EFC"/>
    <w:rsid w:val="00D27047"/>
    <w:rsid w:val="00D478E3"/>
    <w:rsid w:val="00D54F4C"/>
    <w:rsid w:val="00D61755"/>
    <w:rsid w:val="00D725D4"/>
    <w:rsid w:val="00D7345B"/>
    <w:rsid w:val="00D9532F"/>
    <w:rsid w:val="00DB453D"/>
    <w:rsid w:val="00DB7602"/>
    <w:rsid w:val="00DC4DE0"/>
    <w:rsid w:val="00DD4886"/>
    <w:rsid w:val="00DD7C17"/>
    <w:rsid w:val="00DF6BE5"/>
    <w:rsid w:val="00E069AF"/>
    <w:rsid w:val="00E55237"/>
    <w:rsid w:val="00E63954"/>
    <w:rsid w:val="00E80D30"/>
    <w:rsid w:val="00E87B3D"/>
    <w:rsid w:val="00E93FC8"/>
    <w:rsid w:val="00EA0A11"/>
    <w:rsid w:val="00EA342A"/>
    <w:rsid w:val="00EC14B8"/>
    <w:rsid w:val="00EC6415"/>
    <w:rsid w:val="00EF05AE"/>
    <w:rsid w:val="00F01C95"/>
    <w:rsid w:val="00F073A0"/>
    <w:rsid w:val="00F254E9"/>
    <w:rsid w:val="00F610FC"/>
    <w:rsid w:val="00F71248"/>
    <w:rsid w:val="00F734D9"/>
    <w:rsid w:val="00F87631"/>
    <w:rsid w:val="00FD2F85"/>
    <w:rsid w:val="00FD5349"/>
    <w:rsid w:val="00FD6CFD"/>
    <w:rsid w:val="00FE2E15"/>
    <w:rsid w:val="00FE2F3A"/>
    <w:rsid w:val="00FF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00F7D8EE-6E65-4A02-8E71-B6F0D516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rFonts w:eastAsia="ＭＳ Ｐゴシック" w:cs="ＭＳ Ｐゴシック"/>
      <w:b/>
      <w:bCs/>
    </w:rPr>
  </w:style>
  <w:style w:type="paragraph" w:styleId="5">
    <w:name w:val="heading 5"/>
    <w:basedOn w:val="a"/>
    <w:next w:val="a"/>
    <w:qFormat/>
    <w:pPr>
      <w:keepNext/>
      <w:outlineLvl w:val="4"/>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unhideWhenUsed/>
    <w:pPr>
      <w:tabs>
        <w:tab w:val="center" w:pos="4252"/>
        <w:tab w:val="right" w:pos="8504"/>
      </w:tabs>
      <w:snapToGrid w:val="0"/>
    </w:pPr>
  </w:style>
  <w:style w:type="character" w:customStyle="1" w:styleId="7">
    <w:name w:val="(文字) (文字)7"/>
    <w:basedOn w:val="a0"/>
    <w:semiHidden/>
  </w:style>
  <w:style w:type="paragraph" w:styleId="a5">
    <w:name w:val="footer"/>
    <w:basedOn w:val="a"/>
    <w:unhideWhenUsed/>
    <w:pPr>
      <w:tabs>
        <w:tab w:val="center" w:pos="4252"/>
        <w:tab w:val="right" w:pos="8504"/>
      </w:tabs>
      <w:snapToGrid w:val="0"/>
    </w:pPr>
  </w:style>
  <w:style w:type="character" w:customStyle="1" w:styleId="6">
    <w:name w:val="(文字) (文字)6"/>
    <w:basedOn w:val="a0"/>
  </w:style>
  <w:style w:type="paragraph" w:styleId="a6">
    <w:name w:val="Balloon Text"/>
    <w:basedOn w:val="a"/>
    <w:semiHidden/>
    <w:unhideWhenUsed/>
    <w:rPr>
      <w:rFonts w:ascii="Arial" w:eastAsia="ＭＳ ゴシック" w:hAnsi="Arial"/>
      <w:sz w:val="18"/>
      <w:szCs w:val="18"/>
    </w:rPr>
  </w:style>
  <w:style w:type="character" w:customStyle="1" w:styleId="50">
    <w:name w:val="(文字) (文字)5"/>
    <w:semiHidden/>
    <w:rPr>
      <w:rFonts w:ascii="Arial" w:eastAsia="ＭＳ ゴシック" w:hAnsi="Arial" w:cs="Times New Roman"/>
      <w:sz w:val="18"/>
      <w:szCs w:val="18"/>
    </w:rPr>
  </w:style>
  <w:style w:type="character" w:styleId="a7">
    <w:name w:val="annotation reference"/>
    <w:semiHidden/>
    <w:unhideWhenUsed/>
    <w:rPr>
      <w:sz w:val="18"/>
      <w:szCs w:val="18"/>
    </w:rPr>
  </w:style>
  <w:style w:type="paragraph" w:styleId="a8">
    <w:name w:val="annotation text"/>
    <w:basedOn w:val="a"/>
    <w:semiHidden/>
    <w:unhideWhenUsed/>
    <w:pPr>
      <w:jc w:val="left"/>
    </w:pPr>
  </w:style>
  <w:style w:type="character" w:customStyle="1" w:styleId="40">
    <w:name w:val="(文字) (文字)4"/>
    <w:semiHidden/>
    <w:rPr>
      <w:kern w:val="2"/>
      <w:sz w:val="21"/>
      <w:szCs w:val="22"/>
    </w:rPr>
  </w:style>
  <w:style w:type="paragraph" w:styleId="a9">
    <w:name w:val="annotation subject"/>
    <w:basedOn w:val="a8"/>
    <w:next w:val="a8"/>
    <w:semiHidden/>
    <w:unhideWhenUsed/>
    <w:rPr>
      <w:b/>
      <w:bCs/>
    </w:rPr>
  </w:style>
  <w:style w:type="character" w:customStyle="1" w:styleId="30">
    <w:name w:val="(文字) (文字)3"/>
    <w:semiHidden/>
    <w:rPr>
      <w:b/>
      <w:bCs/>
      <w:kern w:val="2"/>
      <w:sz w:val="21"/>
      <w:szCs w:val="22"/>
    </w:rPr>
  </w:style>
  <w:style w:type="paragraph" w:styleId="aa">
    <w:name w:val="Normal Indent"/>
    <w:basedOn w:val="a"/>
    <w:pPr>
      <w:ind w:left="851"/>
    </w:pPr>
    <w:rPr>
      <w:szCs w:val="20"/>
    </w:rPr>
  </w:style>
  <w:style w:type="paragraph" w:styleId="31">
    <w:name w:val="Body Text 3"/>
    <w:basedOn w:val="a"/>
    <w:rPr>
      <w:rFonts w:ascii="ＭＳ ゴシック" w:eastAsia="ＭＳ ゴシック"/>
      <w:b/>
      <w:sz w:val="24"/>
      <w:szCs w:val="20"/>
    </w:rPr>
  </w:style>
  <w:style w:type="character" w:customStyle="1" w:styleId="20">
    <w:name w:val="(文字) (文字)2"/>
    <w:semiHidden/>
    <w:rPr>
      <w:rFonts w:ascii="ＭＳ ゴシック" w:eastAsia="ＭＳ ゴシック"/>
      <w:b/>
      <w:kern w:val="2"/>
      <w:sz w:val="24"/>
    </w:rPr>
  </w:style>
  <w:style w:type="paragraph" w:styleId="ab">
    <w:name w:val="Body Text"/>
    <w:basedOn w:val="a"/>
    <w:unhideWhenUsed/>
  </w:style>
  <w:style w:type="character" w:customStyle="1" w:styleId="10">
    <w:name w:val="(文字) (文字)1"/>
    <w:semiHidden/>
    <w:rPr>
      <w:kern w:val="2"/>
      <w:sz w:val="21"/>
      <w:szCs w:val="22"/>
    </w:rPr>
  </w:style>
  <w:style w:type="character" w:styleId="ac">
    <w:name w:val="Hyperlink"/>
    <w:unhideWhenUsed/>
    <w:rPr>
      <w:color w:val="0000FF"/>
      <w:u w:val="single"/>
    </w:rPr>
  </w:style>
  <w:style w:type="character" w:customStyle="1" w:styleId="apple-style-span">
    <w:name w:val="apple-style-span"/>
    <w:basedOn w:val="a0"/>
  </w:style>
  <w:style w:type="character" w:styleId="ad">
    <w:name w:val="Emphasis"/>
    <w:qFormat/>
    <w:rPr>
      <w:i/>
      <w:iCs/>
    </w:rPr>
  </w:style>
  <w:style w:type="character" w:customStyle="1" w:styleId="apple-converted-space">
    <w:name w:val="apple-converted-space"/>
    <w:basedOn w:val="a0"/>
  </w:style>
  <w:style w:type="paragraph" w:styleId="ae">
    <w:name w:val="Body Text First Indent"/>
    <w:basedOn w:val="ab"/>
    <w:unhideWhenUsed/>
    <w:pPr>
      <w:ind w:firstLineChars="100" w:firstLine="210"/>
    </w:pPr>
  </w:style>
  <w:style w:type="character" w:customStyle="1" w:styleId="af">
    <w:name w:val="(文字) (文字)"/>
    <w:basedOn w:val="10"/>
    <w:semiHidden/>
    <w:rPr>
      <w:kern w:val="2"/>
      <w:sz w:val="21"/>
      <w:szCs w:val="22"/>
    </w:rPr>
  </w:style>
  <w:style w:type="character" w:customStyle="1" w:styleId="12">
    <w:name w:val="(文字) (文字)12"/>
    <w:rPr>
      <w:rFonts w:ascii="Arial" w:eastAsia="ＭＳ ゴシック" w:hAnsi="Arial"/>
      <w:kern w:val="2"/>
      <w:sz w:val="24"/>
      <w:szCs w:val="24"/>
    </w:rPr>
  </w:style>
  <w:style w:type="character" w:customStyle="1" w:styleId="11">
    <w:name w:val="(文字) (文字)11"/>
    <w:rPr>
      <w:rFonts w:ascii="Arial" w:eastAsia="ＭＳ ゴシック" w:hAnsi="Arial"/>
      <w:kern w:val="2"/>
      <w:sz w:val="21"/>
      <w:szCs w:val="22"/>
    </w:rPr>
  </w:style>
  <w:style w:type="character" w:customStyle="1" w:styleId="100">
    <w:name w:val="(文字) (文字)10"/>
    <w:rPr>
      <w:rFonts w:ascii="Arial" w:eastAsia="ＭＳ ゴシック" w:hAnsi="Arial"/>
      <w:kern w:val="2"/>
      <w:sz w:val="21"/>
      <w:szCs w:val="22"/>
    </w:rPr>
  </w:style>
  <w:style w:type="character" w:customStyle="1" w:styleId="9">
    <w:name w:val="(文字) (文字)9"/>
    <w:rPr>
      <w:rFonts w:eastAsia="ＭＳ Ｐゴシック" w:cs="ＭＳ Ｐゴシック"/>
      <w:b/>
      <w:bCs/>
      <w:kern w:val="2"/>
      <w:sz w:val="21"/>
      <w:szCs w:val="22"/>
    </w:rPr>
  </w:style>
  <w:style w:type="character" w:customStyle="1" w:styleId="8">
    <w:name w:val="(文字) (文字)8"/>
    <w:rPr>
      <w:rFonts w:ascii="ＭＳ 明朝" w:hAnsi="ＭＳ 明朝"/>
      <w:kern w:val="2"/>
      <w:sz w:val="21"/>
      <w:szCs w:val="22"/>
    </w:rPr>
  </w:style>
  <w:style w:type="paragraph" w:customStyle="1" w:styleId="21">
    <w:name w:val="スタイル 本文 + 黒 左  2 字"/>
    <w:basedOn w:val="ab"/>
    <w:pPr>
      <w:tabs>
        <w:tab w:val="left" w:pos="4320"/>
      </w:tabs>
      <w:ind w:leftChars="200" w:left="400"/>
    </w:pPr>
    <w:rPr>
      <w:rFonts w:ascii="Arial" w:eastAsia="HG丸ｺﾞｼｯｸM-PRO" w:hAnsi="Arial" w:cs="ＭＳ 明朝"/>
      <w:color w:val="000000"/>
      <w:kern w:val="0"/>
      <w:sz w:val="20"/>
      <w:szCs w:val="20"/>
    </w:rPr>
  </w:style>
  <w:style w:type="character" w:customStyle="1" w:styleId="22">
    <w:name w:val="スタイル 本文 + 黒 左  2 字 (文字)"/>
    <w:rPr>
      <w:rFonts w:ascii="Arial" w:eastAsia="HG丸ｺﾞｼｯｸM-PRO" w:hAnsi="Arial" w:cs="ＭＳ 明朝"/>
      <w:color w:val="000000"/>
    </w:rPr>
  </w:style>
  <w:style w:type="paragraph" w:styleId="af0">
    <w:name w:val="Date"/>
    <w:basedOn w:val="a"/>
    <w:next w:val="a"/>
    <w:rsid w:val="00EA342A"/>
  </w:style>
  <w:style w:type="table" w:styleId="af1">
    <w:name w:val="Table Grid"/>
    <w:basedOn w:val="a1"/>
    <w:rsid w:val="005546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2729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966">
      <w:bodyDiv w:val="1"/>
      <w:marLeft w:val="0"/>
      <w:marRight w:val="0"/>
      <w:marTop w:val="0"/>
      <w:marBottom w:val="0"/>
      <w:divBdr>
        <w:top w:val="none" w:sz="0" w:space="0" w:color="auto"/>
        <w:left w:val="none" w:sz="0" w:space="0" w:color="auto"/>
        <w:bottom w:val="none" w:sz="0" w:space="0" w:color="auto"/>
        <w:right w:val="none" w:sz="0" w:space="0" w:color="auto"/>
      </w:divBdr>
      <w:divsChild>
        <w:div w:id="131340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0E6AA-4444-44A2-AC56-19EF581D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685</Words>
  <Characters>3908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2010年6月作成</vt:lpstr>
      <vt:lpstr>2010年6月作成</vt:lpstr>
    </vt:vector>
  </TitlesOfParts>
  <Company>Hewlett-Packard</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2010年6月作成</dc:title>
  <dc:subject/>
  <dc:creator>takeshiNISHIYAMA</dc:creator>
  <cp:keywords/>
  <cp:lastModifiedBy>名市大rc03</cp:lastModifiedBy>
  <cp:revision>12</cp:revision>
  <cp:lastPrinted>2010-07-26T03:33:00Z</cp:lastPrinted>
  <dcterms:created xsi:type="dcterms:W3CDTF">2018-12-06T08:22:00Z</dcterms:created>
  <dcterms:modified xsi:type="dcterms:W3CDTF">2018-12-21T01:17:00Z</dcterms:modified>
</cp:coreProperties>
</file>