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46A" w:rsidRPr="00CC5504" w:rsidRDefault="0009046A" w:rsidP="0009046A">
      <w:pPr>
        <w:pStyle w:val="1"/>
      </w:pPr>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3927FE" w:rsidRDefault="0009046A" w:rsidP="0009046A">
      <w:pPr>
        <w:pStyle w:val="af7"/>
        <w:tabs>
          <w:tab w:val="left" w:pos="422"/>
        </w:tabs>
        <w:adjustRightInd/>
        <w:jc w:val="left"/>
        <w:rPr>
          <w:rFonts w:asciiTheme="majorEastAsia" w:eastAsiaTheme="majorEastAsia" w:hAnsiTheme="majorEastAsia"/>
          <w:color w:val="auto"/>
          <w:spacing w:val="2"/>
        </w:rPr>
      </w:pPr>
      <w:r w:rsidRPr="003927FE">
        <w:rPr>
          <w:rFonts w:asciiTheme="majorEastAsia" w:eastAsiaTheme="majorEastAsia" w:hAnsiTheme="majorEastAsia" w:hint="eastAsia"/>
          <w:color w:val="auto"/>
          <w:spacing w:val="2"/>
        </w:rPr>
        <w:t>（１）</w:t>
      </w:r>
      <w:r w:rsidRPr="00AB77D7">
        <w:rPr>
          <w:rFonts w:asciiTheme="majorEastAsia" w:eastAsiaTheme="majorEastAsia" w:hAnsiTheme="majorEastAsia" w:hint="eastAsia"/>
          <w:color w:val="auto"/>
          <w:spacing w:val="2"/>
        </w:rPr>
        <w:t>「健康被害」は、臨床研究法</w:t>
      </w:r>
      <w:r w:rsidRPr="00AB77D7">
        <w:rPr>
          <w:rFonts w:asciiTheme="majorEastAsia" w:eastAsiaTheme="majorEastAsia" w:hAnsiTheme="majorEastAsia" w:hint="eastAsia"/>
        </w:rPr>
        <w:t>第</w:t>
      </w:r>
      <w:r w:rsidRPr="00AB77D7">
        <w:rPr>
          <w:rFonts w:asciiTheme="majorEastAsia" w:eastAsiaTheme="majorEastAsia" w:hAnsiTheme="majorEastAsia"/>
        </w:rPr>
        <w:t>13条に規定する</w:t>
      </w:r>
      <w:r w:rsidRPr="00AB77D7">
        <w:rPr>
          <w:rFonts w:asciiTheme="majorEastAsia" w:eastAsiaTheme="majorEastAsia" w:hAnsiTheme="majorEastAsia"/>
          <w:color w:val="auto"/>
          <w:spacing w:val="2"/>
        </w:rPr>
        <w:t>「疾病等」を</w:t>
      </w:r>
      <w:r w:rsidRPr="00AB77D7">
        <w:rPr>
          <w:rFonts w:asciiTheme="majorEastAsia" w:eastAsiaTheme="majorEastAsia" w:hAnsiTheme="majorEastAsia" w:hint="eastAsia"/>
          <w:color w:val="auto"/>
          <w:spacing w:val="2"/>
        </w:rPr>
        <w:t>いう。</w:t>
      </w:r>
    </w:p>
    <w:p w:rsidR="0009046A" w:rsidRPr="009E012A" w:rsidRDefault="0009046A" w:rsidP="002128A5">
      <w:pPr>
        <w:widowControl/>
        <w:jc w:val="left"/>
        <w:rPr>
          <w:rFonts w:asciiTheme="majorEastAsia" w:eastAsiaTheme="majorEastAsia" w:hAnsiTheme="majorEastAsia"/>
          <w:spacing w:val="2"/>
        </w:rPr>
      </w:pPr>
      <w:r w:rsidRPr="003927FE">
        <w:rPr>
          <w:rFonts w:asciiTheme="majorEastAsia" w:eastAsiaTheme="majorEastAsia" w:hAnsiTheme="majorEastAsia"/>
          <w:spacing w:val="2"/>
        </w:rPr>
        <w:t>(２）</w:t>
      </w:r>
      <w:r w:rsidR="00E267DF" w:rsidRPr="003927FE">
        <w:rPr>
          <w:rFonts w:asciiTheme="majorEastAsia" w:eastAsiaTheme="majorEastAsia" w:hAnsiTheme="majorEastAsia" w:hint="eastAsia"/>
        </w:rPr>
        <w:t>研</w:t>
      </w:r>
      <w:r w:rsidR="00E267DF" w:rsidRPr="00CC5504">
        <w:rPr>
          <w:rFonts w:asciiTheme="majorEastAsia" w:eastAsiaTheme="majorEastAsia" w:hAnsiTheme="majorEastAsia" w:hint="eastAsia"/>
        </w:rPr>
        <w:t>究責任医師（多施設共同研究として実施する場合は、研究代表医師）</w:t>
      </w:r>
      <w:r w:rsidR="00E267DF">
        <w:rPr>
          <w:rFonts w:asciiTheme="majorEastAsia" w:eastAsiaTheme="majorEastAsia" w:hAnsiTheme="majorEastAsia" w:hint="eastAsia"/>
        </w:rPr>
        <w:t>から</w:t>
      </w:r>
      <w:r w:rsidRPr="00581075">
        <w:rPr>
          <w:rFonts w:asciiTheme="majorEastAsia" w:eastAsiaTheme="majorEastAsia" w:hAnsiTheme="majorEastAsia" w:hint="eastAsia"/>
          <w:spacing w:val="2"/>
        </w:rPr>
        <w:t>報告された情報について、独立行政法人医薬品医療機器総合機構（以下「機構（</w:t>
      </w:r>
      <w:r w:rsidRPr="00581075">
        <w:rPr>
          <w:rFonts w:asciiTheme="majorEastAsia" w:eastAsiaTheme="majorEastAsia" w:hAnsiTheme="majorEastAsia"/>
          <w:spacing w:val="2"/>
        </w:rPr>
        <w:t>PMDA</w:t>
      </w:r>
      <w:r w:rsidRPr="003848D4">
        <w:rPr>
          <w:rFonts w:asciiTheme="majorEastAsia" w:eastAsiaTheme="majorEastAsia" w:hAnsiTheme="majorEastAsia" w:hint="eastAsia"/>
          <w:spacing w:val="2"/>
        </w:rPr>
        <w:t>）」という。）は、情報</w:t>
      </w:r>
      <w:r w:rsidR="00E267DF">
        <w:rPr>
          <w:rFonts w:asciiTheme="majorEastAsia" w:eastAsiaTheme="majorEastAsia" w:hAnsiTheme="majorEastAsia" w:hint="eastAsia"/>
          <w:spacing w:val="2"/>
        </w:rPr>
        <w:t>を</w:t>
      </w:r>
      <w:r w:rsidRPr="003848D4">
        <w:rPr>
          <w:rFonts w:asciiTheme="majorEastAsia" w:eastAsiaTheme="majorEastAsia" w:hAnsiTheme="majorEastAsia" w:hint="eastAsia"/>
          <w:spacing w:val="2"/>
        </w:rPr>
        <w:t>整理</w:t>
      </w:r>
      <w:r w:rsidR="00E267DF">
        <w:rPr>
          <w:rFonts w:asciiTheme="majorEastAsia" w:eastAsiaTheme="majorEastAsia" w:hAnsiTheme="majorEastAsia" w:hint="eastAsia"/>
          <w:spacing w:val="2"/>
        </w:rPr>
        <w:t>し、その</w:t>
      </w:r>
      <w:r w:rsidRPr="003848D4">
        <w:rPr>
          <w:rFonts w:asciiTheme="majorEastAsia" w:eastAsiaTheme="majorEastAsia" w:hAnsiTheme="majorEastAsia" w:hint="eastAsia"/>
          <w:spacing w:val="2"/>
        </w:rPr>
        <w:t>結果を厚生労働大臣に</w:t>
      </w:r>
      <w:r w:rsidR="00E267DF">
        <w:rPr>
          <w:rFonts w:asciiTheme="majorEastAsia" w:eastAsiaTheme="majorEastAsia" w:hAnsiTheme="majorEastAsia" w:hint="eastAsia"/>
          <w:spacing w:val="2"/>
        </w:rPr>
        <w:t>報告</w:t>
      </w:r>
      <w:r w:rsidRPr="003848D4">
        <w:rPr>
          <w:rFonts w:asciiTheme="majorEastAsia" w:eastAsiaTheme="majorEastAsia" w:hAnsiTheme="majorEastAsia" w:hint="eastAsia"/>
          <w:spacing w:val="2"/>
        </w:rPr>
        <w:t>する。また、</w:t>
      </w:r>
      <w:r w:rsidR="002128A5">
        <w:rPr>
          <w:rFonts w:asciiTheme="majorEastAsia" w:eastAsiaTheme="majorEastAsia" w:hAnsiTheme="majorEastAsia" w:hint="eastAsia"/>
          <w:sz w:val="18"/>
          <w:szCs w:val="18"/>
        </w:rPr>
        <w:t>製造販売承認</w:t>
      </w:r>
      <w:r w:rsidR="002128A5">
        <w:rPr>
          <w:rFonts w:asciiTheme="majorEastAsia" w:eastAsiaTheme="majorEastAsia" w:hAnsiTheme="majorEastAsia" w:hint="eastAsia"/>
        </w:rPr>
        <w:t>等</w:t>
      </w:r>
      <w:r w:rsidR="002128A5">
        <w:rPr>
          <w:rFonts w:asciiTheme="majorEastAsia" w:eastAsiaTheme="majorEastAsia" w:hAnsiTheme="majorEastAsia" w:hint="eastAsia"/>
          <w:sz w:val="18"/>
          <w:szCs w:val="18"/>
        </w:rPr>
        <w:t>を取得している</w:t>
      </w:r>
      <w:r w:rsidRPr="003848D4">
        <w:rPr>
          <w:rFonts w:asciiTheme="majorEastAsia" w:eastAsiaTheme="majorEastAsia" w:hAnsiTheme="majorEastAsia" w:hint="eastAsia"/>
          <w:spacing w:val="2"/>
        </w:rPr>
        <w:t>医療機器</w:t>
      </w:r>
      <w:r w:rsidR="00E267DF">
        <w:rPr>
          <w:rFonts w:asciiTheme="majorEastAsia" w:eastAsiaTheme="majorEastAsia" w:hAnsiTheme="majorEastAsia" w:hint="eastAsia"/>
          <w:spacing w:val="2"/>
        </w:rPr>
        <w:t>に係る</w:t>
      </w:r>
      <w:r w:rsidRPr="003848D4">
        <w:rPr>
          <w:rFonts w:asciiTheme="majorEastAsia" w:eastAsiaTheme="majorEastAsia" w:hAnsiTheme="majorEastAsia" w:hint="eastAsia"/>
          <w:spacing w:val="2"/>
        </w:rPr>
        <w:t>報告の場合、原則として、機構（</w:t>
      </w:r>
      <w:r w:rsidRPr="003848D4">
        <w:rPr>
          <w:rFonts w:asciiTheme="majorEastAsia" w:eastAsiaTheme="majorEastAsia" w:hAnsiTheme="majorEastAsia"/>
          <w:spacing w:val="2"/>
        </w:rPr>
        <w:t>PMDA</w:t>
      </w:r>
      <w:r w:rsidRPr="003848D4">
        <w:rPr>
          <w:rFonts w:asciiTheme="majorEastAsia" w:eastAsiaTheme="majorEastAsia" w:hAnsiTheme="majorEastAsia" w:hint="eastAsia"/>
          <w:spacing w:val="2"/>
        </w:rPr>
        <w:t>）から</w:t>
      </w:r>
      <w:r w:rsidRPr="003848D4">
        <w:rPr>
          <w:rFonts w:asciiTheme="majorEastAsia" w:eastAsiaTheme="majorEastAsia" w:hAnsiTheme="majorEastAsia" w:hint="eastAsia"/>
          <w:spacing w:val="6"/>
        </w:rPr>
        <w:t>その製品を供給する</w:t>
      </w:r>
      <w:r w:rsidRPr="003848D4">
        <w:rPr>
          <w:rFonts w:asciiTheme="majorEastAsia" w:eastAsiaTheme="majorEastAsia" w:hAnsiTheme="majorEastAsia" w:hint="eastAsia"/>
        </w:rPr>
        <w:t>製造販売業者等へ情報提供を行い、機構（</w:t>
      </w:r>
      <w:r w:rsidRPr="003848D4">
        <w:rPr>
          <w:rFonts w:asciiTheme="majorEastAsia" w:eastAsiaTheme="majorEastAsia" w:hAnsiTheme="majorEastAsia"/>
        </w:rPr>
        <w:t>PMDA）又は当該製造販売業者は、報告を行った医療機関等に対し詳細</w:t>
      </w:r>
      <w:r>
        <w:rPr>
          <w:rFonts w:asciiTheme="majorEastAsia" w:eastAsiaTheme="majorEastAsia" w:hAnsiTheme="majorEastAsia" w:hint="eastAsia"/>
        </w:rPr>
        <w:t>な</w:t>
      </w:r>
      <w:r w:rsidRPr="009E012A">
        <w:rPr>
          <w:rFonts w:asciiTheme="majorEastAsia" w:eastAsiaTheme="majorEastAsia" w:hAnsiTheme="majorEastAsia" w:hint="eastAsia"/>
        </w:rPr>
        <w:t>調査を行う。</w:t>
      </w:r>
    </w:p>
    <w:p w:rsidR="0009046A" w:rsidRPr="003848D4"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9E012A">
        <w:rPr>
          <w:rFonts w:asciiTheme="majorEastAsia" w:eastAsiaTheme="majorEastAsia" w:hAnsiTheme="majorEastAsia" w:hint="eastAsia"/>
          <w:color w:val="auto"/>
        </w:rPr>
        <w:t>（</w:t>
      </w:r>
      <w:r>
        <w:rPr>
          <w:rFonts w:asciiTheme="majorEastAsia" w:eastAsiaTheme="majorEastAsia" w:hAnsiTheme="majorEastAsia" w:hint="eastAsia"/>
          <w:color w:val="auto"/>
        </w:rPr>
        <w:t>３</w:t>
      </w:r>
      <w:r w:rsidRPr="00581075">
        <w:rPr>
          <w:rFonts w:asciiTheme="majorEastAsia" w:eastAsiaTheme="majorEastAsia" w:hAnsiTheme="majorEastAsia" w:hint="eastAsia"/>
          <w:color w:val="auto"/>
        </w:rPr>
        <w:t>）</w:t>
      </w:r>
      <w:r w:rsidRPr="003848D4">
        <w:rPr>
          <w:rFonts w:asciiTheme="majorEastAsia" w:eastAsiaTheme="majorEastAsia" w:hAnsiTheme="majorEastAsia" w:hint="eastAsia"/>
          <w:color w:val="auto"/>
        </w:rPr>
        <w:t>報告された情報について、安全対策の一環として広く公表することがあるが、その場合には、施設名及び</w:t>
      </w:r>
      <w:r>
        <w:rPr>
          <w:rFonts w:asciiTheme="majorEastAsia" w:eastAsiaTheme="majorEastAsia" w:hAnsiTheme="majorEastAsia" w:hint="eastAsia"/>
          <w:color w:val="auto"/>
        </w:rPr>
        <w:t>患</w:t>
      </w:r>
      <w:r w:rsidRPr="003848D4">
        <w:rPr>
          <w:rFonts w:asciiTheme="majorEastAsia" w:eastAsiaTheme="majorEastAsia" w:hAnsiTheme="majorEastAsia" w:hint="eastAsia"/>
          <w:color w:val="auto"/>
        </w:rPr>
        <w:t>者のプライバシー等に関する部分は</w:t>
      </w:r>
      <w:r w:rsidRPr="003848D4">
        <w:rPr>
          <w:rFonts w:asciiTheme="majorEastAsia" w:eastAsiaTheme="majorEastAsia" w:hAnsiTheme="majorEastAsia" w:hint="eastAsia"/>
          <w:color w:val="auto"/>
          <w:spacing w:val="6"/>
        </w:rPr>
        <w:t>除いて公表する。</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spacing w:val="2"/>
        </w:rPr>
        <w:t>（</w:t>
      </w:r>
      <w:r>
        <w:rPr>
          <w:rFonts w:asciiTheme="majorEastAsia" w:eastAsiaTheme="majorEastAsia" w:hAnsiTheme="majorEastAsia" w:hint="eastAsia"/>
          <w:color w:val="auto"/>
          <w:spacing w:val="2"/>
        </w:rPr>
        <w:t>４</w:t>
      </w:r>
      <w:r w:rsidRPr="003848D4">
        <w:rPr>
          <w:rFonts w:asciiTheme="majorEastAsia" w:eastAsiaTheme="majorEastAsia" w:hAnsiTheme="majorEastAsia" w:hint="eastAsia"/>
          <w:color w:val="auto"/>
          <w:spacing w:val="2"/>
        </w:rPr>
        <w:t>）記入欄が不足する場合は、別紙</w:t>
      </w:r>
      <w:r w:rsidRPr="003848D4">
        <w:rPr>
          <w:rFonts w:asciiTheme="majorEastAsia" w:eastAsiaTheme="majorEastAsia" w:hAnsiTheme="majorEastAsia" w:hint="eastAsia"/>
          <w:color w:val="auto"/>
          <w:spacing w:val="6"/>
        </w:rPr>
        <w:t>に記載し、</w:t>
      </w:r>
      <w:r w:rsidR="00E267DF">
        <w:rPr>
          <w:rFonts w:asciiTheme="majorEastAsia" w:eastAsiaTheme="majorEastAsia" w:hAnsiTheme="majorEastAsia" w:hint="eastAsia"/>
          <w:color w:val="auto"/>
          <w:spacing w:val="6"/>
        </w:rPr>
        <w:t>本</w:t>
      </w:r>
      <w:r w:rsidRPr="003848D4">
        <w:rPr>
          <w:rFonts w:asciiTheme="majorEastAsia" w:eastAsiaTheme="majorEastAsia" w:hAnsiTheme="majorEastAsia" w:hint="eastAsia"/>
          <w:color w:val="auto"/>
          <w:spacing w:val="6"/>
        </w:rPr>
        <w:t>報告書に添付</w:t>
      </w:r>
      <w:r w:rsidRPr="003848D4">
        <w:rPr>
          <w:rFonts w:asciiTheme="majorEastAsia" w:eastAsiaTheme="majorEastAsia" w:hAnsiTheme="majorEastAsia" w:hint="eastAsia"/>
          <w:color w:val="auto"/>
          <w:spacing w:val="4"/>
        </w:rPr>
        <w:t>する</w:t>
      </w:r>
      <w:r>
        <w:rPr>
          <w:rFonts w:asciiTheme="majorEastAsia" w:eastAsiaTheme="majorEastAsia" w:hAnsiTheme="majorEastAsia" w:hint="eastAsia"/>
          <w:color w:val="auto"/>
          <w:spacing w:val="4"/>
        </w:rPr>
        <w:t>こと。</w:t>
      </w:r>
      <w:r w:rsidRPr="003848D4">
        <w:rPr>
          <w:rFonts w:asciiTheme="majorEastAsia" w:eastAsiaTheme="majorEastAsia" w:hAnsiTheme="majorEastAsia" w:hint="eastAsia"/>
          <w:color w:val="auto"/>
          <w:spacing w:val="6"/>
        </w:rPr>
        <w:t>。</w:t>
      </w:r>
    </w:p>
    <w:p w:rsidR="0009046A" w:rsidRPr="003848D4"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3848D4">
        <w:rPr>
          <w:rFonts w:asciiTheme="majorEastAsia" w:eastAsiaTheme="majorEastAsia" w:hAnsiTheme="majorEastAsia" w:hint="eastAsia"/>
          <w:color w:val="auto"/>
        </w:rPr>
        <w:t>（</w:t>
      </w:r>
      <w:r>
        <w:rPr>
          <w:rFonts w:asciiTheme="majorEastAsia" w:eastAsiaTheme="majorEastAsia" w:hAnsiTheme="majorEastAsia" w:hint="eastAsia"/>
          <w:color w:val="auto"/>
        </w:rPr>
        <w:t>５</w:t>
      </w:r>
      <w:r w:rsidRPr="003848D4">
        <w:rPr>
          <w:rFonts w:asciiTheme="majorEastAsia" w:eastAsiaTheme="majorEastAsia" w:hAnsiTheme="majorEastAsia" w:hint="eastAsia"/>
          <w:color w:val="auto"/>
        </w:rPr>
        <w:t>）承認の範囲内で使用した生物由来製品を介した感染等による健康被害については生物由来製品等感染等被害救済制度</w:t>
      </w:r>
      <w:r w:rsidRPr="003848D4">
        <w:rPr>
          <w:rFonts w:asciiTheme="majorEastAsia" w:eastAsiaTheme="majorEastAsia" w:hAnsiTheme="majorEastAsia" w:hint="eastAsia"/>
        </w:rPr>
        <w:t>（お問い合わせ先</w:t>
      </w:r>
      <w:r w:rsidRPr="003848D4">
        <w:rPr>
          <w:rFonts w:asciiTheme="majorEastAsia" w:eastAsiaTheme="majorEastAsia" w:hAnsiTheme="majorEastAsia"/>
        </w:rPr>
        <w:t>0120-149-931（ﾌﾘｰﾀﾞｲﾔﾙ））</w:t>
      </w:r>
      <w:r w:rsidRPr="003848D4">
        <w:rPr>
          <w:rFonts w:asciiTheme="majorEastAsia" w:eastAsiaTheme="majorEastAsia" w:hAnsiTheme="majorEastAsia" w:hint="eastAsia"/>
          <w:color w:val="auto"/>
        </w:rPr>
        <w:t>があるため、報告される感染症がこの制度の対象となると思われるときには、当該</w:t>
      </w:r>
      <w:r>
        <w:rPr>
          <w:rFonts w:asciiTheme="majorEastAsia" w:eastAsiaTheme="majorEastAsia" w:hAnsiTheme="majorEastAsia" w:hint="eastAsia"/>
          <w:color w:val="auto"/>
        </w:rPr>
        <w:t>患</w:t>
      </w:r>
      <w:r w:rsidRPr="003848D4">
        <w:rPr>
          <w:rFonts w:asciiTheme="majorEastAsia" w:eastAsiaTheme="majorEastAsia" w:hAnsiTheme="majorEastAsia" w:hint="eastAsia"/>
          <w:color w:val="auto"/>
        </w:rPr>
        <w:t>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CC5504" w:rsidRDefault="00CC5504" w:rsidP="00F47F81">
      <w:pPr>
        <w:rPr>
          <w:rFonts w:ascii="ＭＳ ゴシック" w:eastAsia="ＭＳ ゴシック" w:hAnsi="ＭＳ ゴシック"/>
          <w:b/>
          <w:color w:val="FF0000"/>
          <w:sz w:val="18"/>
          <w:szCs w:val="18"/>
        </w:rPr>
      </w:pPr>
      <w:bookmarkStart w:id="0" w:name="_GoBack"/>
      <w:bookmarkEnd w:id="0"/>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60417"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2D7E"/>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5CC5"/>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3FFB"/>
    <w:rsid w:val="00D56940"/>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E4EA6"/>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5CA3BDB9"/>
  <w15:docId w15:val="{A44116C0-551C-4822-B84B-88D24A71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EC6D5-A818-4063-A67E-55B96D1E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2243</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rc02</cp:lastModifiedBy>
  <cp:revision>3</cp:revision>
  <cp:lastPrinted>2018-02-28T07:51:00Z</cp:lastPrinted>
  <dcterms:created xsi:type="dcterms:W3CDTF">2018-03-29T05:27:00Z</dcterms:created>
  <dcterms:modified xsi:type="dcterms:W3CDTF">2018-03-29T05:30:00Z</dcterms:modified>
</cp:coreProperties>
</file>