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9AF" w:rsidRPr="003159B9" w:rsidRDefault="00E069AF" w:rsidP="00E069AF">
      <w:pPr>
        <w:rPr>
          <w:rFonts w:ascii="ＭＳ ゴシック" w:eastAsia="ＭＳ ゴシック" w:hAnsi="ＭＳ ゴシック"/>
          <w:szCs w:val="24"/>
        </w:rPr>
      </w:pPr>
    </w:p>
    <w:p w:rsidR="00E069AF" w:rsidRPr="003159B9" w:rsidRDefault="00E069AF" w:rsidP="00E069AF">
      <w:pPr>
        <w:rPr>
          <w:rFonts w:ascii="ＭＳ ゴシック" w:eastAsia="ＭＳ ゴシック" w:hAnsi="ＭＳ ゴシック"/>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6"/>
      </w:tblGrid>
      <w:tr w:rsidR="00E069AF" w:rsidRPr="003159B9">
        <w:trPr>
          <w:trHeight w:val="1966"/>
          <w:jc w:val="center"/>
        </w:trPr>
        <w:tc>
          <w:tcPr>
            <w:tcW w:w="6416" w:type="dxa"/>
            <w:tcBorders>
              <w:top w:val="thinThickThinSmallGap" w:sz="24" w:space="0" w:color="auto"/>
              <w:left w:val="nil"/>
              <w:bottom w:val="thinThickThinSmallGap" w:sz="24" w:space="0" w:color="auto"/>
              <w:right w:val="nil"/>
            </w:tcBorders>
            <w:vAlign w:val="center"/>
          </w:tcPr>
          <w:p w:rsidR="00E069AF" w:rsidRPr="003159B9" w:rsidRDefault="007E7336" w:rsidP="00183F0F">
            <w:pPr>
              <w:ind w:left="755" w:right="846"/>
              <w:jc w:val="distribute"/>
              <w:rPr>
                <w:rFonts w:ascii="ＭＳ ゴシック" w:eastAsia="ＭＳ ゴシック" w:hAnsi="ＭＳ ゴシック"/>
                <w:sz w:val="40"/>
                <w:szCs w:val="40"/>
              </w:rPr>
            </w:pPr>
            <w:r w:rsidRPr="003159B9">
              <w:rPr>
                <w:rFonts w:ascii="ＭＳ ゴシック" w:eastAsia="ＭＳ ゴシック" w:hAnsi="ＭＳ ゴシック" w:hint="eastAsia"/>
                <w:sz w:val="40"/>
                <w:szCs w:val="40"/>
              </w:rPr>
              <w:t>名古屋市立大学</w:t>
            </w:r>
          </w:p>
          <w:p w:rsidR="007E7336" w:rsidRPr="003159B9" w:rsidRDefault="00045ABD" w:rsidP="00183F0F">
            <w:pPr>
              <w:spacing w:before="120"/>
              <w:ind w:left="98" w:right="189"/>
              <w:jc w:val="distribute"/>
              <w:rPr>
                <w:rFonts w:ascii="ＭＳ ゴシック" w:eastAsia="ＭＳ ゴシック" w:hAnsi="ＭＳ ゴシック"/>
                <w:sz w:val="40"/>
                <w:szCs w:val="40"/>
              </w:rPr>
            </w:pPr>
            <w:r>
              <w:rPr>
                <w:rFonts w:ascii="ＭＳ ゴシック" w:eastAsia="ＭＳ ゴシック" w:hAnsi="ＭＳ ゴシック" w:hint="eastAsia"/>
                <w:sz w:val="40"/>
                <w:szCs w:val="40"/>
              </w:rPr>
              <w:t>コホート</w:t>
            </w:r>
            <w:r w:rsidR="007E7336" w:rsidRPr="003159B9">
              <w:rPr>
                <w:rFonts w:ascii="ＭＳ ゴシック" w:eastAsia="ＭＳ ゴシック" w:hAnsi="ＭＳ ゴシック" w:hint="eastAsia"/>
                <w:sz w:val="40"/>
                <w:szCs w:val="40"/>
              </w:rPr>
              <w:t>研究（</w:t>
            </w:r>
            <w:r>
              <w:rPr>
                <w:rFonts w:ascii="ＭＳ ゴシック" w:eastAsia="ＭＳ ゴシック" w:hAnsi="ＭＳ ゴシック" w:hint="eastAsia"/>
                <w:sz w:val="40"/>
                <w:szCs w:val="40"/>
              </w:rPr>
              <w:t>前向き</w:t>
            </w:r>
            <w:r w:rsidR="007E7336" w:rsidRPr="003159B9">
              <w:rPr>
                <w:rFonts w:ascii="ＭＳ ゴシック" w:eastAsia="ＭＳ ゴシック" w:hAnsi="ＭＳ ゴシック" w:hint="eastAsia"/>
                <w:sz w:val="40"/>
                <w:szCs w:val="40"/>
              </w:rPr>
              <w:t>観察研究）</w:t>
            </w:r>
          </w:p>
          <w:p w:rsidR="00E069AF" w:rsidRPr="003159B9" w:rsidRDefault="00E069AF" w:rsidP="00183F0F">
            <w:pPr>
              <w:spacing w:before="120"/>
              <w:ind w:left="98" w:right="189"/>
              <w:jc w:val="distribute"/>
              <w:rPr>
                <w:rFonts w:ascii="ＭＳ ゴシック" w:eastAsia="ＭＳ ゴシック" w:hAnsi="ＭＳ ゴシック"/>
                <w:sz w:val="40"/>
                <w:szCs w:val="40"/>
              </w:rPr>
            </w:pPr>
            <w:r w:rsidRPr="003159B9">
              <w:rPr>
                <w:rFonts w:ascii="ＭＳ ゴシック" w:eastAsia="ＭＳ ゴシック" w:hAnsi="ＭＳ ゴシック" w:hint="eastAsia"/>
                <w:sz w:val="40"/>
                <w:szCs w:val="40"/>
              </w:rPr>
              <w:t>実施計画書　作成要領</w:t>
            </w:r>
          </w:p>
        </w:tc>
      </w:tr>
    </w:tbl>
    <w:p w:rsidR="00E069AF" w:rsidRPr="003159B9" w:rsidRDefault="00E069AF" w:rsidP="00E069AF">
      <w:pPr>
        <w:rPr>
          <w:rFonts w:ascii="ＭＳ ゴシック" w:eastAsia="ＭＳ ゴシック" w:hAnsi="ＭＳ ゴシック"/>
          <w:szCs w:val="24"/>
        </w:rPr>
      </w:pPr>
    </w:p>
    <w:p w:rsidR="00E069AF" w:rsidRPr="003159B9" w:rsidRDefault="00E069AF" w:rsidP="00E069AF">
      <w:pPr>
        <w:spacing w:line="420" w:lineRule="exact"/>
        <w:ind w:firstLine="221"/>
        <w:rPr>
          <w:rFonts w:ascii="ＭＳ ゴシック" w:eastAsia="ＭＳ ゴシック" w:hAnsi="ＭＳ ゴシック"/>
          <w:szCs w:val="24"/>
        </w:rPr>
      </w:pPr>
      <w:r w:rsidRPr="003159B9">
        <w:rPr>
          <w:rFonts w:ascii="ＭＳ ゴシック" w:eastAsia="ＭＳ ゴシック" w:hAnsi="ＭＳ ゴシック"/>
          <w:szCs w:val="24"/>
        </w:rPr>
        <w:t>本</w:t>
      </w:r>
      <w:r w:rsidRPr="003159B9">
        <w:rPr>
          <w:rFonts w:ascii="ＭＳ ゴシック" w:eastAsia="ＭＳ ゴシック" w:hAnsi="ＭＳ ゴシック" w:hint="eastAsia"/>
          <w:szCs w:val="24"/>
        </w:rPr>
        <w:t>作成要領</w:t>
      </w:r>
      <w:r w:rsidRPr="003159B9">
        <w:rPr>
          <w:rFonts w:ascii="ＭＳ ゴシック" w:eastAsia="ＭＳ ゴシック" w:hAnsi="ＭＳ ゴシック"/>
          <w:szCs w:val="24"/>
        </w:rPr>
        <w:t>は、</w:t>
      </w:r>
      <w:r w:rsidR="00045ABD">
        <w:rPr>
          <w:rFonts w:ascii="ＭＳ ゴシック" w:eastAsia="ＭＳ ゴシック" w:hAnsi="ＭＳ ゴシック" w:hint="eastAsia"/>
          <w:szCs w:val="24"/>
        </w:rPr>
        <w:t>コホート研究（前向き観察研究）を行う際に</w:t>
      </w:r>
      <w:r w:rsidR="00986487" w:rsidRPr="003159B9">
        <w:rPr>
          <w:rFonts w:ascii="ＭＳ ゴシック" w:eastAsia="ＭＳ ゴシック" w:hAnsi="ＭＳ ゴシック" w:hint="eastAsia"/>
          <w:szCs w:val="24"/>
        </w:rPr>
        <w:t>、臨床研究</w:t>
      </w:r>
      <w:r w:rsidRPr="003159B9">
        <w:rPr>
          <w:rFonts w:ascii="ＭＳ ゴシック" w:eastAsia="ＭＳ ゴシック" w:hAnsi="ＭＳ ゴシック" w:hint="eastAsia"/>
          <w:szCs w:val="24"/>
        </w:rPr>
        <w:t>実施計</w:t>
      </w:r>
      <w:r w:rsidR="00986487" w:rsidRPr="003159B9">
        <w:rPr>
          <w:rFonts w:ascii="ＭＳ ゴシック" w:eastAsia="ＭＳ ゴシック" w:hAnsi="ＭＳ ゴシック" w:hint="eastAsia"/>
          <w:szCs w:val="24"/>
        </w:rPr>
        <w:t>画書（</w:t>
      </w:r>
      <w:r w:rsidR="008630C1">
        <w:rPr>
          <w:rFonts w:ascii="ＭＳ ゴシック" w:eastAsia="ＭＳ ゴシック" w:hAnsi="ＭＳ ゴシック" w:hint="eastAsia"/>
          <w:szCs w:val="24"/>
        </w:rPr>
        <w:t>プロトコール</w:t>
      </w:r>
      <w:r w:rsidR="00986487" w:rsidRPr="003159B9">
        <w:rPr>
          <w:rFonts w:ascii="ＭＳ ゴシック" w:eastAsia="ＭＳ ゴシック" w:hAnsi="ＭＳ ゴシック" w:hint="eastAsia"/>
          <w:szCs w:val="24"/>
        </w:rPr>
        <w:t>）を標準化し、迅速な作成を支援するもので、医学系研究倫理</w:t>
      </w:r>
      <w:r w:rsidRPr="003159B9">
        <w:rPr>
          <w:rFonts w:ascii="ＭＳ ゴシック" w:eastAsia="ＭＳ ゴシック" w:hAnsi="ＭＳ ゴシック" w:hint="eastAsia"/>
          <w:szCs w:val="24"/>
        </w:rPr>
        <w:t>審査委員会（IRB</w:t>
      </w:r>
      <w:r w:rsidR="00986487" w:rsidRPr="003159B9">
        <w:rPr>
          <w:rFonts w:ascii="ＭＳ ゴシック" w:eastAsia="ＭＳ ゴシック" w:hAnsi="ＭＳ ゴシック" w:hint="eastAsia"/>
          <w:szCs w:val="24"/>
        </w:rPr>
        <w:t>）審査資料となる臨床研究</w:t>
      </w:r>
      <w:r w:rsidRPr="003159B9">
        <w:rPr>
          <w:rFonts w:ascii="ＭＳ ゴシック" w:eastAsia="ＭＳ ゴシック" w:hAnsi="ＭＳ ゴシック" w:hint="eastAsia"/>
          <w:szCs w:val="24"/>
        </w:rPr>
        <w:t>実施計画書に</w:t>
      </w:r>
      <w:r w:rsidR="00446771" w:rsidRPr="003159B9">
        <w:rPr>
          <w:rFonts w:ascii="ＭＳ ゴシック" w:eastAsia="ＭＳ ゴシック" w:hAnsi="ＭＳ ゴシック" w:hint="eastAsia"/>
          <w:szCs w:val="24"/>
        </w:rPr>
        <w:t>記載</w:t>
      </w:r>
      <w:r w:rsidRPr="003159B9">
        <w:rPr>
          <w:rFonts w:ascii="ＭＳ ゴシック" w:eastAsia="ＭＳ ゴシック" w:hAnsi="ＭＳ ゴシック" w:hint="eastAsia"/>
          <w:szCs w:val="24"/>
        </w:rPr>
        <w:t>すべき項目及び内容について示したものである。</w:t>
      </w:r>
    </w:p>
    <w:p w:rsidR="00986487" w:rsidRPr="003159B9" w:rsidRDefault="00986487" w:rsidP="00E069AF">
      <w:pPr>
        <w:spacing w:line="420" w:lineRule="exact"/>
        <w:ind w:firstLine="221"/>
        <w:rPr>
          <w:rFonts w:ascii="ＭＳ ゴシック" w:eastAsia="ＭＳ ゴシック" w:hAnsi="ＭＳ ゴシック"/>
          <w:szCs w:val="24"/>
        </w:rPr>
      </w:pPr>
      <w:r w:rsidRPr="003159B9">
        <w:rPr>
          <w:rFonts w:ascii="ＭＳ ゴシック" w:eastAsia="ＭＳ ゴシック" w:hAnsi="ＭＳ ゴシック" w:hint="eastAsia"/>
          <w:szCs w:val="24"/>
        </w:rPr>
        <w:t>臨床研究</w:t>
      </w:r>
      <w:r w:rsidR="00E069AF" w:rsidRPr="003159B9">
        <w:rPr>
          <w:rFonts w:ascii="ＭＳ ゴシック" w:eastAsia="ＭＳ ゴシック" w:hAnsi="ＭＳ ゴシック" w:hint="eastAsia"/>
          <w:szCs w:val="24"/>
        </w:rPr>
        <w:t>実施計画書の作成及び</w:t>
      </w:r>
      <w:r w:rsidR="00BE5091" w:rsidRPr="003159B9">
        <w:rPr>
          <w:rFonts w:ascii="ＭＳ ゴシック" w:eastAsia="ＭＳ ゴシック" w:hAnsi="ＭＳ ゴシック" w:hint="eastAsia"/>
          <w:szCs w:val="24"/>
        </w:rPr>
        <w:t>研究</w:t>
      </w:r>
      <w:r w:rsidR="00E069AF" w:rsidRPr="003159B9">
        <w:rPr>
          <w:rFonts w:ascii="ＭＳ ゴシック" w:eastAsia="ＭＳ ゴシック" w:hAnsi="ＭＳ ゴシック" w:hint="eastAsia"/>
          <w:szCs w:val="24"/>
        </w:rPr>
        <w:t>の実施においては、「世界医師会ヘルシンキ宣言」、「</w:t>
      </w:r>
      <w:r w:rsidRPr="003159B9">
        <w:rPr>
          <w:rFonts w:ascii="ＭＳ ゴシック" w:eastAsia="ＭＳ ゴシック" w:hAnsi="ＭＳ ゴシック" w:hint="eastAsia"/>
          <w:szCs w:val="24"/>
        </w:rPr>
        <w:t>人を対象とする医学系</w:t>
      </w:r>
      <w:r w:rsidR="00E069AF" w:rsidRPr="003159B9">
        <w:rPr>
          <w:rFonts w:ascii="ＭＳ ゴシック" w:eastAsia="ＭＳ ゴシック" w:hAnsi="ＭＳ ゴシック" w:hint="eastAsia"/>
          <w:szCs w:val="24"/>
        </w:rPr>
        <w:t>研究に関する倫理指針」など関連する法令に準拠しているものとする。</w:t>
      </w:r>
    </w:p>
    <w:p w:rsidR="00E069AF" w:rsidRPr="003159B9" w:rsidRDefault="00E1527F" w:rsidP="00E069AF">
      <w:pPr>
        <w:spacing w:line="420" w:lineRule="exact"/>
        <w:ind w:firstLine="221"/>
        <w:rPr>
          <w:rFonts w:ascii="ＭＳ ゴシック" w:eastAsia="ＭＳ ゴシック" w:hAnsi="ＭＳ ゴシック"/>
          <w:szCs w:val="24"/>
          <w:u w:val="single"/>
        </w:rPr>
      </w:pPr>
      <w:r w:rsidRPr="00E1527F">
        <w:rPr>
          <w:rFonts w:ascii="ＭＳ ゴシック" w:eastAsia="ＭＳ ゴシック" w:hAnsi="ＭＳ ゴシック" w:hint="eastAsia"/>
          <w:szCs w:val="24"/>
          <w:u w:val="single"/>
        </w:rPr>
        <w:t>但し、多施設共同臨床研究の参加施設となる場合は、研究事務局が作成し承認された「研究実施計画書」、および本学様式による「説明・同意文書」をもって申請するものとする。なお、その実施計画に補足することが妥当と考えられる場合には、「補足説明書（実施計画課題名、本院研究責任者および作成者の氏名、補足内容）」を添えるものとする。</w:t>
      </w:r>
    </w:p>
    <w:p w:rsidR="00E069AF" w:rsidRPr="003159B9" w:rsidRDefault="00E069AF" w:rsidP="00BE75B9">
      <w:pPr>
        <w:spacing w:line="420" w:lineRule="exact"/>
        <w:rPr>
          <w:rFonts w:ascii="ＭＳ ゴシック" w:eastAsia="ＭＳ ゴシック" w:hAnsi="ＭＳ ゴシック"/>
          <w:szCs w:val="24"/>
        </w:rPr>
      </w:pPr>
    </w:p>
    <w:p w:rsidR="00E069AF" w:rsidRPr="003159B9" w:rsidRDefault="00992CAA" w:rsidP="00E069AF">
      <w:pPr>
        <w:spacing w:line="420" w:lineRule="exact"/>
        <w:ind w:firstLine="2847"/>
        <w:jc w:val="right"/>
        <w:rPr>
          <w:rFonts w:ascii="ＭＳ ゴシック" w:eastAsia="ＭＳ ゴシック" w:hAnsi="ＭＳ ゴシック"/>
          <w:szCs w:val="24"/>
        </w:rPr>
      </w:pPr>
      <w:bookmarkStart w:id="0" w:name="_Hlk528668408"/>
      <w:r w:rsidRPr="003159B9">
        <w:rPr>
          <w:rFonts w:ascii="ＭＳ ゴシック" w:eastAsia="ＭＳ ゴシック" w:hAnsi="ＭＳ ゴシック" w:hint="eastAsia"/>
          <w:szCs w:val="24"/>
        </w:rPr>
        <w:t>臨床研究開発支援センター</w:t>
      </w:r>
      <w:r w:rsidR="00E069AF" w:rsidRPr="003159B9">
        <w:rPr>
          <w:rFonts w:ascii="ＭＳ ゴシック" w:eastAsia="ＭＳ ゴシック" w:hAnsi="ＭＳ ゴシック" w:hint="eastAsia"/>
          <w:szCs w:val="24"/>
        </w:rPr>
        <w:t>（内線：7215）</w:t>
      </w:r>
    </w:p>
    <w:p w:rsidR="00E069AF" w:rsidRPr="003159B9" w:rsidRDefault="00E069AF" w:rsidP="00E069AF">
      <w:pPr>
        <w:spacing w:line="420" w:lineRule="exact"/>
        <w:ind w:firstLine="221"/>
        <w:jc w:val="right"/>
        <w:rPr>
          <w:rFonts w:ascii="ＭＳ ゴシック" w:eastAsia="ＭＳ ゴシック" w:hAnsi="ＭＳ ゴシック"/>
          <w:szCs w:val="24"/>
        </w:rPr>
      </w:pPr>
      <w:r w:rsidRPr="003159B9">
        <w:rPr>
          <w:rFonts w:ascii="ＭＳ ゴシック" w:eastAsia="ＭＳ ゴシック" w:hAnsi="ＭＳ ゴシック" w:hint="eastAsia"/>
          <w:szCs w:val="24"/>
        </w:rPr>
        <w:t xml:space="preserve">URL　</w:t>
      </w:r>
      <w:r w:rsidR="008C32F9" w:rsidRPr="008C32F9">
        <w:rPr>
          <w:rFonts w:ascii="ＭＳ ゴシック" w:eastAsia="ＭＳ ゴシック" w:hAnsi="ＭＳ ゴシック"/>
          <w:szCs w:val="24"/>
        </w:rPr>
        <w:t>http://ncu-cr.jp/</w:t>
      </w:r>
    </w:p>
    <w:p w:rsidR="002F4D0F" w:rsidRPr="003159B9" w:rsidRDefault="002F4D0F" w:rsidP="00132D52">
      <w:pPr>
        <w:ind w:firstLineChars="300" w:firstLine="723"/>
        <w:rPr>
          <w:rFonts w:ascii="ＭＳ ゴシック" w:eastAsia="ＭＳ ゴシック" w:hAnsi="ＭＳ ゴシック"/>
          <w:u w:val="single"/>
        </w:rPr>
      </w:pPr>
    </w:p>
    <w:bookmarkEnd w:id="0"/>
    <w:p w:rsidR="00986487" w:rsidRPr="003159B9" w:rsidRDefault="00986487" w:rsidP="00132D52">
      <w:pPr>
        <w:ind w:firstLineChars="300" w:firstLine="723"/>
        <w:rPr>
          <w:rFonts w:ascii="ＭＳ ゴシック" w:eastAsia="ＭＳ ゴシック" w:hAnsi="ＭＳ ゴシック"/>
          <w:u w:val="single"/>
        </w:rPr>
      </w:pPr>
    </w:p>
    <w:p w:rsidR="00132D52" w:rsidRPr="003159B9" w:rsidRDefault="00132D52" w:rsidP="00132D52">
      <w:pPr>
        <w:jc w:val="center"/>
        <w:rPr>
          <w:rFonts w:ascii="ＭＳ ゴシック" w:eastAsia="ＭＳ ゴシック" w:hAnsi="ＭＳ ゴシック"/>
          <w:b/>
          <w:sz w:val="28"/>
          <w:szCs w:val="28"/>
        </w:rPr>
      </w:pPr>
      <w:r w:rsidRPr="003159B9">
        <w:rPr>
          <w:rFonts w:ascii="ＭＳ ゴシック" w:eastAsia="ＭＳ ゴシック" w:hAnsi="ＭＳ ゴシック" w:hint="eastAsia"/>
          <w:b/>
          <w:sz w:val="28"/>
          <w:szCs w:val="28"/>
        </w:rPr>
        <w:t>臨床</w:t>
      </w:r>
      <w:r w:rsidR="00BE5091" w:rsidRPr="003159B9">
        <w:rPr>
          <w:rFonts w:ascii="ＭＳ ゴシック" w:eastAsia="ＭＳ ゴシック" w:hAnsi="ＭＳ ゴシック" w:hint="eastAsia"/>
          <w:b/>
          <w:sz w:val="28"/>
          <w:szCs w:val="28"/>
        </w:rPr>
        <w:t>研究</w:t>
      </w:r>
      <w:r w:rsidRPr="003159B9">
        <w:rPr>
          <w:rFonts w:ascii="ＭＳ ゴシック" w:eastAsia="ＭＳ ゴシック" w:hAnsi="ＭＳ ゴシック" w:hint="eastAsia"/>
          <w:b/>
          <w:sz w:val="28"/>
          <w:szCs w:val="28"/>
        </w:rPr>
        <w:t>実施計画書作成の留意事項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132D52" w:rsidRPr="00FE6E31" w:rsidTr="00726FE9">
        <w:trPr>
          <w:trHeight w:val="2377"/>
          <w:jc w:val="center"/>
        </w:trPr>
        <w:tc>
          <w:tcPr>
            <w:tcW w:w="5000" w:type="pct"/>
            <w:tcBorders>
              <w:left w:val="nil"/>
              <w:right w:val="nil"/>
            </w:tcBorders>
            <w:vAlign w:val="center"/>
          </w:tcPr>
          <w:p w:rsidR="00132D52" w:rsidRPr="003159B9" w:rsidRDefault="00132D52" w:rsidP="00132D52">
            <w:pPr>
              <w:numPr>
                <w:ilvl w:val="0"/>
                <w:numId w:val="36"/>
              </w:numPr>
              <w:tabs>
                <w:tab w:val="num" w:pos="549"/>
              </w:tabs>
              <w:ind w:left="549"/>
              <w:rPr>
                <w:rFonts w:ascii="ＭＳ ゴシック" w:eastAsia="ＭＳ ゴシック" w:hAnsi="ＭＳ ゴシック"/>
                <w:b/>
                <w:szCs w:val="24"/>
              </w:rPr>
            </w:pPr>
            <w:r w:rsidRPr="003159B9">
              <w:rPr>
                <w:rFonts w:ascii="ＭＳ ゴシック" w:eastAsia="ＭＳ ゴシック" w:hAnsi="ＭＳ ゴシック" w:hint="eastAsia"/>
                <w:b/>
                <w:szCs w:val="24"/>
              </w:rPr>
              <w:t>以下のゴシック体箇所は各項の表題とする。</w:t>
            </w:r>
            <w:r w:rsidR="00BE75B9" w:rsidRPr="003159B9">
              <w:rPr>
                <w:rFonts w:ascii="ＭＳ ゴシック" w:eastAsia="ＭＳ ゴシック" w:hAnsi="ＭＳ ゴシック" w:hint="eastAsia"/>
                <w:b/>
                <w:szCs w:val="24"/>
              </w:rPr>
              <w:t>研究の内容に応じ該当しない箇所は削除してかまわないが、必要な個所はすべて記載する。</w:t>
            </w:r>
          </w:p>
          <w:p w:rsidR="00132D52" w:rsidRPr="003159B9" w:rsidRDefault="00132D52" w:rsidP="00132D52">
            <w:pPr>
              <w:numPr>
                <w:ilvl w:val="0"/>
                <w:numId w:val="36"/>
              </w:numPr>
              <w:tabs>
                <w:tab w:val="num" w:pos="549"/>
              </w:tabs>
              <w:ind w:left="549" w:right="157"/>
              <w:rPr>
                <w:rFonts w:ascii="ＭＳ ゴシック" w:eastAsia="ＭＳ ゴシック" w:hAnsi="ＭＳ ゴシック"/>
                <w:b/>
                <w:szCs w:val="24"/>
              </w:rPr>
            </w:pPr>
            <w:r w:rsidRPr="003159B9">
              <w:rPr>
                <w:rFonts w:ascii="ＭＳ ゴシック" w:eastAsia="ＭＳ ゴシック" w:hAnsi="ＭＳ ゴシック" w:hint="eastAsia"/>
                <w:b/>
                <w:szCs w:val="24"/>
              </w:rPr>
              <w:t>医療機器の臨床</w:t>
            </w:r>
            <w:r w:rsidR="00BE5091" w:rsidRPr="003159B9">
              <w:rPr>
                <w:rFonts w:ascii="ＭＳ ゴシック" w:eastAsia="ＭＳ ゴシック" w:hAnsi="ＭＳ ゴシック" w:hint="eastAsia"/>
                <w:b/>
                <w:szCs w:val="24"/>
              </w:rPr>
              <w:t>研究</w:t>
            </w:r>
            <w:r w:rsidRPr="003159B9">
              <w:rPr>
                <w:rFonts w:ascii="ＭＳ ゴシック" w:eastAsia="ＭＳ ゴシック" w:hAnsi="ＭＳ ゴシック" w:hint="eastAsia"/>
                <w:b/>
                <w:szCs w:val="24"/>
              </w:rPr>
              <w:t>の場合は、原則として「医薬品」を「医療機器」に置き換えて作成する</w:t>
            </w:r>
            <w:r w:rsidRPr="003159B9">
              <w:rPr>
                <w:rFonts w:ascii="ＭＳ ゴシック" w:eastAsia="ＭＳ ゴシック" w:hAnsi="ＭＳ ゴシック" w:hint="eastAsia"/>
                <w:b/>
              </w:rPr>
              <w:t>（機器の構造・原理・材質・性能・注意事項、入手法・管理法を含む）</w:t>
            </w:r>
            <w:r w:rsidRPr="003159B9">
              <w:rPr>
                <w:rFonts w:ascii="ＭＳ ゴシック" w:eastAsia="ＭＳ ゴシック" w:hAnsi="ＭＳ ゴシック" w:hint="eastAsia"/>
                <w:b/>
                <w:szCs w:val="24"/>
              </w:rPr>
              <w:t>。</w:t>
            </w:r>
          </w:p>
          <w:p w:rsidR="00132D52" w:rsidRPr="003159B9" w:rsidRDefault="00132D52" w:rsidP="00132D52">
            <w:pPr>
              <w:numPr>
                <w:ilvl w:val="0"/>
                <w:numId w:val="36"/>
              </w:numPr>
              <w:tabs>
                <w:tab w:val="num" w:pos="549"/>
              </w:tabs>
              <w:ind w:left="549" w:right="157"/>
              <w:rPr>
                <w:rFonts w:ascii="ＭＳ ゴシック" w:eastAsia="ＭＳ ゴシック" w:hAnsi="ＭＳ ゴシック"/>
                <w:b/>
                <w:szCs w:val="24"/>
              </w:rPr>
            </w:pPr>
            <w:r w:rsidRPr="003159B9">
              <w:rPr>
                <w:rFonts w:ascii="ＭＳ ゴシック" w:eastAsia="ＭＳ ゴシック" w:hAnsi="ＭＳ ゴシック" w:hint="eastAsia"/>
                <w:b/>
                <w:szCs w:val="24"/>
              </w:rPr>
              <w:t>ＩＲＢ資料（承認前）は最終案</w:t>
            </w:r>
            <w:r w:rsidR="006D0B5E" w:rsidRPr="003159B9">
              <w:rPr>
                <w:rFonts w:ascii="ＭＳ ゴシック" w:eastAsia="ＭＳ ゴシック" w:hAnsi="ＭＳ ゴシック" w:hint="eastAsia"/>
                <w:b/>
                <w:szCs w:val="24"/>
              </w:rPr>
              <w:t>の「</w:t>
            </w:r>
            <w:r w:rsidRPr="003159B9">
              <w:rPr>
                <w:rFonts w:ascii="ＭＳ ゴシック" w:eastAsia="ＭＳ ゴシック" w:hAnsi="ＭＳ ゴシック" w:hint="eastAsia"/>
                <w:b/>
                <w:szCs w:val="24"/>
              </w:rPr>
              <w:t>作成日」、ＩＲＢ承認（初版）</w:t>
            </w:r>
            <w:r w:rsidR="006D0B5E" w:rsidRPr="003159B9">
              <w:rPr>
                <w:rFonts w:ascii="ＭＳ ゴシック" w:eastAsia="ＭＳ ゴシック" w:hAnsi="ＭＳ ゴシック" w:hint="eastAsia"/>
                <w:b/>
                <w:szCs w:val="24"/>
              </w:rPr>
              <w:t>後</w:t>
            </w:r>
            <w:r w:rsidRPr="003159B9">
              <w:rPr>
                <w:rFonts w:ascii="ＭＳ ゴシック" w:eastAsia="ＭＳ ゴシック" w:hAnsi="ＭＳ ゴシック" w:hint="eastAsia"/>
                <w:b/>
                <w:szCs w:val="24"/>
              </w:rPr>
              <w:t>およびその後の改訂</w:t>
            </w:r>
            <w:r w:rsidR="006D0B5E" w:rsidRPr="003159B9">
              <w:rPr>
                <w:rFonts w:ascii="ＭＳ ゴシック" w:eastAsia="ＭＳ ゴシック" w:hAnsi="ＭＳ ゴシック" w:hint="eastAsia"/>
                <w:b/>
                <w:szCs w:val="24"/>
              </w:rPr>
              <w:t>の承認については「改訂作成日」</w:t>
            </w:r>
            <w:r w:rsidRPr="003159B9">
              <w:rPr>
                <w:rFonts w:ascii="ＭＳ ゴシック" w:eastAsia="ＭＳ ゴシック" w:hAnsi="ＭＳ ゴシック" w:hint="eastAsia"/>
                <w:b/>
                <w:szCs w:val="24"/>
              </w:rPr>
              <w:t>で管理する。</w:t>
            </w:r>
          </w:p>
          <w:p w:rsidR="00132D52" w:rsidRPr="003159B9" w:rsidRDefault="00BE75B9" w:rsidP="00132D52">
            <w:pPr>
              <w:numPr>
                <w:ilvl w:val="0"/>
                <w:numId w:val="36"/>
              </w:numPr>
              <w:tabs>
                <w:tab w:val="num" w:pos="549"/>
              </w:tabs>
              <w:ind w:left="549" w:right="157"/>
              <w:rPr>
                <w:rFonts w:ascii="ＭＳ ゴシック" w:eastAsia="ＭＳ ゴシック" w:hAnsi="ＭＳ ゴシック"/>
              </w:rPr>
            </w:pPr>
            <w:r w:rsidRPr="003159B9">
              <w:rPr>
                <w:rFonts w:ascii="ＭＳ ゴシック" w:eastAsia="ＭＳ ゴシック" w:hAnsi="ＭＳ ゴシック" w:hint="eastAsia"/>
                <w:b/>
                <w:lang w:val="pt-BR"/>
              </w:rPr>
              <w:t>研究実施計画書は当該分野の専門家だけでなく、非専門家にもわかりやすく記載する</w:t>
            </w:r>
          </w:p>
        </w:tc>
      </w:tr>
    </w:tbl>
    <w:p w:rsidR="00E1527F" w:rsidRDefault="00E1527F" w:rsidP="00752517">
      <w:pPr>
        <w:spacing w:line="400" w:lineRule="exact"/>
        <w:jc w:val="center"/>
        <w:rPr>
          <w:rFonts w:ascii="ＭＳ ゴシック" w:eastAsia="ＭＳ ゴシック" w:hAnsi="ＭＳ ゴシック"/>
          <w:b/>
          <w:bCs/>
          <w:sz w:val="28"/>
          <w:szCs w:val="28"/>
        </w:rPr>
      </w:pPr>
    </w:p>
    <w:p w:rsidR="00392011" w:rsidRDefault="00E1527F" w:rsidP="00392011">
      <w:pPr>
        <w:spacing w:line="400" w:lineRule="exact"/>
        <w:jc w:val="right"/>
        <w:rPr>
          <w:rFonts w:ascii="ＭＳ ゴシック" w:eastAsia="ＭＳ ゴシック" w:hAnsi="ＭＳ ゴシック"/>
          <w:bCs/>
          <w:szCs w:val="28"/>
        </w:rPr>
      </w:pPr>
      <w:r>
        <w:rPr>
          <w:rFonts w:ascii="ＭＳ ゴシック" w:eastAsia="ＭＳ ゴシック" w:hAnsi="ＭＳ ゴシック"/>
          <w:b/>
          <w:bCs/>
          <w:sz w:val="28"/>
          <w:szCs w:val="28"/>
        </w:rPr>
        <w:br w:type="page"/>
      </w:r>
      <w:r w:rsidR="00392011">
        <w:rPr>
          <w:rFonts w:ascii="ＭＳ ゴシック" w:eastAsia="ＭＳ ゴシック" w:hAnsi="ＭＳ ゴシック" w:hint="eastAsia"/>
          <w:bCs/>
          <w:szCs w:val="28"/>
        </w:rPr>
        <w:lastRenderedPageBreak/>
        <w:t>作成日：　　年　　月　　日（第○版）</w:t>
      </w:r>
    </w:p>
    <w:p w:rsidR="00392011" w:rsidRPr="00726FE9" w:rsidRDefault="00392011" w:rsidP="00726FE9">
      <w:pPr>
        <w:spacing w:line="400" w:lineRule="exact"/>
        <w:jc w:val="right"/>
        <w:rPr>
          <w:rFonts w:ascii="ＭＳ ゴシック" w:eastAsia="ＭＳ ゴシック" w:hAnsi="ＭＳ ゴシック"/>
          <w:bCs/>
          <w:szCs w:val="28"/>
        </w:rPr>
      </w:pPr>
    </w:p>
    <w:p w:rsidR="00752517" w:rsidRPr="003159B9" w:rsidRDefault="00752517" w:rsidP="00752517">
      <w:pPr>
        <w:spacing w:line="400" w:lineRule="exact"/>
        <w:jc w:val="center"/>
        <w:rPr>
          <w:rFonts w:ascii="ＭＳ ゴシック" w:eastAsia="ＭＳ ゴシック" w:hAnsi="ＭＳ ゴシック"/>
          <w:b/>
          <w:bCs/>
          <w:sz w:val="28"/>
          <w:szCs w:val="28"/>
        </w:rPr>
      </w:pPr>
      <w:r w:rsidRPr="003159B9">
        <w:rPr>
          <w:rFonts w:ascii="ＭＳ ゴシック" w:eastAsia="ＭＳ ゴシック" w:hAnsi="ＭＳ ゴシック" w:hint="eastAsia"/>
          <w:b/>
          <w:bCs/>
          <w:sz w:val="28"/>
          <w:szCs w:val="28"/>
        </w:rPr>
        <w:t>実施計画書</w:t>
      </w:r>
    </w:p>
    <w:p w:rsidR="00392011" w:rsidRDefault="00392011">
      <w:pPr>
        <w:spacing w:line="400" w:lineRule="exact"/>
        <w:jc w:val="left"/>
        <w:rPr>
          <w:rFonts w:ascii="ＭＳ 明朝" w:hAnsi="ＭＳ 明朝"/>
          <w:bCs/>
          <w:i/>
          <w:color w:val="FF0000"/>
          <w:szCs w:val="28"/>
        </w:rPr>
      </w:pPr>
      <w:r>
        <w:rPr>
          <w:rFonts w:ascii="ＭＳ 明朝" w:hAnsi="ＭＳ 明朝" w:hint="eastAsia"/>
          <w:bCs/>
          <w:i/>
          <w:color w:val="FF0000"/>
          <w:szCs w:val="28"/>
        </w:rPr>
        <w:t>※</w:t>
      </w:r>
      <w:r w:rsidRPr="00831307">
        <w:rPr>
          <w:rFonts w:ascii="ＭＳ 明朝" w:hAnsi="ＭＳ 明朝" w:hint="eastAsia"/>
          <w:bCs/>
          <w:i/>
          <w:color w:val="FF0000"/>
          <w:szCs w:val="28"/>
        </w:rPr>
        <w:t>最終案の「作成日」</w:t>
      </w:r>
      <w:r>
        <w:rPr>
          <w:rFonts w:ascii="ＭＳ 明朝" w:hAnsi="ＭＳ 明朝" w:hint="eastAsia"/>
          <w:bCs/>
          <w:i/>
          <w:color w:val="FF0000"/>
          <w:szCs w:val="28"/>
        </w:rPr>
        <w:t>及び版数（IRB新規承認を‘第１版’）とし、そ</w:t>
      </w:r>
      <w:r w:rsidRPr="00831307">
        <w:rPr>
          <w:rFonts w:ascii="ＭＳ 明朝" w:hAnsi="ＭＳ 明朝" w:hint="eastAsia"/>
          <w:bCs/>
          <w:i/>
          <w:color w:val="FF0000"/>
          <w:szCs w:val="28"/>
        </w:rPr>
        <w:t>の後の改訂の承認</w:t>
      </w:r>
      <w:r>
        <w:rPr>
          <w:rFonts w:ascii="ＭＳ 明朝" w:hAnsi="ＭＳ 明朝" w:hint="eastAsia"/>
          <w:bCs/>
          <w:i/>
          <w:color w:val="FF0000"/>
          <w:szCs w:val="28"/>
        </w:rPr>
        <w:t>毎に、その下に</w:t>
      </w:r>
      <w:r w:rsidRPr="00831307">
        <w:rPr>
          <w:rFonts w:ascii="ＭＳ 明朝" w:hAnsi="ＭＳ 明朝" w:hint="eastAsia"/>
          <w:bCs/>
          <w:i/>
          <w:color w:val="FF0000"/>
          <w:szCs w:val="28"/>
        </w:rPr>
        <w:t>「改訂作成日</w:t>
      </w:r>
      <w:r>
        <w:rPr>
          <w:rFonts w:ascii="ＭＳ 明朝" w:hAnsi="ＭＳ 明朝" w:hint="eastAsia"/>
          <w:bCs/>
          <w:i/>
          <w:color w:val="FF0000"/>
          <w:szCs w:val="28"/>
        </w:rPr>
        <w:t>：　　　年　　月　　日（第　　版）</w:t>
      </w:r>
      <w:r w:rsidRPr="00831307">
        <w:rPr>
          <w:rFonts w:ascii="ＭＳ 明朝" w:hAnsi="ＭＳ 明朝" w:hint="eastAsia"/>
          <w:bCs/>
          <w:i/>
          <w:color w:val="FF0000"/>
          <w:szCs w:val="28"/>
        </w:rPr>
        <w:t>」で管理する。</w:t>
      </w:r>
    </w:p>
    <w:p w:rsidR="009B725C" w:rsidRPr="003159B9" w:rsidRDefault="00392011" w:rsidP="00726FE9">
      <w:pPr>
        <w:spacing w:line="400" w:lineRule="exact"/>
        <w:jc w:val="left"/>
        <w:rPr>
          <w:rFonts w:ascii="ＭＳ ゴシック" w:eastAsia="ＭＳ ゴシック" w:hAnsi="ＭＳ ゴシック"/>
          <w:bCs/>
          <w:sz w:val="28"/>
          <w:szCs w:val="28"/>
        </w:rPr>
      </w:pPr>
      <w:r w:rsidRPr="00522153">
        <w:rPr>
          <w:rFonts w:ascii="ＭＳ 明朝" w:hAnsi="ＭＳ 明朝"/>
          <w:bCs/>
          <w:i/>
          <w:color w:val="FF0000"/>
          <w:szCs w:val="28"/>
        </w:rPr>
        <w:t>※本書式を利用して、書類を作成する場合は、</w:t>
      </w:r>
      <w:r w:rsidRPr="00522153">
        <w:rPr>
          <w:rFonts w:ascii="ＭＳ 明朝" w:hAnsi="ＭＳ 明朝" w:hint="eastAsia"/>
          <w:bCs/>
          <w:i/>
          <w:color w:val="FF0000"/>
          <w:szCs w:val="28"/>
        </w:rPr>
        <w:t>コメント等斜体の文章や例文の記載された図形等を削除し、体裁を整えてください。</w:t>
      </w:r>
    </w:p>
    <w:p w:rsidR="00392011" w:rsidRDefault="00392011" w:rsidP="00392011">
      <w:pPr>
        <w:rPr>
          <w:rFonts w:ascii="ＭＳ 明朝" w:hAnsi="ＭＳ 明朝"/>
          <w:bCs/>
          <w:i/>
          <w:color w:val="FF0000"/>
          <w:sz w:val="21"/>
        </w:rPr>
      </w:pPr>
      <w:bookmarkStart w:id="1" w:name="_Hlk528668634"/>
    </w:p>
    <w:p w:rsidR="00132D52" w:rsidRPr="003159B9" w:rsidRDefault="00132D52" w:rsidP="00726FE9">
      <w:pPr>
        <w:rPr>
          <w:rFonts w:ascii="ＭＳ 明朝" w:hAnsi="ＭＳ 明朝"/>
          <w:i/>
          <w:color w:val="FF0000"/>
          <w:sz w:val="21"/>
        </w:rPr>
      </w:pPr>
      <w:r w:rsidRPr="00726FE9">
        <w:rPr>
          <w:rFonts w:ascii="ＭＳ 明朝" w:hAnsi="ＭＳ 明朝" w:hint="eastAsia"/>
          <w:bCs/>
          <w:i/>
          <w:color w:val="FF0000"/>
          <w:sz w:val="21"/>
        </w:rPr>
        <w:t>※</w:t>
      </w:r>
      <w:r w:rsidRPr="003159B9">
        <w:rPr>
          <w:rFonts w:ascii="ＭＳ 明朝" w:hAnsi="ＭＳ 明朝" w:hint="eastAsia"/>
          <w:b/>
          <w:bCs/>
          <w:i/>
          <w:color w:val="FF0000"/>
          <w:sz w:val="21"/>
        </w:rPr>
        <w:t>表紙</w:t>
      </w:r>
      <w:r w:rsidRPr="003159B9">
        <w:rPr>
          <w:rFonts w:ascii="ＭＳ 明朝" w:hAnsi="ＭＳ 明朝" w:hint="eastAsia"/>
          <w:i/>
          <w:color w:val="FF0000"/>
          <w:sz w:val="21"/>
        </w:rPr>
        <w:t>を作成する場合</w:t>
      </w:r>
      <w:r w:rsidR="006D0B5E" w:rsidRPr="003159B9">
        <w:rPr>
          <w:rFonts w:ascii="ＭＳ 明朝" w:hAnsi="ＭＳ 明朝" w:hint="eastAsia"/>
          <w:i/>
          <w:color w:val="FF0000"/>
          <w:sz w:val="21"/>
        </w:rPr>
        <w:t>は以下の</w:t>
      </w:r>
      <w:r w:rsidRPr="003159B9">
        <w:rPr>
          <w:rFonts w:ascii="ＭＳ 明朝" w:hAnsi="ＭＳ 明朝" w:hint="eastAsia"/>
          <w:i/>
          <w:color w:val="FF0000"/>
          <w:sz w:val="21"/>
        </w:rPr>
        <w:t>項目</w:t>
      </w:r>
      <w:r w:rsidR="006D0B5E" w:rsidRPr="003159B9">
        <w:rPr>
          <w:rFonts w:ascii="ＭＳ 明朝" w:hAnsi="ＭＳ 明朝" w:hint="eastAsia"/>
          <w:i/>
          <w:color w:val="FF0000"/>
          <w:sz w:val="21"/>
        </w:rPr>
        <w:t>を記載すること</w:t>
      </w:r>
      <w:bookmarkEnd w:id="1"/>
      <w:r w:rsidR="006D0B5E" w:rsidRPr="003159B9">
        <w:rPr>
          <w:rFonts w:ascii="ＭＳ 明朝" w:hAnsi="ＭＳ 明朝" w:hint="eastAsia"/>
          <w:i/>
          <w:color w:val="FF0000"/>
          <w:sz w:val="21"/>
        </w:rPr>
        <w:t>。</w:t>
      </w:r>
    </w:p>
    <w:p w:rsidR="00132D52" w:rsidRPr="003159B9" w:rsidRDefault="00986487" w:rsidP="00132D52">
      <w:pPr>
        <w:numPr>
          <w:ilvl w:val="0"/>
          <w:numId w:val="25"/>
        </w:numPr>
        <w:rPr>
          <w:rFonts w:ascii="ＭＳ ゴシック" w:eastAsia="ＭＳ ゴシック" w:hAnsi="ＭＳ ゴシック"/>
          <w:sz w:val="21"/>
          <w:szCs w:val="21"/>
        </w:rPr>
      </w:pPr>
      <w:bookmarkStart w:id="2" w:name="_Hlk528668678"/>
      <w:r w:rsidRPr="003159B9">
        <w:rPr>
          <w:rFonts w:ascii="ＭＳ ゴシック" w:eastAsia="ＭＳ ゴシック" w:hAnsi="ＭＳ ゴシック" w:hint="eastAsia"/>
          <w:sz w:val="21"/>
          <w:szCs w:val="21"/>
        </w:rPr>
        <w:t>研究</w:t>
      </w:r>
      <w:r w:rsidR="00132D52" w:rsidRPr="003159B9">
        <w:rPr>
          <w:rFonts w:ascii="ＭＳ ゴシック" w:eastAsia="ＭＳ ゴシック" w:hAnsi="ＭＳ ゴシック" w:hint="eastAsia"/>
          <w:sz w:val="21"/>
          <w:szCs w:val="21"/>
        </w:rPr>
        <w:t>課題名</w:t>
      </w:r>
    </w:p>
    <w:p w:rsidR="00132D52" w:rsidRPr="003159B9" w:rsidRDefault="00132D52" w:rsidP="00132D52">
      <w:pPr>
        <w:numPr>
          <w:ilvl w:val="0"/>
          <w:numId w:val="25"/>
        </w:numPr>
        <w:rPr>
          <w:rFonts w:ascii="ＭＳ ゴシック" w:eastAsia="ＭＳ ゴシック" w:hAnsi="ＭＳ ゴシック"/>
          <w:sz w:val="21"/>
          <w:szCs w:val="21"/>
        </w:rPr>
      </w:pPr>
      <w:r w:rsidRPr="003159B9">
        <w:rPr>
          <w:rFonts w:ascii="ＭＳ ゴシック" w:eastAsia="ＭＳ ゴシック" w:hAnsi="ＭＳ ゴシック" w:hint="eastAsia"/>
          <w:sz w:val="21"/>
          <w:szCs w:val="21"/>
        </w:rPr>
        <w:t>研究</w:t>
      </w:r>
      <w:r w:rsidR="00CC11FE">
        <w:rPr>
          <w:rFonts w:ascii="ＭＳ ゴシック" w:eastAsia="ＭＳ ゴシック" w:hAnsi="ＭＳ ゴシック" w:hint="eastAsia"/>
          <w:sz w:val="21"/>
          <w:szCs w:val="21"/>
        </w:rPr>
        <w:t>代表</w:t>
      </w:r>
      <w:r w:rsidRPr="003159B9">
        <w:rPr>
          <w:rFonts w:ascii="ＭＳ ゴシック" w:eastAsia="ＭＳ ゴシック" w:hAnsi="ＭＳ ゴシック" w:hint="eastAsia"/>
          <w:sz w:val="21"/>
          <w:szCs w:val="21"/>
        </w:rPr>
        <w:t>者の所属施設名、氏名（本院のみの場合は、</w:t>
      </w:r>
      <w:r w:rsidR="00CC11FE">
        <w:rPr>
          <w:rFonts w:ascii="ＭＳ ゴシック" w:eastAsia="ＭＳ ゴシック" w:hAnsi="ＭＳ ゴシック" w:hint="eastAsia"/>
          <w:sz w:val="21"/>
          <w:szCs w:val="21"/>
        </w:rPr>
        <w:t>主任研究者を研究</w:t>
      </w:r>
      <w:r w:rsidRPr="00726FE9">
        <w:rPr>
          <w:rFonts w:ascii="ＭＳ ゴシック" w:eastAsia="ＭＳ ゴシック" w:hAnsi="ＭＳ ゴシック" w:hint="eastAsia"/>
          <w:sz w:val="21"/>
          <w:szCs w:val="21"/>
        </w:rPr>
        <w:t>責任</w:t>
      </w:r>
      <w:r w:rsidR="00CC11FE">
        <w:rPr>
          <w:rFonts w:ascii="ＭＳ ゴシック" w:eastAsia="ＭＳ ゴシック" w:hAnsi="ＭＳ ゴシック" w:hint="eastAsia"/>
          <w:sz w:val="21"/>
          <w:szCs w:val="21"/>
        </w:rPr>
        <w:t>者</w:t>
      </w:r>
      <w:r w:rsidR="00752517" w:rsidRPr="003159B9">
        <w:rPr>
          <w:rFonts w:ascii="ＭＳ ゴシック" w:eastAsia="ＭＳ ゴシック" w:hAnsi="ＭＳ ゴシック" w:hint="eastAsia"/>
          <w:sz w:val="21"/>
          <w:szCs w:val="21"/>
        </w:rPr>
        <w:t>に修正</w:t>
      </w:r>
      <w:r w:rsidRPr="003159B9">
        <w:rPr>
          <w:rFonts w:ascii="ＭＳ ゴシック" w:eastAsia="ＭＳ ゴシック" w:hAnsi="ＭＳ ゴシック" w:hint="eastAsia"/>
          <w:sz w:val="21"/>
          <w:szCs w:val="21"/>
        </w:rPr>
        <w:t>）</w:t>
      </w:r>
    </w:p>
    <w:p w:rsidR="00752517" w:rsidRPr="00726FE9" w:rsidRDefault="00752517" w:rsidP="00752517">
      <w:pPr>
        <w:numPr>
          <w:ilvl w:val="0"/>
          <w:numId w:val="25"/>
        </w:numPr>
        <w:rPr>
          <w:rFonts w:ascii="ＭＳ ゴシック" w:eastAsia="ＭＳ ゴシック" w:hAnsi="ＭＳ ゴシック"/>
          <w:bCs/>
          <w:sz w:val="21"/>
          <w:szCs w:val="21"/>
        </w:rPr>
      </w:pPr>
      <w:r w:rsidRPr="003159B9">
        <w:rPr>
          <w:rFonts w:ascii="ＭＳ ゴシック" w:eastAsia="ＭＳ ゴシック" w:hAnsi="ＭＳ ゴシック" w:hint="eastAsia"/>
          <w:bCs/>
          <w:sz w:val="21"/>
          <w:szCs w:val="21"/>
        </w:rPr>
        <w:t>研究事務局　施設名</w:t>
      </w:r>
    </w:p>
    <w:p w:rsidR="00752517" w:rsidRPr="00726FE9" w:rsidRDefault="00752517" w:rsidP="00752517">
      <w:pPr>
        <w:rPr>
          <w:rFonts w:ascii="ＭＳ ゴシック" w:eastAsia="ＭＳ ゴシック" w:hAnsi="ＭＳ ゴシック"/>
          <w:bCs/>
          <w:sz w:val="21"/>
          <w:szCs w:val="21"/>
        </w:rPr>
      </w:pPr>
      <w:r w:rsidRPr="003159B9">
        <w:rPr>
          <w:rFonts w:ascii="ＭＳ ゴシック" w:eastAsia="ＭＳ ゴシック" w:hAnsi="ＭＳ ゴシック" w:hint="eastAsia"/>
          <w:bCs/>
          <w:sz w:val="21"/>
          <w:szCs w:val="21"/>
        </w:rPr>
        <w:t xml:space="preserve">　　　　　　　</w:t>
      </w:r>
      <w:r w:rsidR="006D0B5E" w:rsidRPr="00726FE9">
        <w:rPr>
          <w:rFonts w:ascii="ＭＳ ゴシック" w:eastAsia="ＭＳ ゴシック" w:hAnsi="ＭＳ ゴシック"/>
          <w:bCs/>
          <w:sz w:val="21"/>
          <w:szCs w:val="21"/>
        </w:rPr>
        <w:t xml:space="preserve"> </w:t>
      </w:r>
      <w:r w:rsidRPr="00726FE9">
        <w:rPr>
          <w:rFonts w:ascii="ＭＳ ゴシック" w:eastAsia="ＭＳ ゴシック" w:hAnsi="ＭＳ ゴシック" w:hint="eastAsia"/>
          <w:bCs/>
          <w:sz w:val="21"/>
          <w:szCs w:val="21"/>
        </w:rPr>
        <w:t xml:space="preserve">　住所</w:t>
      </w:r>
      <w:r w:rsidR="00746C96" w:rsidRPr="00726FE9">
        <w:rPr>
          <w:rFonts w:ascii="ＭＳ ゴシック" w:eastAsia="ＭＳ ゴシック" w:hAnsi="ＭＳ ゴシック" w:hint="eastAsia"/>
          <w:bCs/>
          <w:sz w:val="21"/>
          <w:szCs w:val="21"/>
        </w:rPr>
        <w:t>・</w:t>
      </w:r>
      <w:r w:rsidRPr="00726FE9">
        <w:rPr>
          <w:rFonts w:ascii="ＭＳ ゴシック" w:eastAsia="ＭＳ ゴシック" w:hAnsi="ＭＳ ゴシック" w:hint="eastAsia"/>
          <w:bCs/>
          <w:sz w:val="21"/>
          <w:szCs w:val="21"/>
        </w:rPr>
        <w:t xml:space="preserve">連絡先　</w:t>
      </w:r>
      <w:r w:rsidRPr="00726FE9">
        <w:rPr>
          <w:rFonts w:ascii="ＭＳ ゴシック" w:eastAsia="ＭＳ ゴシック" w:hAnsi="ＭＳ ゴシック"/>
          <w:bCs/>
          <w:sz w:val="21"/>
          <w:szCs w:val="21"/>
        </w:rPr>
        <w:t>(電話、FAX、email)</w:t>
      </w:r>
    </w:p>
    <w:p w:rsidR="00752517" w:rsidRPr="00726FE9" w:rsidRDefault="00752517" w:rsidP="00752517">
      <w:pPr>
        <w:rPr>
          <w:rFonts w:ascii="ＭＳ ゴシック" w:eastAsia="ＭＳ ゴシック" w:hAnsi="ＭＳ ゴシック"/>
          <w:bCs/>
          <w:sz w:val="21"/>
          <w:szCs w:val="21"/>
        </w:rPr>
      </w:pPr>
      <w:r w:rsidRPr="00726FE9">
        <w:rPr>
          <w:rFonts w:ascii="ＭＳ ゴシック" w:eastAsia="ＭＳ ゴシック" w:hAnsi="ＭＳ ゴシック"/>
          <w:bCs/>
          <w:sz w:val="21"/>
          <w:szCs w:val="21"/>
        </w:rPr>
        <w:t xml:space="preserve">                 担当者氏名</w:t>
      </w:r>
    </w:p>
    <w:p w:rsidR="00132D52" w:rsidRPr="00726FE9" w:rsidRDefault="00CC11FE" w:rsidP="00132D52">
      <w:pPr>
        <w:numPr>
          <w:ilvl w:val="0"/>
          <w:numId w:val="25"/>
        </w:numPr>
        <w:rPr>
          <w:rFonts w:ascii="ＭＳ ゴシック" w:eastAsia="ＭＳ ゴシック" w:hAnsi="ＭＳ ゴシック"/>
          <w:sz w:val="21"/>
          <w:szCs w:val="21"/>
        </w:rPr>
      </w:pPr>
      <w:r w:rsidRPr="00CC11FE">
        <w:rPr>
          <w:rFonts w:ascii="ＭＳ ゴシック" w:eastAsia="ＭＳ ゴシック" w:hAnsi="ＭＳ ゴシック" w:hint="eastAsia"/>
          <w:sz w:val="21"/>
          <w:szCs w:val="21"/>
        </w:rPr>
        <w:t>研究代表者</w:t>
      </w:r>
      <w:r w:rsidR="00132D52" w:rsidRPr="00726FE9">
        <w:rPr>
          <w:rFonts w:ascii="ＭＳ ゴシック" w:eastAsia="ＭＳ ゴシック" w:hAnsi="ＭＳ ゴシック" w:hint="eastAsia"/>
          <w:sz w:val="21"/>
          <w:szCs w:val="21"/>
        </w:rPr>
        <w:t>の所属する施設の</w:t>
      </w:r>
      <w:r w:rsidR="00752517" w:rsidRPr="00726FE9">
        <w:rPr>
          <w:rFonts w:ascii="ＭＳ ゴシック" w:eastAsia="ＭＳ ゴシック" w:hAnsi="ＭＳ ゴシック" w:hint="eastAsia"/>
          <w:sz w:val="21"/>
          <w:szCs w:val="21"/>
        </w:rPr>
        <w:t>研究</w:t>
      </w:r>
      <w:r w:rsidR="00132D52" w:rsidRPr="00726FE9">
        <w:rPr>
          <w:rFonts w:ascii="ＭＳ ゴシック" w:eastAsia="ＭＳ ゴシック" w:hAnsi="ＭＳ ゴシック" w:hint="eastAsia"/>
          <w:sz w:val="21"/>
          <w:szCs w:val="21"/>
        </w:rPr>
        <w:t>審査委員会承認版（第</w:t>
      </w:r>
      <w:r w:rsidR="00132D52" w:rsidRPr="00726FE9">
        <w:rPr>
          <w:rFonts w:ascii="ＭＳ ゴシック" w:eastAsia="ＭＳ ゴシック" w:hAnsi="ＭＳ ゴシック"/>
          <w:sz w:val="21"/>
          <w:szCs w:val="21"/>
        </w:rPr>
        <w:t>1版）の作成日、</w:t>
      </w:r>
      <w:r>
        <w:rPr>
          <w:rFonts w:ascii="ＭＳ ゴシック" w:eastAsia="ＭＳ ゴシック" w:hAnsi="ＭＳ ゴシック" w:hint="eastAsia"/>
          <w:sz w:val="21"/>
          <w:szCs w:val="21"/>
        </w:rPr>
        <w:t>承認後は、以降の</w:t>
      </w:r>
      <w:r w:rsidR="00132D52" w:rsidRPr="00726FE9">
        <w:rPr>
          <w:rFonts w:ascii="ＭＳ ゴシック" w:eastAsia="ＭＳ ゴシック" w:hAnsi="ＭＳ ゴシック" w:hint="eastAsia"/>
          <w:sz w:val="21"/>
          <w:szCs w:val="21"/>
        </w:rPr>
        <w:t>改訂年月日</w:t>
      </w:r>
    </w:p>
    <w:p w:rsidR="00132D52" w:rsidRPr="00726FE9" w:rsidRDefault="00132D52" w:rsidP="00132D52">
      <w:pPr>
        <w:numPr>
          <w:ilvl w:val="0"/>
          <w:numId w:val="25"/>
        </w:numPr>
        <w:rPr>
          <w:rFonts w:ascii="ＭＳ ゴシック" w:eastAsia="ＭＳ ゴシック" w:hAnsi="ＭＳ ゴシック"/>
          <w:sz w:val="21"/>
          <w:szCs w:val="21"/>
        </w:rPr>
      </w:pPr>
      <w:r w:rsidRPr="00726FE9">
        <w:rPr>
          <w:rFonts w:ascii="ＭＳ ゴシック" w:eastAsia="ＭＳ ゴシック" w:hAnsi="ＭＳ ゴシック" w:hint="eastAsia"/>
          <w:sz w:val="21"/>
          <w:szCs w:val="21"/>
        </w:rPr>
        <w:t>研究グループまたは支援団体など</w:t>
      </w:r>
      <w:bookmarkEnd w:id="2"/>
    </w:p>
    <w:p w:rsidR="00132D52" w:rsidRPr="00726FE9" w:rsidRDefault="00132D52" w:rsidP="00132D52">
      <w:pPr>
        <w:rPr>
          <w:rFonts w:ascii="ＭＳ ゴシック" w:eastAsia="ＭＳ ゴシック" w:hAnsi="ＭＳ ゴシック"/>
          <w:b/>
          <w:szCs w:val="21"/>
        </w:rPr>
      </w:pPr>
    </w:p>
    <w:p w:rsidR="00784B6E" w:rsidRPr="00726FE9" w:rsidRDefault="00784B6E" w:rsidP="00132D52">
      <w:pPr>
        <w:rPr>
          <w:rFonts w:ascii="ＭＳ ゴシック" w:eastAsia="ＭＳ ゴシック" w:hAnsi="ＭＳ ゴシック"/>
          <w:b/>
          <w:szCs w:val="21"/>
        </w:rPr>
      </w:pPr>
    </w:p>
    <w:p w:rsidR="00BE75B9" w:rsidRPr="00726FE9" w:rsidRDefault="008743C3" w:rsidP="00BE75B9">
      <w:pPr>
        <w:rPr>
          <w:rFonts w:ascii="ＭＳ ゴシック" w:eastAsia="ＭＳ ゴシック" w:hAnsi="ＭＳ ゴシック"/>
          <w:i/>
          <w:color w:val="FF0000"/>
        </w:rPr>
      </w:pPr>
      <w:bookmarkStart w:id="3" w:name="_Hlk528668751"/>
      <w:r w:rsidRPr="00726FE9">
        <w:rPr>
          <w:rFonts w:ascii="ＭＳ ゴシック" w:eastAsia="ＭＳ ゴシック" w:hAnsi="ＭＳ ゴシック" w:hint="eastAsia"/>
          <w:i/>
          <w:color w:val="FF0000"/>
        </w:rPr>
        <w:t>＜</w:t>
      </w:r>
      <w:r w:rsidR="003261AF" w:rsidRPr="00726FE9">
        <w:rPr>
          <w:rFonts w:ascii="ＭＳ ゴシック" w:eastAsia="ＭＳ ゴシック" w:hAnsi="ＭＳ ゴシック" w:hint="eastAsia"/>
          <w:i/>
          <w:color w:val="FF0000"/>
        </w:rPr>
        <w:t>計画書</w:t>
      </w:r>
      <w:r w:rsidR="00BE75B9" w:rsidRPr="00726FE9">
        <w:rPr>
          <w:rFonts w:ascii="ＭＳ ゴシック" w:eastAsia="ＭＳ ゴシック" w:hAnsi="ＭＳ ゴシック" w:hint="eastAsia"/>
          <w:i/>
          <w:color w:val="FF0000"/>
        </w:rPr>
        <w:t>記載項目</w:t>
      </w:r>
      <w:r w:rsidRPr="00726FE9">
        <w:rPr>
          <w:rFonts w:ascii="ＭＳ ゴシック" w:eastAsia="ＭＳ ゴシック" w:hAnsi="ＭＳ ゴシック" w:hint="eastAsia"/>
          <w:i/>
          <w:color w:val="FF0000"/>
        </w:rPr>
        <w:t>＞</w:t>
      </w:r>
      <w:bookmarkEnd w:id="3"/>
    </w:p>
    <w:p w:rsidR="00BE75B9" w:rsidRPr="003159B9" w:rsidRDefault="00BE75B9" w:rsidP="00BE75B9">
      <w:pPr>
        <w:rPr>
          <w:rFonts w:ascii="ＭＳ ゴシック" w:eastAsia="ＭＳ ゴシック" w:hAnsi="ＭＳ ゴシック"/>
          <w:b/>
          <w:bCs/>
          <w:sz w:val="21"/>
          <w:szCs w:val="21"/>
        </w:rPr>
      </w:pPr>
      <w:r w:rsidRPr="00726FE9">
        <w:rPr>
          <w:rFonts w:ascii="ＭＳ ゴシック" w:eastAsia="ＭＳ ゴシック" w:hAnsi="ＭＳ ゴシック" w:hint="eastAsia"/>
          <w:b/>
        </w:rPr>
        <w:t>１．研究課題名</w:t>
      </w:r>
    </w:p>
    <w:p w:rsidR="00132D52" w:rsidRDefault="00045ABD" w:rsidP="00045ABD">
      <w:pPr>
        <w:tabs>
          <w:tab w:val="left" w:pos="876"/>
        </w:tabs>
        <w:rPr>
          <w:rFonts w:ascii="ＭＳ 明朝" w:hAnsi="ＭＳ 明朝"/>
          <w:i/>
          <w:color w:val="FF0000"/>
          <w:sz w:val="21"/>
          <w:szCs w:val="21"/>
        </w:rPr>
      </w:pPr>
      <w:r w:rsidRPr="003159B9">
        <w:rPr>
          <w:rFonts w:ascii="ＭＳ 明朝" w:hAnsi="ＭＳ 明朝" w:hint="eastAsia"/>
          <w:i/>
          <w:color w:val="FF0000"/>
          <w:sz w:val="21"/>
          <w:szCs w:val="21"/>
        </w:rPr>
        <w:t>※</w:t>
      </w:r>
      <w:r>
        <w:rPr>
          <w:rFonts w:ascii="ＭＳ 明朝" w:hAnsi="ＭＳ 明朝" w:hint="eastAsia"/>
          <w:i/>
          <w:color w:val="FF0000"/>
          <w:sz w:val="21"/>
          <w:szCs w:val="21"/>
        </w:rPr>
        <w:t>医学系研究申請書の「医学系研究の課題名」と同じ課題名を記載すること</w:t>
      </w:r>
    </w:p>
    <w:p w:rsidR="00045ABD" w:rsidRPr="00726FE9" w:rsidRDefault="00045ABD" w:rsidP="00726FE9">
      <w:pPr>
        <w:tabs>
          <w:tab w:val="left" w:pos="876"/>
        </w:tabs>
        <w:rPr>
          <w:rFonts w:ascii="ＭＳ ゴシック" w:eastAsia="ＭＳ ゴシック" w:hAnsi="ＭＳ ゴシック"/>
          <w:sz w:val="21"/>
          <w:szCs w:val="21"/>
        </w:rPr>
      </w:pPr>
    </w:p>
    <w:p w:rsidR="00132D52" w:rsidRPr="00726FE9" w:rsidRDefault="00BE75B9" w:rsidP="00BE75B9">
      <w:pPr>
        <w:rPr>
          <w:rFonts w:ascii="ＭＳ ゴシック" w:eastAsia="ＭＳ ゴシック" w:hAnsi="ＭＳ ゴシック"/>
          <w:b/>
        </w:rPr>
      </w:pPr>
      <w:r w:rsidRPr="00726FE9">
        <w:rPr>
          <w:rFonts w:ascii="ＭＳ ゴシック" w:eastAsia="ＭＳ ゴシック" w:hAnsi="ＭＳ ゴシック" w:hint="eastAsia"/>
          <w:b/>
        </w:rPr>
        <w:t>２．</w:t>
      </w:r>
      <w:r w:rsidR="00986487" w:rsidRPr="00726FE9">
        <w:rPr>
          <w:rFonts w:ascii="ＭＳ ゴシック" w:eastAsia="ＭＳ ゴシック" w:hAnsi="ＭＳ ゴシック" w:hint="eastAsia"/>
          <w:b/>
        </w:rPr>
        <w:t>研究</w:t>
      </w:r>
      <w:r w:rsidR="00132D52" w:rsidRPr="00726FE9">
        <w:rPr>
          <w:rFonts w:ascii="ＭＳ ゴシック" w:eastAsia="ＭＳ ゴシック" w:hAnsi="ＭＳ ゴシック" w:hint="eastAsia"/>
          <w:b/>
        </w:rPr>
        <w:t>の概要</w:t>
      </w:r>
    </w:p>
    <w:p w:rsidR="00BE75B9" w:rsidRPr="00726FE9" w:rsidRDefault="006D0B5E" w:rsidP="00BE75B9">
      <w:pPr>
        <w:rPr>
          <w:rFonts w:ascii="ＭＳ 明朝" w:hAnsi="ＭＳ 明朝"/>
          <w:b/>
          <w:i/>
          <w:color w:val="FF0000"/>
          <w:sz w:val="21"/>
          <w:szCs w:val="21"/>
        </w:rPr>
      </w:pPr>
      <w:r w:rsidRPr="003159B9">
        <w:rPr>
          <w:rFonts w:ascii="ＭＳ 明朝" w:hAnsi="ＭＳ 明朝" w:hint="eastAsia"/>
          <w:i/>
          <w:color w:val="FF0000"/>
          <w:sz w:val="21"/>
          <w:szCs w:val="21"/>
        </w:rPr>
        <w:t>※以下</w:t>
      </w:r>
      <w:r w:rsidR="00BE75B9" w:rsidRPr="00726FE9">
        <w:rPr>
          <w:rFonts w:ascii="ＭＳ 明朝" w:hAnsi="ＭＳ 明朝" w:hint="eastAsia"/>
          <w:i/>
          <w:color w:val="FF0000"/>
          <w:sz w:val="21"/>
          <w:szCs w:val="21"/>
        </w:rPr>
        <w:t>の内容を含めて、研究の概略を簡潔に記載する</w:t>
      </w:r>
      <w:r w:rsidRPr="003159B9">
        <w:rPr>
          <w:rFonts w:ascii="ＭＳ 明朝" w:hAnsi="ＭＳ 明朝" w:hint="eastAsia"/>
          <w:i/>
          <w:color w:val="FF0000"/>
          <w:sz w:val="21"/>
          <w:szCs w:val="21"/>
        </w:rPr>
        <w:t>こと</w:t>
      </w:r>
    </w:p>
    <w:p w:rsidR="00132D52" w:rsidRPr="003159B9" w:rsidRDefault="00B54DAB" w:rsidP="00726FE9">
      <w:pPr>
        <w:rPr>
          <w:rFonts w:ascii="ＭＳ ゴシック" w:eastAsia="ＭＳ ゴシック" w:hAnsi="ＭＳ ゴシック"/>
          <w:b/>
          <w:sz w:val="21"/>
          <w:szCs w:val="21"/>
        </w:rPr>
      </w:pPr>
      <w:r w:rsidRPr="003159B9">
        <w:rPr>
          <w:rFonts w:ascii="ＭＳ ゴシック" w:eastAsia="ＭＳ ゴシック" w:hAnsi="ＭＳ ゴシック" w:hint="eastAsia"/>
          <w:b/>
          <w:sz w:val="21"/>
          <w:szCs w:val="21"/>
        </w:rPr>
        <w:t>２．１．</w:t>
      </w:r>
      <w:r w:rsidR="00E87B3D" w:rsidRPr="003159B9">
        <w:rPr>
          <w:rFonts w:ascii="ＭＳ ゴシック" w:eastAsia="ＭＳ ゴシック" w:hAnsi="ＭＳ ゴシック" w:hint="eastAsia"/>
          <w:b/>
          <w:sz w:val="21"/>
          <w:szCs w:val="21"/>
        </w:rPr>
        <w:t>研究</w:t>
      </w:r>
      <w:r w:rsidRPr="003159B9">
        <w:rPr>
          <w:rFonts w:ascii="ＭＳ ゴシック" w:eastAsia="ＭＳ ゴシック" w:hAnsi="ＭＳ ゴシック" w:hint="eastAsia"/>
          <w:b/>
          <w:sz w:val="21"/>
          <w:szCs w:val="21"/>
        </w:rPr>
        <w:t>対象と主な適格基準</w:t>
      </w:r>
    </w:p>
    <w:p w:rsidR="00FE6E31" w:rsidRPr="00726FE9" w:rsidRDefault="00FE6E31" w:rsidP="00B54DAB">
      <w:pPr>
        <w:ind w:firstLineChars="100" w:firstLine="231"/>
        <w:rPr>
          <w:rFonts w:ascii="ＭＳ ゴシック" w:eastAsia="ＭＳ ゴシック" w:hAnsi="ＭＳ ゴシック"/>
          <w:sz w:val="21"/>
          <w:szCs w:val="21"/>
        </w:rPr>
      </w:pPr>
    </w:p>
    <w:p w:rsidR="00132D52" w:rsidRPr="003159B9" w:rsidRDefault="00B54DAB" w:rsidP="00726FE9">
      <w:pPr>
        <w:rPr>
          <w:rFonts w:ascii="ＭＳ 明朝" w:hAnsi="ＭＳ 明朝"/>
          <w:b/>
          <w:sz w:val="21"/>
          <w:szCs w:val="21"/>
        </w:rPr>
      </w:pPr>
      <w:r w:rsidRPr="00726FE9">
        <w:rPr>
          <w:rFonts w:ascii="ＭＳ ゴシック" w:eastAsia="ＭＳ ゴシック" w:hAnsi="ＭＳ ゴシック" w:hint="eastAsia"/>
          <w:b/>
          <w:sz w:val="21"/>
          <w:szCs w:val="21"/>
        </w:rPr>
        <w:t>２．２．</w:t>
      </w:r>
      <w:r w:rsidR="00BE5091" w:rsidRPr="003159B9">
        <w:rPr>
          <w:rFonts w:ascii="ＭＳ ゴシック" w:eastAsia="ＭＳ ゴシック" w:hAnsi="ＭＳ ゴシック" w:hint="eastAsia"/>
          <w:b/>
          <w:sz w:val="21"/>
          <w:szCs w:val="21"/>
        </w:rPr>
        <w:t>研究</w:t>
      </w:r>
      <w:r w:rsidR="00132D52" w:rsidRPr="003159B9">
        <w:rPr>
          <w:rFonts w:ascii="ＭＳ ゴシック" w:eastAsia="ＭＳ ゴシック" w:hAnsi="ＭＳ ゴシック" w:hint="eastAsia"/>
          <w:b/>
          <w:sz w:val="21"/>
          <w:szCs w:val="21"/>
        </w:rPr>
        <w:t>のデザイン</w:t>
      </w:r>
      <w:bookmarkStart w:id="4" w:name="_Hlk528668837"/>
      <w:r w:rsidR="005B7FDF" w:rsidRPr="00726FE9">
        <w:rPr>
          <w:rFonts w:ascii="ＭＳ 明朝" w:hAnsi="ＭＳ 明朝" w:hint="eastAsia"/>
          <w:i/>
          <w:color w:val="FF0000"/>
          <w:sz w:val="21"/>
          <w:szCs w:val="21"/>
        </w:rPr>
        <w:t>（以下</w:t>
      </w:r>
      <w:r w:rsidR="00FF0A8A" w:rsidRPr="00726FE9">
        <w:rPr>
          <w:rFonts w:ascii="ＭＳ 明朝" w:hAnsi="ＭＳ 明朝" w:hint="eastAsia"/>
          <w:i/>
          <w:color w:val="FF0000"/>
          <w:sz w:val="21"/>
          <w:szCs w:val="21"/>
        </w:rPr>
        <w:t>の中で当てはまる用語を組み合わせて</w:t>
      </w:r>
      <w:r w:rsidR="00BE5091" w:rsidRPr="00726FE9">
        <w:rPr>
          <w:rFonts w:ascii="ＭＳ 明朝" w:hAnsi="ＭＳ 明朝" w:hint="eastAsia"/>
          <w:i/>
          <w:color w:val="FF0000"/>
          <w:sz w:val="21"/>
          <w:szCs w:val="21"/>
        </w:rPr>
        <w:t>研究</w:t>
      </w:r>
      <w:r w:rsidR="00FF0A8A" w:rsidRPr="00726FE9">
        <w:rPr>
          <w:rFonts w:ascii="ＭＳ 明朝" w:hAnsi="ＭＳ 明朝" w:hint="eastAsia"/>
          <w:i/>
          <w:color w:val="FF0000"/>
          <w:sz w:val="21"/>
          <w:szCs w:val="21"/>
        </w:rPr>
        <w:t>デザイン名</w:t>
      </w:r>
      <w:r w:rsidR="005B7FDF" w:rsidRPr="00726FE9">
        <w:rPr>
          <w:rFonts w:ascii="ＭＳ 明朝" w:hAnsi="ＭＳ 明朝" w:hint="eastAsia"/>
          <w:i/>
          <w:color w:val="FF0000"/>
          <w:sz w:val="21"/>
          <w:szCs w:val="21"/>
        </w:rPr>
        <w:t>作成）</w:t>
      </w:r>
      <w:bookmarkEnd w:id="4"/>
    </w:p>
    <w:p w:rsidR="00132D52" w:rsidRPr="00726FE9" w:rsidRDefault="009C795F" w:rsidP="00726FE9">
      <w:pPr>
        <w:ind w:firstLineChars="200" w:firstLine="462"/>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BE5091" w:rsidRPr="00726FE9">
        <w:rPr>
          <w:rFonts w:ascii="ＭＳ ゴシック" w:eastAsia="ＭＳ ゴシック" w:hAnsi="ＭＳ ゴシック" w:hint="eastAsia"/>
          <w:sz w:val="21"/>
          <w:szCs w:val="21"/>
        </w:rPr>
        <w:t>研究</w:t>
      </w:r>
      <w:r w:rsidR="00132D52" w:rsidRPr="00726FE9">
        <w:rPr>
          <w:rFonts w:ascii="ＭＳ ゴシック" w:eastAsia="ＭＳ ゴシック" w:hAnsi="ＭＳ ゴシック" w:hint="eastAsia"/>
          <w:sz w:val="21"/>
          <w:szCs w:val="21"/>
        </w:rPr>
        <w:t>の種類</w:t>
      </w:r>
      <w:bookmarkStart w:id="5" w:name="_Hlk528668944"/>
      <w:r w:rsidR="005B7FDF" w:rsidRPr="00726FE9">
        <w:rPr>
          <w:rFonts w:ascii="ＭＳ ゴシック" w:eastAsia="ＭＳ ゴシック" w:hAnsi="ＭＳ ゴシック" w:hint="eastAsia"/>
          <w:sz w:val="21"/>
          <w:szCs w:val="21"/>
        </w:rPr>
        <w:t>（探索的</w:t>
      </w:r>
      <w:r w:rsidR="005B7FDF" w:rsidRPr="00726FE9">
        <w:rPr>
          <w:rFonts w:ascii="ＭＳ ゴシック" w:eastAsia="ＭＳ ゴシック" w:hAnsi="ＭＳ ゴシック"/>
          <w:sz w:val="21"/>
          <w:szCs w:val="21"/>
        </w:rPr>
        <w:t xml:space="preserve"> exploratory</w:t>
      </w:r>
      <w:r w:rsidR="005B7FDF" w:rsidRPr="00726FE9">
        <w:rPr>
          <w:rFonts w:ascii="ＭＳ ゴシック" w:eastAsia="ＭＳ ゴシック" w:hAnsi="ＭＳ ゴシック" w:hint="eastAsia"/>
          <w:sz w:val="21"/>
          <w:szCs w:val="21"/>
        </w:rPr>
        <w:t>、検証的</w:t>
      </w:r>
      <w:r w:rsidR="005B7FDF" w:rsidRPr="00726FE9">
        <w:rPr>
          <w:rFonts w:ascii="ＭＳ ゴシック" w:eastAsia="ＭＳ ゴシック" w:hAnsi="ＭＳ ゴシック"/>
          <w:sz w:val="21"/>
          <w:szCs w:val="21"/>
        </w:rPr>
        <w:t xml:space="preserve"> confirmatory</w:t>
      </w:r>
      <w:r w:rsidR="005B7FDF" w:rsidRPr="00726FE9">
        <w:rPr>
          <w:rFonts w:ascii="ＭＳ ゴシック" w:eastAsia="ＭＳ ゴシック" w:hAnsi="ＭＳ ゴシック" w:hint="eastAsia"/>
          <w:sz w:val="21"/>
          <w:szCs w:val="21"/>
        </w:rPr>
        <w:t>）</w:t>
      </w:r>
      <w:bookmarkEnd w:id="5"/>
    </w:p>
    <w:p w:rsidR="00746C96" w:rsidRPr="00726FE9" w:rsidRDefault="009C795F" w:rsidP="00726FE9">
      <w:pPr>
        <w:ind w:firstLineChars="200" w:firstLine="462"/>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746C96" w:rsidRPr="00726FE9">
        <w:rPr>
          <w:rFonts w:ascii="ＭＳ ゴシック" w:eastAsia="ＭＳ ゴシック" w:hAnsi="ＭＳ ゴシック" w:hint="eastAsia"/>
          <w:sz w:val="21"/>
          <w:szCs w:val="21"/>
        </w:rPr>
        <w:t>多施設が同一</w:t>
      </w:r>
      <w:r w:rsidR="006D0B5E" w:rsidRPr="00726FE9">
        <w:rPr>
          <w:rFonts w:ascii="ＭＳ ゴシック" w:eastAsia="ＭＳ ゴシック" w:hAnsi="ＭＳ ゴシック" w:hint="eastAsia"/>
          <w:sz w:val="21"/>
          <w:szCs w:val="21"/>
        </w:rPr>
        <w:t>の</w:t>
      </w:r>
      <w:r w:rsidR="00746C96" w:rsidRPr="00726FE9">
        <w:rPr>
          <w:rFonts w:ascii="ＭＳ ゴシック" w:eastAsia="ＭＳ ゴシック" w:hAnsi="ＭＳ ゴシック" w:hint="eastAsia"/>
          <w:sz w:val="21"/>
          <w:szCs w:val="21"/>
        </w:rPr>
        <w:t>実施計画書で実施（多施設共同</w:t>
      </w:r>
      <w:r w:rsidR="00746C96" w:rsidRPr="00726FE9">
        <w:rPr>
          <w:rFonts w:ascii="ＭＳ ゴシック" w:eastAsia="ＭＳ ゴシック" w:hAnsi="ＭＳ ゴシック"/>
          <w:sz w:val="21"/>
          <w:szCs w:val="21"/>
        </w:rPr>
        <w:t>multicenter</w:t>
      </w:r>
      <w:r w:rsidR="00746C96" w:rsidRPr="00726FE9">
        <w:rPr>
          <w:rFonts w:ascii="ＭＳ ゴシック" w:eastAsia="ＭＳ ゴシック" w:hAnsi="ＭＳ ゴシック" w:hint="eastAsia"/>
          <w:sz w:val="21"/>
          <w:szCs w:val="21"/>
        </w:rPr>
        <w:t>）</w:t>
      </w:r>
    </w:p>
    <w:p w:rsidR="00FF0A8A" w:rsidRPr="00726FE9" w:rsidRDefault="00746C96" w:rsidP="006D0B5E">
      <w:pPr>
        <w:jc w:val="left"/>
        <w:rPr>
          <w:rFonts w:ascii="ＭＳ 明朝" w:hAnsi="ＭＳ 明朝"/>
          <w:i/>
          <w:color w:val="FF0000"/>
          <w:sz w:val="21"/>
          <w:szCs w:val="21"/>
        </w:rPr>
      </w:pPr>
      <w:r w:rsidRPr="00726FE9">
        <w:rPr>
          <w:rFonts w:ascii="ＭＳ 明朝" w:hAnsi="ＭＳ 明朝" w:hint="eastAsia"/>
          <w:i/>
          <w:color w:val="FF0000"/>
          <w:sz w:val="21"/>
          <w:szCs w:val="21"/>
        </w:rPr>
        <w:t>※</w:t>
      </w:r>
      <w:r w:rsidRPr="00726FE9">
        <w:rPr>
          <w:rFonts w:ascii="ＭＳ 明朝" w:hAnsi="ＭＳ 明朝"/>
          <w:i/>
          <w:color w:val="FF0000"/>
          <w:sz w:val="21"/>
          <w:szCs w:val="21"/>
        </w:rPr>
        <w:t xml:space="preserve"> </w:t>
      </w:r>
      <w:r w:rsidR="00FF0A8A" w:rsidRPr="00726FE9">
        <w:rPr>
          <w:rFonts w:ascii="ＭＳ 明朝" w:hAnsi="ＭＳ 明朝" w:hint="eastAsia"/>
          <w:i/>
          <w:color w:val="FF0000"/>
          <w:sz w:val="21"/>
          <w:szCs w:val="21"/>
        </w:rPr>
        <w:t>目標症例数を設定しない場合は探索的臨床</w:t>
      </w:r>
      <w:r w:rsidR="00BE5091" w:rsidRPr="00726FE9">
        <w:rPr>
          <w:rFonts w:ascii="ＭＳ 明朝" w:hAnsi="ＭＳ 明朝" w:hint="eastAsia"/>
          <w:i/>
          <w:color w:val="FF0000"/>
          <w:sz w:val="21"/>
          <w:szCs w:val="21"/>
        </w:rPr>
        <w:t>研究</w:t>
      </w:r>
      <w:r w:rsidR="00FF0A8A" w:rsidRPr="00726FE9">
        <w:rPr>
          <w:rFonts w:ascii="ＭＳ 明朝" w:hAnsi="ＭＳ 明朝" w:hint="eastAsia"/>
          <w:i/>
          <w:color w:val="FF0000"/>
          <w:sz w:val="21"/>
          <w:szCs w:val="21"/>
        </w:rPr>
        <w:t>とな</w:t>
      </w:r>
      <w:r w:rsidRPr="00726FE9">
        <w:rPr>
          <w:rFonts w:ascii="ＭＳ 明朝" w:hAnsi="ＭＳ 明朝" w:hint="eastAsia"/>
          <w:i/>
          <w:color w:val="FF0000"/>
          <w:sz w:val="21"/>
          <w:szCs w:val="21"/>
        </w:rPr>
        <w:t>る。</w:t>
      </w:r>
    </w:p>
    <w:p w:rsidR="00FE6E31" w:rsidRPr="00726FE9" w:rsidRDefault="00FE6E31" w:rsidP="00726FE9">
      <w:pPr>
        <w:jc w:val="left"/>
        <w:rPr>
          <w:rFonts w:ascii="ＭＳ ゴシック" w:eastAsia="ＭＳ ゴシック" w:hAnsi="ＭＳ ゴシック"/>
          <w:i/>
          <w:color w:val="FF0000"/>
          <w:sz w:val="21"/>
          <w:szCs w:val="21"/>
        </w:rPr>
      </w:pPr>
    </w:p>
    <w:p w:rsidR="00132D52" w:rsidRPr="00726FE9" w:rsidRDefault="00B54DAB" w:rsidP="00726FE9">
      <w:pPr>
        <w:rPr>
          <w:rFonts w:ascii="ＭＳ ゴシック" w:eastAsia="ＭＳ ゴシック" w:hAnsi="ＭＳ ゴシック"/>
          <w:b/>
          <w:bCs/>
        </w:rPr>
      </w:pPr>
      <w:r w:rsidRPr="00726FE9">
        <w:rPr>
          <w:rFonts w:ascii="ＭＳ ゴシック" w:eastAsia="ＭＳ ゴシック" w:hAnsi="ＭＳ ゴシック" w:hint="eastAsia"/>
          <w:b/>
          <w:sz w:val="21"/>
          <w:szCs w:val="21"/>
        </w:rPr>
        <w:t>２．３．</w:t>
      </w:r>
      <w:r w:rsidR="00132D52" w:rsidRPr="00726FE9">
        <w:rPr>
          <w:rFonts w:ascii="ＭＳ ゴシック" w:eastAsia="ＭＳ ゴシック" w:hAnsi="ＭＳ ゴシック" w:hint="eastAsia"/>
          <w:b/>
          <w:bCs/>
          <w:sz w:val="21"/>
          <w:szCs w:val="21"/>
        </w:rPr>
        <w:t>目標症例</w:t>
      </w:r>
      <w:r w:rsidR="00132D52" w:rsidRPr="00726FE9">
        <w:rPr>
          <w:rFonts w:ascii="ＭＳ ゴシック" w:eastAsia="ＭＳ ゴシック" w:hAnsi="ＭＳ ゴシック" w:hint="eastAsia"/>
          <w:b/>
          <w:bCs/>
        </w:rPr>
        <w:t>数</w:t>
      </w:r>
    </w:p>
    <w:p w:rsidR="00132D52" w:rsidRPr="00726FE9" w:rsidRDefault="00132D52" w:rsidP="00726FE9">
      <w:pPr>
        <w:ind w:firstLineChars="200" w:firstLine="482"/>
        <w:rPr>
          <w:rFonts w:ascii="ＭＳ ゴシック" w:eastAsia="ＭＳ ゴシック" w:hAnsi="ＭＳ ゴシック"/>
        </w:rPr>
      </w:pPr>
      <w:r w:rsidRPr="003159B9">
        <w:rPr>
          <w:rFonts w:ascii="ＭＳ ゴシック" w:eastAsia="ＭＳ ゴシック" w:hAnsi="ＭＳ ゴシック" w:hint="eastAsia"/>
          <w:szCs w:val="24"/>
        </w:rPr>
        <w:t xml:space="preserve">・本院　</w:t>
      </w:r>
      <w:r w:rsidRPr="00726FE9">
        <w:rPr>
          <w:rFonts w:ascii="ＭＳ ゴシック" w:eastAsia="ＭＳ ゴシック" w:hAnsi="ＭＳ ゴシック" w:hint="eastAsia"/>
          <w:szCs w:val="24"/>
        </w:rPr>
        <w:t>○○</w:t>
      </w:r>
      <w:r w:rsidRPr="003159B9">
        <w:rPr>
          <w:rFonts w:ascii="ＭＳ ゴシック" w:eastAsia="ＭＳ ゴシック" w:hAnsi="ＭＳ ゴシック" w:hint="eastAsia"/>
          <w:szCs w:val="24"/>
        </w:rPr>
        <w:t>例</w:t>
      </w:r>
    </w:p>
    <w:p w:rsidR="00132D52" w:rsidRPr="00726FE9" w:rsidRDefault="00132D52" w:rsidP="00726FE9">
      <w:pPr>
        <w:ind w:firstLineChars="200" w:firstLine="482"/>
        <w:rPr>
          <w:rFonts w:ascii="ＭＳ ゴシック" w:eastAsia="ＭＳ ゴシック" w:hAnsi="ＭＳ ゴシック"/>
          <w:i/>
          <w:color w:val="FF0000"/>
          <w:sz w:val="21"/>
          <w:szCs w:val="21"/>
        </w:rPr>
      </w:pPr>
      <w:r w:rsidRPr="003159B9">
        <w:rPr>
          <w:rFonts w:ascii="ＭＳ ゴシック" w:eastAsia="ＭＳ ゴシック" w:hAnsi="ＭＳ ゴシック" w:hint="eastAsia"/>
        </w:rPr>
        <w:t>・全体</w:t>
      </w:r>
      <w:r w:rsidRPr="00726FE9">
        <w:rPr>
          <w:rFonts w:ascii="ＭＳ ゴシック" w:eastAsia="ＭＳ ゴシック" w:hAnsi="ＭＳ ゴシック" w:hint="eastAsia"/>
        </w:rPr>
        <w:t xml:space="preserve">　○○</w:t>
      </w:r>
      <w:r w:rsidRPr="003159B9">
        <w:rPr>
          <w:rFonts w:ascii="ＭＳ ゴシック" w:eastAsia="ＭＳ ゴシック" w:hAnsi="ＭＳ ゴシック" w:hint="eastAsia"/>
        </w:rPr>
        <w:t>例</w:t>
      </w:r>
      <w:bookmarkStart w:id="6" w:name="_Hlk528668965"/>
      <w:r w:rsidR="003A4885" w:rsidRPr="00726FE9">
        <w:rPr>
          <w:rFonts w:ascii="ＭＳ 明朝" w:hAnsi="ＭＳ 明朝" w:hint="eastAsia"/>
          <w:i/>
          <w:color w:val="FF0000"/>
        </w:rPr>
        <w:t>（</w:t>
      </w:r>
      <w:r w:rsidRPr="00726FE9">
        <w:rPr>
          <w:rFonts w:ascii="ＭＳ 明朝" w:hAnsi="ＭＳ 明朝" w:hint="eastAsia"/>
          <w:i/>
          <w:color w:val="FF0000"/>
          <w:sz w:val="21"/>
          <w:szCs w:val="21"/>
        </w:rPr>
        <w:t>多施設共同</w:t>
      </w:r>
      <w:r w:rsidR="00BE5091" w:rsidRPr="00726FE9">
        <w:rPr>
          <w:rFonts w:ascii="ＭＳ 明朝" w:hAnsi="ＭＳ 明朝" w:hint="eastAsia"/>
          <w:i/>
          <w:color w:val="FF0000"/>
          <w:sz w:val="21"/>
          <w:szCs w:val="21"/>
        </w:rPr>
        <w:t>研究</w:t>
      </w:r>
      <w:r w:rsidRPr="00726FE9">
        <w:rPr>
          <w:rFonts w:ascii="ＭＳ 明朝" w:hAnsi="ＭＳ 明朝" w:hint="eastAsia"/>
          <w:i/>
          <w:color w:val="FF0000"/>
          <w:sz w:val="21"/>
          <w:szCs w:val="21"/>
        </w:rPr>
        <w:t>の場合に記載する</w:t>
      </w:r>
      <w:r w:rsidR="003A4885" w:rsidRPr="00726FE9">
        <w:rPr>
          <w:rFonts w:ascii="ＭＳ 明朝" w:hAnsi="ＭＳ 明朝" w:hint="eastAsia"/>
          <w:i/>
          <w:color w:val="FF0000"/>
          <w:sz w:val="21"/>
          <w:szCs w:val="21"/>
        </w:rPr>
        <w:t>）</w:t>
      </w:r>
      <w:bookmarkEnd w:id="6"/>
    </w:p>
    <w:p w:rsidR="00FE6E31" w:rsidRPr="003159B9" w:rsidRDefault="00FE6E31" w:rsidP="003A4885">
      <w:pPr>
        <w:ind w:left="219" w:firstLineChars="200" w:firstLine="482"/>
        <w:rPr>
          <w:rFonts w:ascii="ＭＳ ゴシック" w:eastAsia="ＭＳ ゴシック" w:hAnsi="ＭＳ ゴシック"/>
        </w:rPr>
      </w:pPr>
    </w:p>
    <w:p w:rsidR="00E87B3D" w:rsidRPr="00726FE9" w:rsidRDefault="00B54DAB" w:rsidP="00726FE9">
      <w:pPr>
        <w:rPr>
          <w:rFonts w:ascii="ＭＳ ゴシック" w:eastAsia="ＭＳ ゴシック" w:hAnsi="ＭＳ ゴシック"/>
          <w:b/>
          <w:bCs/>
          <w:sz w:val="21"/>
          <w:szCs w:val="21"/>
        </w:rPr>
      </w:pPr>
      <w:r w:rsidRPr="00726FE9">
        <w:rPr>
          <w:rFonts w:ascii="ＭＳ ゴシック" w:eastAsia="ＭＳ ゴシック" w:hAnsi="ＭＳ ゴシック" w:hint="eastAsia"/>
          <w:b/>
          <w:sz w:val="21"/>
          <w:szCs w:val="21"/>
        </w:rPr>
        <w:t>２．４．</w:t>
      </w:r>
      <w:r w:rsidR="00BE5091" w:rsidRPr="00726FE9">
        <w:rPr>
          <w:rFonts w:ascii="ＭＳ ゴシック" w:eastAsia="ＭＳ ゴシック" w:hAnsi="ＭＳ ゴシック" w:hint="eastAsia"/>
          <w:b/>
          <w:bCs/>
          <w:sz w:val="21"/>
          <w:szCs w:val="21"/>
        </w:rPr>
        <w:t>研究</w:t>
      </w:r>
      <w:r w:rsidR="00E87B3D" w:rsidRPr="00726FE9">
        <w:rPr>
          <w:rFonts w:ascii="ＭＳ ゴシック" w:eastAsia="ＭＳ ゴシック" w:hAnsi="ＭＳ ゴシック" w:hint="eastAsia"/>
          <w:b/>
          <w:bCs/>
          <w:sz w:val="21"/>
          <w:szCs w:val="21"/>
        </w:rPr>
        <w:t>の期間</w:t>
      </w:r>
    </w:p>
    <w:p w:rsidR="006D0B5E" w:rsidRPr="00726FE9" w:rsidRDefault="00B54DAB" w:rsidP="00726FE9">
      <w:pPr>
        <w:rPr>
          <w:rFonts w:ascii="ＭＳ 明朝" w:hAnsi="ＭＳ 明朝"/>
          <w:i/>
          <w:color w:val="FF0000"/>
          <w:sz w:val="21"/>
          <w:szCs w:val="21"/>
        </w:rPr>
      </w:pPr>
      <w:bookmarkStart w:id="7" w:name="_Hlk528668982"/>
      <w:r w:rsidRPr="00726FE9">
        <w:rPr>
          <w:rFonts w:ascii="ＭＳ 明朝" w:hAnsi="ＭＳ 明朝" w:hint="eastAsia"/>
          <w:i/>
          <w:color w:val="FF0000"/>
          <w:sz w:val="21"/>
          <w:szCs w:val="21"/>
        </w:rPr>
        <w:t xml:space="preserve">※　</w:t>
      </w:r>
      <w:r w:rsidR="00E87B3D" w:rsidRPr="00726FE9">
        <w:rPr>
          <w:rFonts w:ascii="ＭＳ 明朝" w:hAnsi="ＭＳ 明朝" w:hint="eastAsia"/>
          <w:i/>
          <w:color w:val="FF0000"/>
          <w:sz w:val="21"/>
          <w:szCs w:val="21"/>
        </w:rPr>
        <w:t>本院で実施する全体の</w:t>
      </w:r>
      <w:r w:rsidR="00BE5091" w:rsidRPr="00726FE9">
        <w:rPr>
          <w:rFonts w:ascii="ＭＳ 明朝" w:hAnsi="ＭＳ 明朝" w:hint="eastAsia"/>
          <w:i/>
          <w:color w:val="FF0000"/>
          <w:sz w:val="21"/>
          <w:szCs w:val="21"/>
        </w:rPr>
        <w:t>研究</w:t>
      </w:r>
      <w:r w:rsidR="00E87B3D" w:rsidRPr="00726FE9">
        <w:rPr>
          <w:rFonts w:ascii="ＭＳ 明朝" w:hAnsi="ＭＳ 明朝" w:hint="eastAsia"/>
          <w:i/>
          <w:color w:val="FF0000"/>
          <w:sz w:val="21"/>
          <w:szCs w:val="21"/>
        </w:rPr>
        <w:t>期間を記載する</w:t>
      </w:r>
    </w:p>
    <w:p w:rsidR="00E87B3D" w:rsidRPr="00726FE9" w:rsidRDefault="006D0B5E" w:rsidP="00726FE9">
      <w:pPr>
        <w:rPr>
          <w:rFonts w:ascii="ＭＳ ゴシック" w:eastAsia="ＭＳ ゴシック" w:hAnsi="ＭＳ ゴシック"/>
          <w:i/>
          <w:color w:val="FF0000"/>
          <w:sz w:val="21"/>
          <w:szCs w:val="21"/>
        </w:rPr>
      </w:pPr>
      <w:r w:rsidRPr="00726FE9">
        <w:rPr>
          <w:rFonts w:ascii="ＭＳ 明朝" w:hAnsi="ＭＳ 明朝" w:hint="eastAsia"/>
          <w:i/>
          <w:color w:val="FF0000"/>
          <w:sz w:val="21"/>
          <w:szCs w:val="21"/>
        </w:rPr>
        <w:lastRenderedPageBreak/>
        <w:t xml:space="preserve">※　</w:t>
      </w:r>
      <w:r w:rsidR="00E87B3D" w:rsidRPr="00726FE9">
        <w:rPr>
          <w:rFonts w:ascii="ＭＳ 明朝" w:hAnsi="ＭＳ 明朝" w:hint="eastAsia"/>
          <w:i/>
          <w:color w:val="FF0000"/>
          <w:sz w:val="21"/>
          <w:szCs w:val="21"/>
        </w:rPr>
        <w:t>登録期間および追跡期間</w:t>
      </w:r>
      <w:r w:rsidRPr="00726FE9">
        <w:rPr>
          <w:rFonts w:ascii="ＭＳ 明朝" w:hAnsi="ＭＳ 明朝" w:hint="eastAsia"/>
          <w:i/>
          <w:color w:val="FF0000"/>
          <w:sz w:val="21"/>
          <w:szCs w:val="21"/>
        </w:rPr>
        <w:t>については、それぞれ</w:t>
      </w:r>
      <w:r w:rsidR="00E87B3D" w:rsidRPr="00726FE9">
        <w:rPr>
          <w:rFonts w:ascii="ＭＳ 明朝" w:hAnsi="ＭＳ 明朝" w:hint="eastAsia"/>
          <w:i/>
          <w:color w:val="FF0000"/>
          <w:sz w:val="21"/>
          <w:szCs w:val="21"/>
        </w:rPr>
        <w:t>を記載</w:t>
      </w:r>
      <w:r w:rsidRPr="00726FE9">
        <w:rPr>
          <w:rFonts w:ascii="ＭＳ 明朝" w:hAnsi="ＭＳ 明朝" w:hint="eastAsia"/>
          <w:i/>
          <w:color w:val="FF0000"/>
          <w:sz w:val="21"/>
          <w:szCs w:val="21"/>
        </w:rPr>
        <w:t>する</w:t>
      </w:r>
      <w:bookmarkEnd w:id="7"/>
    </w:p>
    <w:p w:rsidR="00371217" w:rsidRPr="00726FE9" w:rsidRDefault="00371217" w:rsidP="00E87B3D">
      <w:pPr>
        <w:rPr>
          <w:rFonts w:ascii="ＭＳ ゴシック" w:eastAsia="ＭＳ ゴシック" w:hAnsi="ＭＳ ゴシック"/>
        </w:rPr>
      </w:pPr>
    </w:p>
    <w:p w:rsidR="003A4885" w:rsidRPr="00726FE9" w:rsidRDefault="00371217" w:rsidP="00E87B3D">
      <w:pPr>
        <w:rPr>
          <w:rFonts w:ascii="ＭＳ ゴシック" w:eastAsia="ＭＳ ゴシック" w:hAnsi="ＭＳ ゴシック"/>
          <w:b/>
        </w:rPr>
      </w:pPr>
      <w:r w:rsidRPr="00726FE9">
        <w:rPr>
          <w:rFonts w:ascii="ＭＳ ゴシック" w:eastAsia="ＭＳ ゴシック" w:hAnsi="ＭＳ ゴシック" w:hint="eastAsia"/>
          <w:b/>
        </w:rPr>
        <w:t>３．研究の実施体制・研究組織</w:t>
      </w:r>
    </w:p>
    <w:p w:rsidR="003A4885" w:rsidRPr="00726FE9" w:rsidRDefault="003A4885" w:rsidP="00726FE9">
      <w:pPr>
        <w:jc w:val="left"/>
        <w:rPr>
          <w:rFonts w:ascii="ＭＳ 明朝" w:hAnsi="ＭＳ 明朝"/>
          <w:i/>
          <w:color w:val="FF0000"/>
          <w:sz w:val="21"/>
          <w:szCs w:val="21"/>
        </w:rPr>
      </w:pPr>
      <w:bookmarkStart w:id="8" w:name="_Hlk528669110"/>
      <w:r w:rsidRPr="00726FE9">
        <w:rPr>
          <w:rFonts w:ascii="ＭＳ 明朝" w:hAnsi="ＭＳ 明朝" w:hint="eastAsia"/>
          <w:i/>
          <w:color w:val="FF0000"/>
          <w:sz w:val="21"/>
          <w:szCs w:val="21"/>
        </w:rPr>
        <w:t>※「研究代表者」、</w:t>
      </w:r>
      <w:r w:rsidR="00045ABD">
        <w:rPr>
          <w:rFonts w:ascii="ＭＳ 明朝" w:hAnsi="ＭＳ 明朝" w:hint="eastAsia"/>
          <w:i/>
          <w:color w:val="FF0000"/>
          <w:sz w:val="21"/>
          <w:szCs w:val="21"/>
        </w:rPr>
        <w:t>「研究分担者」、</w:t>
      </w:r>
      <w:r w:rsidRPr="00726FE9">
        <w:rPr>
          <w:rFonts w:ascii="ＭＳ 明朝" w:hAnsi="ＭＳ 明朝" w:hint="eastAsia"/>
          <w:i/>
          <w:color w:val="FF0000"/>
          <w:sz w:val="21"/>
          <w:szCs w:val="21"/>
        </w:rPr>
        <w:t>「研究事務局」、「統計解析責任者」の氏名・所属機関・診療科（部）と研究参加予定施設</w:t>
      </w:r>
      <w:r w:rsidR="006D0B5E" w:rsidRPr="00726FE9">
        <w:rPr>
          <w:rFonts w:ascii="ＭＳ 明朝" w:hAnsi="ＭＳ 明朝" w:hint="eastAsia"/>
          <w:i/>
          <w:color w:val="FF0000"/>
          <w:sz w:val="21"/>
          <w:szCs w:val="21"/>
        </w:rPr>
        <w:t>、</w:t>
      </w:r>
      <w:r w:rsidRPr="00726FE9">
        <w:rPr>
          <w:rFonts w:ascii="ＭＳ 明朝" w:hAnsi="ＭＳ 明朝" w:hint="eastAsia"/>
          <w:i/>
          <w:color w:val="FF0000"/>
          <w:sz w:val="21"/>
          <w:szCs w:val="21"/>
        </w:rPr>
        <w:t>各施設の</w:t>
      </w:r>
      <w:r w:rsidR="00045ABD">
        <w:rPr>
          <w:rFonts w:ascii="ＭＳ 明朝" w:hAnsi="ＭＳ 明朝" w:hint="eastAsia"/>
          <w:i/>
          <w:color w:val="FF0000"/>
          <w:sz w:val="21"/>
          <w:szCs w:val="21"/>
        </w:rPr>
        <w:t>研究責任者</w:t>
      </w:r>
      <w:r w:rsidRPr="00726FE9">
        <w:rPr>
          <w:rFonts w:ascii="ＭＳ 明朝" w:hAnsi="ＭＳ 明朝" w:hint="eastAsia"/>
          <w:i/>
          <w:color w:val="FF0000"/>
          <w:sz w:val="21"/>
          <w:szCs w:val="21"/>
        </w:rPr>
        <w:t>の氏名・診療科（部）は記載する。</w:t>
      </w:r>
    </w:p>
    <w:p w:rsidR="00FE6E31" w:rsidRPr="00726FE9" w:rsidRDefault="003A4885" w:rsidP="00726FE9">
      <w:pPr>
        <w:jc w:val="left"/>
        <w:rPr>
          <w:rFonts w:ascii="ＭＳ 明朝" w:hAnsi="ＭＳ 明朝"/>
          <w:sz w:val="21"/>
          <w:szCs w:val="21"/>
        </w:rPr>
      </w:pPr>
      <w:bookmarkStart w:id="9" w:name="_Hlk528669092"/>
      <w:r w:rsidRPr="00726FE9">
        <w:rPr>
          <w:rFonts w:ascii="ＭＳ 明朝" w:hAnsi="ＭＳ 明朝" w:hint="eastAsia"/>
          <w:i/>
          <w:color w:val="FF0000"/>
          <w:sz w:val="21"/>
          <w:szCs w:val="21"/>
        </w:rPr>
        <w:t>※「登録センター」、「研究薬管理者」、「データ（マネジメント）センター」、「効果・安全性評価委員会」、「</w:t>
      </w:r>
      <w:r w:rsidR="008630C1">
        <w:rPr>
          <w:rFonts w:ascii="ＭＳ 明朝" w:hAnsi="ＭＳ 明朝" w:hint="eastAsia"/>
          <w:i/>
          <w:color w:val="FF0000"/>
          <w:sz w:val="21"/>
          <w:szCs w:val="21"/>
        </w:rPr>
        <w:t>プロトコール</w:t>
      </w:r>
      <w:r w:rsidRPr="00726FE9">
        <w:rPr>
          <w:rFonts w:ascii="ＭＳ 明朝" w:hAnsi="ＭＳ 明朝" w:hint="eastAsia"/>
          <w:i/>
          <w:color w:val="FF0000"/>
          <w:sz w:val="21"/>
          <w:szCs w:val="21"/>
        </w:rPr>
        <w:t>作成委員会または</w:t>
      </w:r>
      <w:r w:rsidR="008630C1">
        <w:rPr>
          <w:rFonts w:ascii="ＭＳ 明朝" w:hAnsi="ＭＳ 明朝" w:hint="eastAsia"/>
          <w:i/>
          <w:color w:val="FF0000"/>
          <w:sz w:val="21"/>
          <w:szCs w:val="21"/>
        </w:rPr>
        <w:t>プロトコール</w:t>
      </w:r>
      <w:r w:rsidRPr="00726FE9">
        <w:rPr>
          <w:rFonts w:ascii="ＭＳ 明朝" w:hAnsi="ＭＳ 明朝" w:hint="eastAsia"/>
          <w:i/>
          <w:color w:val="FF0000"/>
          <w:sz w:val="21"/>
          <w:szCs w:val="21"/>
        </w:rPr>
        <w:t>検討小委員会」、「病理判定委員会」、「外部委託検査業者」などを設置する場合は、それらの名称、所在地、代表者、連絡先なども記載する。</w:t>
      </w:r>
      <w:bookmarkEnd w:id="9"/>
      <w:bookmarkEnd w:id="8"/>
    </w:p>
    <w:p w:rsidR="003A4885" w:rsidRPr="00726FE9" w:rsidRDefault="00045ABD" w:rsidP="00726FE9">
      <w:pPr>
        <w:jc w:val="left"/>
        <w:rPr>
          <w:rFonts w:ascii="ＭＳ ゴシック" w:eastAsia="ＭＳ ゴシック" w:hAnsi="ＭＳ ゴシック"/>
          <w:color w:val="0000FF"/>
          <w:sz w:val="21"/>
          <w:szCs w:val="21"/>
        </w:rPr>
      </w:pPr>
      <w:bookmarkStart w:id="10" w:name="_Hlk528669194"/>
      <w:r w:rsidRPr="00726FE9">
        <w:rPr>
          <w:rFonts w:ascii="ＭＳ ゴシック" w:eastAsia="ＭＳ ゴシック" w:hAnsi="ＭＳ ゴシック"/>
          <w:noProof/>
          <w:color w:val="0000FF"/>
          <w:sz w:val="21"/>
          <w:szCs w:val="21"/>
        </w:rPr>
        <w:lastRenderedPageBreak/>
        <mc:AlternateContent>
          <mc:Choice Requires="wps">
            <w:drawing>
              <wp:inline distT="0" distB="0" distL="0" distR="0">
                <wp:extent cx="6083935" cy="6773545"/>
                <wp:effectExtent l="11430" t="13335" r="10160" b="13970"/>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6773545"/>
                        </a:xfrm>
                        <a:prstGeom prst="rect">
                          <a:avLst/>
                        </a:prstGeom>
                        <a:solidFill>
                          <a:srgbClr val="FFFFFF"/>
                        </a:solidFill>
                        <a:ln w="9525">
                          <a:solidFill>
                            <a:srgbClr val="000000"/>
                          </a:solidFill>
                          <a:miter lim="800000"/>
                          <a:headEnd/>
                          <a:tailEnd/>
                        </a:ln>
                      </wps:spPr>
                      <wps:txbx>
                        <w:txbxContent>
                          <w:p w:rsidR="00D65FEB" w:rsidRPr="00726FE9" w:rsidRDefault="00D65FEB" w:rsidP="00FE6E31">
                            <w:pPr>
                              <w:rPr>
                                <w:rFonts w:ascii="ＭＳ ゴシック" w:eastAsia="ＭＳ ゴシック" w:hAnsi="ＭＳ ゴシック"/>
                                <w:lang w:val="pt-BR"/>
                              </w:rPr>
                            </w:pPr>
                            <w:r w:rsidRPr="00726FE9">
                              <w:rPr>
                                <w:rFonts w:ascii="ＭＳ ゴシック" w:eastAsia="ＭＳ ゴシック" w:hAnsi="ＭＳ ゴシック" w:hint="eastAsia"/>
                                <w:lang w:val="pt-BR"/>
                              </w:rPr>
                              <w:t>例）</w:t>
                            </w:r>
                          </w:p>
                          <w:p w:rsidR="00D65FEB" w:rsidRPr="00726FE9" w:rsidRDefault="00D65FEB" w:rsidP="00FE6E31">
                            <w:pPr>
                              <w:rPr>
                                <w:rFonts w:ascii="ＭＳ 明朝" w:hAnsi="ＭＳ 明朝"/>
                                <w:i/>
                                <w:color w:val="FF0000"/>
                                <w:lang w:val="pt-BR"/>
                              </w:rPr>
                            </w:pPr>
                            <w:r w:rsidRPr="00726FE9">
                              <w:rPr>
                                <w:rFonts w:ascii="ＭＳ 明朝" w:hAnsi="ＭＳ 明朝" w:hint="eastAsia"/>
                                <w:i/>
                                <w:color w:val="FF0000"/>
                                <w:lang w:val="pt-BR"/>
                              </w:rPr>
                              <w:t>【本院のみの場合】</w:t>
                            </w:r>
                          </w:p>
                          <w:p w:rsidR="00D65FEB" w:rsidRPr="00726FE9" w:rsidRDefault="00D65FEB" w:rsidP="00FE6E31">
                            <w:pPr>
                              <w:rPr>
                                <w:rFonts w:ascii="ＭＳ ゴシック" w:eastAsia="ＭＳ ゴシック" w:hAnsi="ＭＳ ゴシック"/>
                                <w:b/>
                                <w:lang w:val="pt-BR"/>
                              </w:rPr>
                            </w:pPr>
                            <w:r w:rsidRPr="00726FE9">
                              <w:rPr>
                                <w:rFonts w:ascii="ＭＳ ゴシック" w:eastAsia="ＭＳ ゴシック" w:hAnsi="ＭＳ ゴシック" w:hint="eastAsia"/>
                                <w:b/>
                                <w:lang w:val="pt-BR"/>
                              </w:rPr>
                              <w:t>３．研究の実施体制・研究組織</w:t>
                            </w:r>
                          </w:p>
                          <w:p w:rsidR="00D65FEB" w:rsidRPr="00726FE9" w:rsidRDefault="00D65FEB" w:rsidP="00726FE9">
                            <w:pPr>
                              <w:ind w:firstLineChars="200" w:firstLine="482"/>
                              <w:rPr>
                                <w:rFonts w:ascii="ＭＳ ゴシック" w:eastAsia="ＭＳ ゴシック" w:hAnsi="ＭＳ ゴシック"/>
                                <w:lang w:val="pt-BR"/>
                              </w:rPr>
                            </w:pPr>
                            <w:r>
                              <w:rPr>
                                <w:rFonts w:ascii="ＭＳ ゴシック" w:eastAsia="ＭＳ ゴシック" w:hAnsi="ＭＳ ゴシック" w:hint="eastAsia"/>
                                <w:lang w:val="pt-BR"/>
                              </w:rPr>
                              <w:t>研究責任者</w:t>
                            </w:r>
                            <w:r w:rsidRPr="00726FE9">
                              <w:rPr>
                                <w:rFonts w:ascii="ＭＳ ゴシック" w:eastAsia="ＭＳ ゴシック" w:hAnsi="ＭＳ ゴシック" w:hint="eastAsia"/>
                                <w:lang w:val="pt-BR"/>
                              </w:rPr>
                              <w:t>：●●科・臨床太郎</w:t>
                            </w:r>
                          </w:p>
                          <w:p w:rsidR="00D65FEB" w:rsidRDefault="00D65FEB" w:rsidP="009A5964">
                            <w:pPr>
                              <w:ind w:firstLineChars="200" w:firstLine="482"/>
                              <w:rPr>
                                <w:rFonts w:ascii="ＭＳ ゴシック" w:eastAsia="ＭＳ ゴシック" w:hAnsi="ＭＳ ゴシック"/>
                                <w:lang w:val="pt-BR"/>
                              </w:rPr>
                            </w:pPr>
                            <w:r>
                              <w:rPr>
                                <w:rFonts w:ascii="ＭＳ ゴシック" w:eastAsia="ＭＳ ゴシック" w:hAnsi="ＭＳ ゴシック" w:hint="eastAsia"/>
                                <w:lang w:val="pt-BR"/>
                              </w:rPr>
                              <w:t>研究分担者</w:t>
                            </w:r>
                            <w:r w:rsidRPr="00726FE9">
                              <w:rPr>
                                <w:rFonts w:ascii="ＭＳ ゴシック" w:eastAsia="ＭＳ ゴシック" w:hAnsi="ＭＳ ゴシック" w:hint="eastAsia"/>
                                <w:lang w:val="pt-BR"/>
                              </w:rPr>
                              <w:t>：</w:t>
                            </w:r>
                            <w:r>
                              <w:rPr>
                                <w:rFonts w:ascii="ＭＳ ゴシック" w:eastAsia="ＭＳ ゴシック" w:hAnsi="ＭＳ ゴシック" w:hint="eastAsia"/>
                                <w:lang w:val="pt-BR"/>
                              </w:rPr>
                              <w:t>医学</w:t>
                            </w:r>
                            <w:r w:rsidRPr="00726FE9">
                              <w:rPr>
                                <w:rFonts w:ascii="ＭＳ ゴシック" w:eastAsia="ＭＳ ゴシック" w:hAnsi="ＭＳ ゴシック" w:hint="eastAsia"/>
                                <w:lang w:val="pt-BR"/>
                              </w:rPr>
                              <w:t>花子、市大太郎、名古屋一郎</w:t>
                            </w:r>
                          </w:p>
                          <w:p w:rsidR="00D65FEB" w:rsidRPr="00726FE9" w:rsidRDefault="00D65FEB" w:rsidP="00726FE9">
                            <w:pPr>
                              <w:ind w:firstLineChars="200" w:firstLine="482"/>
                              <w:rPr>
                                <w:rFonts w:ascii="ＭＳ ゴシック" w:eastAsia="ＭＳ ゴシック" w:hAnsi="ＭＳ ゴシック"/>
                                <w:lang w:val="pt-BR"/>
                              </w:rPr>
                            </w:pPr>
                            <w:r w:rsidRPr="00045ABD">
                              <w:rPr>
                                <w:rFonts w:ascii="ＭＳ ゴシック" w:eastAsia="ＭＳ ゴシック" w:hAnsi="ＭＳ ゴシック" w:hint="eastAsia"/>
                                <w:lang w:val="pt-BR"/>
                              </w:rPr>
                              <w:t>統計解析責任者</w:t>
                            </w:r>
                            <w:r>
                              <w:rPr>
                                <w:rFonts w:ascii="ＭＳ ゴシック" w:eastAsia="ＭＳ ゴシック" w:hAnsi="ＭＳ ゴシック" w:hint="eastAsia"/>
                                <w:lang w:val="pt-BR"/>
                              </w:rPr>
                              <w:t>：○○</w:t>
                            </w:r>
                            <w:r w:rsidRPr="00045ABD">
                              <w:rPr>
                                <w:rFonts w:ascii="ＭＳ ゴシック" w:eastAsia="ＭＳ ゴシック" w:hAnsi="ＭＳ ゴシック" w:hint="eastAsia"/>
                                <w:lang w:val="pt-BR"/>
                              </w:rPr>
                              <w:t>科　　統計五郎</w:t>
                            </w:r>
                          </w:p>
                          <w:p w:rsidR="00D65FEB" w:rsidRPr="00726FE9" w:rsidRDefault="00D65FEB" w:rsidP="00FE6E31">
                            <w:pPr>
                              <w:rPr>
                                <w:rFonts w:ascii="ＭＳ ゴシック" w:eastAsia="ＭＳ ゴシック" w:hAnsi="ＭＳ ゴシック"/>
                                <w:lang w:val="pt-BR"/>
                              </w:rPr>
                            </w:pPr>
                          </w:p>
                          <w:p w:rsidR="00D65FEB" w:rsidRPr="00726FE9" w:rsidRDefault="00D65FEB" w:rsidP="00FE6E31">
                            <w:pPr>
                              <w:rPr>
                                <w:rFonts w:ascii="ＭＳ 明朝" w:hAnsi="ＭＳ 明朝"/>
                                <w:i/>
                                <w:color w:val="FF0000"/>
                                <w:lang w:val="pt-BR"/>
                              </w:rPr>
                            </w:pPr>
                            <w:r w:rsidRPr="00726FE9">
                              <w:rPr>
                                <w:rFonts w:ascii="ＭＳ 明朝" w:hAnsi="ＭＳ 明朝" w:hint="eastAsia"/>
                                <w:i/>
                                <w:color w:val="FF0000"/>
                                <w:lang w:val="pt-BR"/>
                              </w:rPr>
                              <w:t>【多施設共同の場合】</w:t>
                            </w:r>
                          </w:p>
                          <w:p w:rsidR="00D65FEB" w:rsidRPr="00C61FF6" w:rsidRDefault="00D65FEB" w:rsidP="00FE6E31">
                            <w:pPr>
                              <w:rPr>
                                <w:rFonts w:ascii="ＭＳ ゴシック" w:eastAsia="ＭＳ ゴシック" w:hAnsi="ＭＳ ゴシック"/>
                                <w:b/>
                                <w:lang w:val="pt-BR"/>
                              </w:rPr>
                            </w:pPr>
                            <w:r w:rsidRPr="00C61FF6">
                              <w:rPr>
                                <w:rFonts w:ascii="ＭＳ ゴシック" w:eastAsia="ＭＳ ゴシック" w:hAnsi="ＭＳ ゴシック" w:hint="eastAsia"/>
                                <w:b/>
                                <w:lang w:val="pt-BR"/>
                              </w:rPr>
                              <w:t>３．研究の実施体制・研究組織</w:t>
                            </w:r>
                          </w:p>
                          <w:p w:rsidR="00D65FEB" w:rsidRPr="00726FE9" w:rsidRDefault="00D65FEB" w:rsidP="00FE6E31">
                            <w:pPr>
                              <w:rPr>
                                <w:rFonts w:ascii="ＭＳ ゴシック" w:eastAsia="ＭＳ ゴシック" w:hAnsi="ＭＳ ゴシック"/>
                                <w:b/>
                              </w:rPr>
                            </w:pPr>
                            <w:r>
                              <w:rPr>
                                <w:rFonts w:ascii="ＭＳ ゴシック" w:eastAsia="ＭＳ ゴシック" w:hAnsi="ＭＳ ゴシック" w:hint="eastAsia"/>
                                <w:b/>
                              </w:rPr>
                              <w:t>３．１.</w:t>
                            </w:r>
                            <w:r w:rsidRPr="00726FE9">
                              <w:rPr>
                                <w:rFonts w:ascii="ＭＳ ゴシック" w:eastAsia="ＭＳ ゴシック" w:hAnsi="ＭＳ ゴシック" w:hint="eastAsia"/>
                                <w:b/>
                              </w:rPr>
                              <w:t xml:space="preserve">　研究代表者（本院のみで実施の場合：</w:t>
                            </w:r>
                            <w:r>
                              <w:rPr>
                                <w:rFonts w:ascii="ＭＳ ゴシック" w:eastAsia="ＭＳ ゴシック" w:hAnsi="ＭＳ ゴシック" w:hint="eastAsia"/>
                                <w:b/>
                              </w:rPr>
                              <w:t>研究責任者</w:t>
                            </w:r>
                            <w:r w:rsidRPr="00726FE9">
                              <w:rPr>
                                <w:rFonts w:ascii="ＭＳ ゴシック" w:eastAsia="ＭＳ ゴシック" w:hAnsi="ＭＳ ゴシック" w:hint="eastAsia"/>
                                <w:b/>
                              </w:rPr>
                              <w:t>）</w:t>
                            </w:r>
                          </w:p>
                          <w:p w:rsidR="00D65FEB" w:rsidRPr="00726FE9" w:rsidRDefault="00D65FEB" w:rsidP="00726FE9">
                            <w:pPr>
                              <w:ind w:firstLineChars="300" w:firstLine="723"/>
                              <w:rPr>
                                <w:rFonts w:ascii="ＭＳ ゴシック" w:eastAsia="ＭＳ ゴシック" w:hAnsi="ＭＳ ゴシック"/>
                              </w:rPr>
                            </w:pPr>
                            <w:r w:rsidRPr="00726FE9">
                              <w:rPr>
                                <w:rFonts w:ascii="ＭＳ ゴシック" w:eastAsia="ＭＳ ゴシック" w:hAnsi="ＭＳ ゴシック" w:hint="eastAsia"/>
                              </w:rPr>
                              <w:t>名古屋市立大学大学院医学研究科</w:t>
                            </w:r>
                            <w:r w:rsidRPr="00726FE9">
                              <w:rPr>
                                <w:rFonts w:ascii="ＭＳ ゴシック" w:eastAsia="ＭＳ ゴシック" w:hAnsi="ＭＳ ゴシック"/>
                              </w:rPr>
                              <w:t xml:space="preserve">  </w:t>
                            </w:r>
                            <w:r>
                              <w:rPr>
                                <w:rFonts w:ascii="ＭＳ ゴシック" w:eastAsia="ＭＳ ゴシック" w:hAnsi="ＭＳ ゴシック" w:hint="eastAsia"/>
                                <w:lang w:val="pt-BR"/>
                              </w:rPr>
                              <w:t>○○</w:t>
                            </w:r>
                            <w:r w:rsidRPr="00726FE9">
                              <w:rPr>
                                <w:rFonts w:ascii="ＭＳ ゴシック" w:eastAsia="ＭＳ ゴシック" w:hAnsi="ＭＳ ゴシック" w:hint="eastAsia"/>
                              </w:rPr>
                              <w:t>科　　臨床太郎</w:t>
                            </w:r>
                          </w:p>
                          <w:p w:rsidR="00D65FEB" w:rsidRPr="00726FE9" w:rsidRDefault="00D65FEB" w:rsidP="00FE6E31">
                            <w:pPr>
                              <w:rPr>
                                <w:rFonts w:ascii="ＭＳ ゴシック" w:eastAsia="ＭＳ ゴシック" w:hAnsi="ＭＳ ゴシック"/>
                              </w:rPr>
                            </w:pPr>
                          </w:p>
                          <w:p w:rsidR="00D65FEB" w:rsidRPr="00726FE9" w:rsidRDefault="00D65FEB" w:rsidP="00FE6E31">
                            <w:pPr>
                              <w:rPr>
                                <w:rFonts w:ascii="ＭＳ ゴシック" w:eastAsia="ＭＳ ゴシック" w:hAnsi="ＭＳ ゴシック"/>
                                <w:b/>
                              </w:rPr>
                            </w:pPr>
                            <w:r>
                              <w:rPr>
                                <w:rFonts w:ascii="ＭＳ ゴシック" w:eastAsia="ＭＳ ゴシック" w:hAnsi="ＭＳ ゴシック" w:hint="eastAsia"/>
                                <w:b/>
                              </w:rPr>
                              <w:t>３．２.</w:t>
                            </w:r>
                            <w:r w:rsidRPr="00726FE9">
                              <w:rPr>
                                <w:rFonts w:ascii="ＭＳ ゴシック" w:eastAsia="ＭＳ ゴシック" w:hAnsi="ＭＳ ゴシック" w:hint="eastAsia"/>
                                <w:b/>
                              </w:rPr>
                              <w:t xml:space="preserve">　研究事務局</w:t>
                            </w:r>
                          </w:p>
                          <w:p w:rsidR="00D65FEB" w:rsidRPr="00726FE9" w:rsidRDefault="00D65FEB" w:rsidP="00726FE9">
                            <w:pPr>
                              <w:ind w:leftChars="291" w:left="701"/>
                              <w:rPr>
                                <w:rFonts w:ascii="ＭＳ ゴシック" w:eastAsia="ＭＳ ゴシック" w:hAnsi="ＭＳ ゴシック"/>
                              </w:rPr>
                            </w:pPr>
                            <w:r w:rsidRPr="00726FE9">
                              <w:rPr>
                                <w:rFonts w:ascii="ＭＳ ゴシック" w:eastAsia="ＭＳ ゴシック" w:hAnsi="ＭＳ ゴシック" w:hint="eastAsia"/>
                              </w:rPr>
                              <w:t>名古屋市立大学大学院医学研究科</w:t>
                            </w:r>
                            <w:r w:rsidRPr="00726FE9">
                              <w:rPr>
                                <w:rFonts w:ascii="ＭＳ ゴシック" w:eastAsia="ＭＳ ゴシック" w:hAnsi="ＭＳ ゴシック"/>
                              </w:rPr>
                              <w:t xml:space="preserve">  </w:t>
                            </w:r>
                            <w:r>
                              <w:rPr>
                                <w:rFonts w:ascii="ＭＳ ゴシック" w:eastAsia="ＭＳ ゴシック" w:hAnsi="ＭＳ ゴシック" w:hint="eastAsia"/>
                                <w:lang w:val="pt-BR"/>
                              </w:rPr>
                              <w:t>○○</w:t>
                            </w:r>
                            <w:r w:rsidRPr="00726FE9">
                              <w:rPr>
                                <w:rFonts w:ascii="ＭＳ ゴシック" w:eastAsia="ＭＳ ゴシック" w:hAnsi="ＭＳ ゴシック" w:hint="eastAsia"/>
                              </w:rPr>
                              <w:t>科　　臨床太郎</w:t>
                            </w:r>
                            <w:r w:rsidRPr="00726FE9">
                              <w:rPr>
                                <w:rFonts w:ascii="ＭＳ ゴシック" w:eastAsia="ＭＳ ゴシック" w:hAnsi="ＭＳ ゴシック"/>
                              </w:rPr>
                              <w:t xml:space="preserve">  </w:t>
                            </w:r>
                          </w:p>
                          <w:p w:rsidR="00D65FEB" w:rsidRPr="00726FE9" w:rsidRDefault="00D65FEB" w:rsidP="00726FE9">
                            <w:pPr>
                              <w:ind w:leftChars="291" w:left="701"/>
                              <w:rPr>
                                <w:rFonts w:ascii="ＭＳ ゴシック" w:eastAsia="ＭＳ ゴシック" w:hAnsi="ＭＳ ゴシック"/>
                              </w:rPr>
                            </w:pPr>
                            <w:r w:rsidRPr="00726FE9">
                              <w:rPr>
                                <w:rFonts w:ascii="ＭＳ ゴシック" w:eastAsia="ＭＳ ゴシック" w:hAnsi="ＭＳ ゴシック" w:hint="eastAsia"/>
                              </w:rPr>
                              <w:t xml:space="preserve">名古屋市立大学大学院医学研究科　</w:t>
                            </w:r>
                            <w:r>
                              <w:rPr>
                                <w:rFonts w:ascii="ＭＳ ゴシック" w:eastAsia="ＭＳ ゴシック" w:hAnsi="ＭＳ ゴシック" w:hint="eastAsia"/>
                                <w:lang w:val="pt-BR"/>
                              </w:rPr>
                              <w:t>○○</w:t>
                            </w:r>
                            <w:r w:rsidRPr="00726FE9">
                              <w:rPr>
                                <w:rFonts w:ascii="ＭＳ ゴシック" w:eastAsia="ＭＳ ゴシック" w:hAnsi="ＭＳ ゴシック" w:hint="eastAsia"/>
                              </w:rPr>
                              <w:t>科学教室</w:t>
                            </w:r>
                          </w:p>
                          <w:p w:rsidR="00D65FEB" w:rsidRPr="00726FE9" w:rsidRDefault="00D65FEB" w:rsidP="00726FE9">
                            <w:pPr>
                              <w:ind w:leftChars="291" w:left="701"/>
                              <w:rPr>
                                <w:rFonts w:ascii="ＭＳ ゴシック" w:eastAsia="ＭＳ ゴシック" w:hAnsi="ＭＳ ゴシック"/>
                              </w:rPr>
                            </w:pPr>
                            <w:r w:rsidRPr="00726FE9">
                              <w:rPr>
                                <w:rFonts w:ascii="ＭＳ ゴシック" w:eastAsia="ＭＳ ゴシック" w:hAnsi="ＭＳ ゴシック" w:hint="eastAsia"/>
                              </w:rPr>
                              <w:t>〒</w:t>
                            </w:r>
                            <w:r w:rsidRPr="00726FE9">
                              <w:rPr>
                                <w:rFonts w:ascii="ＭＳ ゴシック" w:eastAsia="ＭＳ ゴシック" w:hAnsi="ＭＳ ゴシック"/>
                              </w:rPr>
                              <w:t>467-8601</w:t>
                            </w:r>
                            <w:r w:rsidRPr="00726FE9">
                              <w:rPr>
                                <w:rFonts w:ascii="ＭＳ ゴシック" w:eastAsia="ＭＳ ゴシック" w:hAnsi="ＭＳ ゴシック" w:hint="eastAsia"/>
                              </w:rPr>
                              <w:t xml:space="preserve">　愛知県名古屋市瑞穂区瑞穂町川澄</w:t>
                            </w:r>
                            <w:r w:rsidRPr="00726FE9">
                              <w:rPr>
                                <w:rFonts w:ascii="ＭＳ ゴシック" w:eastAsia="ＭＳ ゴシック" w:hAnsi="ＭＳ ゴシック"/>
                              </w:rPr>
                              <w:t>1</w:t>
                            </w:r>
                          </w:p>
                          <w:p w:rsidR="00D65FEB" w:rsidRDefault="00D65FEB" w:rsidP="00726FE9">
                            <w:pPr>
                              <w:ind w:leftChars="291" w:left="701"/>
                              <w:rPr>
                                <w:rFonts w:ascii="ＭＳ ゴシック" w:eastAsia="ＭＳ ゴシック" w:hAnsi="ＭＳ ゴシック"/>
                              </w:rPr>
                            </w:pPr>
                            <w:r w:rsidRPr="00726FE9">
                              <w:rPr>
                                <w:rFonts w:ascii="ＭＳ ゴシック" w:eastAsia="ＭＳ ゴシック" w:hAnsi="ＭＳ ゴシック"/>
                              </w:rPr>
                              <w:t>TEL:052-851-5511</w:t>
                            </w:r>
                            <w:r w:rsidRPr="00726FE9">
                              <w:rPr>
                                <w:rFonts w:ascii="ＭＳ ゴシック" w:eastAsia="ＭＳ ゴシック" w:hAnsi="ＭＳ ゴシック" w:hint="eastAsia"/>
                              </w:rPr>
                              <w:t>、</w:t>
                            </w:r>
                            <w:r w:rsidRPr="00726FE9">
                              <w:rPr>
                                <w:rFonts w:ascii="ＭＳ ゴシック" w:eastAsia="ＭＳ ゴシック" w:hAnsi="ＭＳ ゴシック"/>
                              </w:rPr>
                              <w:t>FAX:052-852-0849</w:t>
                            </w:r>
                            <w:r w:rsidRPr="00726FE9">
                              <w:rPr>
                                <w:rFonts w:ascii="ＭＳ ゴシック" w:eastAsia="ＭＳ ゴシック" w:hAnsi="ＭＳ ゴシック" w:hint="eastAsia"/>
                              </w:rPr>
                              <w:t>、</w:t>
                            </w:r>
                            <w:r w:rsidRPr="00726FE9">
                              <w:rPr>
                                <w:rFonts w:ascii="ＭＳ ゴシック" w:eastAsia="ＭＳ ゴシック" w:hAnsi="ＭＳ ゴシック"/>
                              </w:rPr>
                              <w:t xml:space="preserve">E-mail: </w:t>
                            </w:r>
                            <w:r w:rsidRPr="00726FE9">
                              <w:rPr>
                                <w:rFonts w:ascii="ＭＳ ゴシック" w:eastAsia="ＭＳ ゴシック" w:hAnsi="ＭＳ ゴシック" w:hint="eastAsia"/>
                              </w:rPr>
                              <w:t>▲</w:t>
                            </w:r>
                            <w:r w:rsidRPr="00726FE9">
                              <w:rPr>
                                <w:rFonts w:ascii="ＭＳ ゴシック" w:eastAsia="ＭＳ ゴシック" w:hAnsi="ＭＳ ゴシック"/>
                              </w:rPr>
                              <w:t>@med.nagoya-cu.ac.jp</w:t>
                            </w:r>
                          </w:p>
                          <w:p w:rsidR="00D65FEB" w:rsidRPr="00726FE9" w:rsidRDefault="00D65FEB" w:rsidP="00FE6E31">
                            <w:pPr>
                              <w:rPr>
                                <w:rFonts w:ascii="ＭＳ ゴシック" w:eastAsia="ＭＳ ゴシック" w:hAnsi="ＭＳ ゴシック"/>
                              </w:rPr>
                            </w:pPr>
                          </w:p>
                          <w:p w:rsidR="00D65FEB" w:rsidRPr="00726FE9" w:rsidRDefault="00D65FEB" w:rsidP="00FE6E31">
                            <w:pPr>
                              <w:rPr>
                                <w:rFonts w:ascii="ＭＳ ゴシック" w:eastAsia="ＭＳ ゴシック" w:hAnsi="ＭＳ ゴシック"/>
                                <w:b/>
                              </w:rPr>
                            </w:pPr>
                            <w:r>
                              <w:rPr>
                                <w:rFonts w:ascii="ＭＳ ゴシック" w:eastAsia="ＭＳ ゴシック" w:hAnsi="ＭＳ ゴシック" w:hint="eastAsia"/>
                                <w:b/>
                              </w:rPr>
                              <w:t>３．３.</w:t>
                            </w:r>
                            <w:r w:rsidRPr="00726FE9">
                              <w:rPr>
                                <w:rFonts w:ascii="ＭＳ ゴシック" w:eastAsia="ＭＳ ゴシック" w:hAnsi="ＭＳ ゴシック" w:hint="eastAsia"/>
                                <w:b/>
                              </w:rPr>
                              <w:t xml:space="preserve">　参加予定</w:t>
                            </w:r>
                            <w:r>
                              <w:rPr>
                                <w:rFonts w:ascii="ＭＳ ゴシック" w:eastAsia="ＭＳ ゴシック" w:hAnsi="ＭＳ ゴシック" w:hint="eastAsia"/>
                                <w:b/>
                              </w:rPr>
                              <w:t>の</w:t>
                            </w:r>
                            <w:r w:rsidRPr="00726FE9">
                              <w:rPr>
                                <w:rFonts w:ascii="ＭＳ ゴシック" w:eastAsia="ＭＳ ゴシック" w:hAnsi="ＭＳ ゴシック" w:hint="eastAsia"/>
                                <w:b/>
                              </w:rPr>
                              <w:t>施設および</w:t>
                            </w:r>
                            <w:r>
                              <w:rPr>
                                <w:rFonts w:ascii="ＭＳ ゴシック" w:eastAsia="ＭＳ ゴシック" w:hAnsi="ＭＳ ゴシック" w:hint="eastAsia"/>
                                <w:b/>
                              </w:rPr>
                              <w:t>研究</w:t>
                            </w:r>
                            <w:r w:rsidRPr="00726FE9">
                              <w:rPr>
                                <w:rFonts w:ascii="ＭＳ ゴシック" w:eastAsia="ＭＳ ゴシック" w:hAnsi="ＭＳ ゴシック" w:hint="eastAsia"/>
                                <w:b/>
                              </w:rPr>
                              <w:t>責任</w:t>
                            </w:r>
                            <w:r>
                              <w:rPr>
                                <w:rFonts w:ascii="ＭＳ ゴシック" w:eastAsia="ＭＳ ゴシック" w:hAnsi="ＭＳ ゴシック" w:hint="eastAsia"/>
                                <w:b/>
                              </w:rPr>
                              <w:t>者</w:t>
                            </w:r>
                            <w:r w:rsidRPr="00726FE9">
                              <w:rPr>
                                <w:rFonts w:ascii="ＭＳ ゴシック" w:eastAsia="ＭＳ ゴシック" w:hAnsi="ＭＳ ゴシック" w:hint="eastAsia"/>
                                <w:b/>
                              </w:rPr>
                              <w:t>の一覧</w:t>
                            </w:r>
                          </w:p>
                          <w:p w:rsidR="00D65FEB" w:rsidRPr="00726FE9"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豊橋市民病院</w:t>
                            </w:r>
                            <w:r w:rsidRPr="00726FE9">
                              <w:rPr>
                                <w:rFonts w:ascii="ＭＳ ゴシック" w:eastAsia="ＭＳ ゴシック" w:hAnsi="ＭＳ ゴシック"/>
                              </w:rPr>
                              <w:tab/>
                            </w:r>
                            <w:r>
                              <w:rPr>
                                <w:rFonts w:ascii="ＭＳ ゴシック" w:eastAsia="ＭＳ ゴシック" w:hAnsi="ＭＳ ゴシック" w:hint="eastAsia"/>
                                <w:lang w:val="pt-BR"/>
                              </w:rPr>
                              <w:t>○○</w:t>
                            </w:r>
                            <w:r w:rsidRPr="00726FE9">
                              <w:rPr>
                                <w:rFonts w:ascii="ＭＳ ゴシック" w:eastAsia="ＭＳ ゴシック" w:hAnsi="ＭＳ ゴシック" w:hint="eastAsia"/>
                              </w:rPr>
                              <w:t>科</w:t>
                            </w:r>
                            <w:r w:rsidRPr="00726FE9">
                              <w:rPr>
                                <w:rFonts w:ascii="ＭＳ ゴシック" w:eastAsia="ＭＳ ゴシック" w:hAnsi="ＭＳ ゴシック"/>
                              </w:rPr>
                              <w:t xml:space="preserve">   </w:t>
                            </w:r>
                            <w:r w:rsidRPr="00726FE9">
                              <w:rPr>
                                <w:rFonts w:ascii="ＭＳ ゴシック" w:eastAsia="ＭＳ ゴシック" w:hAnsi="ＭＳ ゴシック" w:hint="eastAsia"/>
                              </w:rPr>
                              <w:t>研究次郎</w:t>
                            </w:r>
                          </w:p>
                          <w:p w:rsidR="00D65FEB"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大垣市民病院</w:t>
                            </w:r>
                            <w:r w:rsidRPr="00726FE9">
                              <w:rPr>
                                <w:rFonts w:ascii="ＭＳ ゴシック" w:eastAsia="ＭＳ ゴシック" w:hAnsi="ＭＳ ゴシック"/>
                              </w:rPr>
                              <w:tab/>
                            </w:r>
                            <w:r>
                              <w:rPr>
                                <w:rFonts w:ascii="ＭＳ ゴシック" w:eastAsia="ＭＳ ゴシック" w:hAnsi="ＭＳ ゴシック" w:hint="eastAsia"/>
                                <w:lang w:val="pt-BR"/>
                              </w:rPr>
                              <w:t>○○</w:t>
                            </w:r>
                            <w:r w:rsidRPr="00726FE9">
                              <w:rPr>
                                <w:rFonts w:ascii="ＭＳ ゴシック" w:eastAsia="ＭＳ ゴシック" w:hAnsi="ＭＳ ゴシック" w:hint="eastAsia"/>
                              </w:rPr>
                              <w:t>科</w:t>
                            </w:r>
                            <w:r w:rsidRPr="00726FE9">
                              <w:rPr>
                                <w:rFonts w:ascii="ＭＳ ゴシック" w:eastAsia="ＭＳ ゴシック" w:hAnsi="ＭＳ ゴシック"/>
                              </w:rPr>
                              <w:t xml:space="preserve">   </w:t>
                            </w:r>
                            <w:r w:rsidRPr="00726FE9">
                              <w:rPr>
                                <w:rFonts w:ascii="ＭＳ ゴシック" w:eastAsia="ＭＳ ゴシック" w:hAnsi="ＭＳ ゴシック" w:hint="eastAsia"/>
                              </w:rPr>
                              <w:t>研究三郎</w:t>
                            </w:r>
                          </w:p>
                          <w:p w:rsidR="00D65FEB" w:rsidRPr="00726FE9" w:rsidRDefault="00D65FEB" w:rsidP="00FE6E31">
                            <w:pPr>
                              <w:rPr>
                                <w:rFonts w:ascii="ＭＳ ゴシック" w:eastAsia="ＭＳ ゴシック" w:hAnsi="ＭＳ ゴシック"/>
                              </w:rPr>
                            </w:pPr>
                          </w:p>
                          <w:p w:rsidR="00D65FEB" w:rsidRPr="00726FE9" w:rsidRDefault="00D65FEB" w:rsidP="00FE6E31">
                            <w:pPr>
                              <w:rPr>
                                <w:rFonts w:ascii="ＭＳ ゴシック" w:eastAsia="ＭＳ ゴシック" w:hAnsi="ＭＳ ゴシック"/>
                                <w:b/>
                              </w:rPr>
                            </w:pPr>
                            <w:r>
                              <w:rPr>
                                <w:rFonts w:ascii="ＭＳ ゴシック" w:eastAsia="ＭＳ ゴシック" w:hAnsi="ＭＳ ゴシック" w:hint="eastAsia"/>
                                <w:b/>
                              </w:rPr>
                              <w:t xml:space="preserve">３．４.　</w:t>
                            </w:r>
                            <w:r w:rsidRPr="00726FE9">
                              <w:rPr>
                                <w:rFonts w:ascii="ＭＳ ゴシック" w:eastAsia="ＭＳ ゴシック" w:hAnsi="ＭＳ ゴシック" w:hint="eastAsia"/>
                                <w:b/>
                              </w:rPr>
                              <w:t>統計解析責任者</w:t>
                            </w:r>
                          </w:p>
                          <w:p w:rsidR="00D65FEB"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名古屋市立大学大学院医学研究科</w:t>
                            </w:r>
                            <w:r>
                              <w:rPr>
                                <w:rFonts w:ascii="ＭＳ ゴシック" w:eastAsia="ＭＳ ゴシック" w:hAnsi="ＭＳ ゴシック" w:hint="eastAsia"/>
                              </w:rPr>
                              <w:t xml:space="preserve">　</w:t>
                            </w:r>
                            <w:r>
                              <w:rPr>
                                <w:rFonts w:ascii="ＭＳ ゴシック" w:eastAsia="ＭＳ ゴシック" w:hAnsi="ＭＳ ゴシック" w:hint="eastAsia"/>
                                <w:lang w:val="pt-BR"/>
                              </w:rPr>
                              <w:t>○○</w:t>
                            </w:r>
                            <w:r w:rsidRPr="00726FE9">
                              <w:rPr>
                                <w:rFonts w:ascii="ＭＳ ゴシック" w:eastAsia="ＭＳ ゴシック" w:hAnsi="ＭＳ ゴシック" w:hint="eastAsia"/>
                              </w:rPr>
                              <w:t>科　　統計五郎</w:t>
                            </w:r>
                            <w:r w:rsidRPr="00726FE9">
                              <w:rPr>
                                <w:rFonts w:ascii="ＭＳ ゴシック" w:eastAsia="ＭＳ ゴシック" w:hAnsi="ＭＳ ゴシック"/>
                              </w:rPr>
                              <w:t xml:space="preserve">  </w:t>
                            </w:r>
                          </w:p>
                          <w:p w:rsidR="00D65FEB" w:rsidRPr="00726FE9" w:rsidRDefault="00D65FEB" w:rsidP="00FE6E31">
                            <w:pPr>
                              <w:rPr>
                                <w:rFonts w:ascii="ＭＳ ゴシック" w:eastAsia="ＭＳ ゴシック" w:hAnsi="ＭＳ ゴシック"/>
                              </w:rPr>
                            </w:pPr>
                          </w:p>
                          <w:p w:rsidR="00D65FEB" w:rsidRPr="00726FE9" w:rsidRDefault="00D65FEB" w:rsidP="00FE6E31">
                            <w:pPr>
                              <w:rPr>
                                <w:rFonts w:ascii="ＭＳ ゴシック" w:eastAsia="ＭＳ ゴシック" w:hAnsi="ＭＳ ゴシック"/>
                                <w:b/>
                              </w:rPr>
                            </w:pPr>
                            <w:r>
                              <w:rPr>
                                <w:rFonts w:ascii="ＭＳ ゴシック" w:eastAsia="ＭＳ ゴシック" w:hAnsi="ＭＳ ゴシック" w:hint="eastAsia"/>
                                <w:b/>
                              </w:rPr>
                              <w:t>３．５.</w:t>
                            </w:r>
                            <w:r w:rsidRPr="00726FE9">
                              <w:rPr>
                                <w:rFonts w:ascii="ＭＳ ゴシック" w:eastAsia="ＭＳ ゴシック" w:hAnsi="ＭＳ ゴシック" w:hint="eastAsia"/>
                                <w:b/>
                              </w:rPr>
                              <w:t xml:space="preserve">　登録センター</w:t>
                            </w:r>
                          </w:p>
                          <w:p w:rsidR="00D65FEB" w:rsidRPr="00726FE9"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名古屋市立大学病院　臨床研究開発支援センター</w:t>
                            </w:r>
                          </w:p>
                          <w:p w:rsidR="00D65FEB" w:rsidRPr="00726FE9"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登録責任者　：　○○　○○</w:t>
                            </w:r>
                          </w:p>
                          <w:p w:rsidR="00D65FEB" w:rsidRPr="00726FE9"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連絡先：</w:t>
                            </w:r>
                            <w:r w:rsidRPr="00726FE9">
                              <w:rPr>
                                <w:rFonts w:ascii="ＭＳ ゴシック" w:eastAsia="ＭＳ ゴシック" w:hAnsi="ＭＳ ゴシック"/>
                              </w:rPr>
                              <w:t>TEL.052-858-7215</w:t>
                            </w:r>
                            <w:r w:rsidRPr="00726FE9">
                              <w:rPr>
                                <w:rFonts w:ascii="ＭＳ ゴシック" w:eastAsia="ＭＳ ゴシック" w:hAnsi="ＭＳ ゴシック" w:hint="eastAsia"/>
                              </w:rPr>
                              <w:t xml:space="preserve">　</w:t>
                            </w:r>
                            <w:r w:rsidRPr="00726FE9">
                              <w:rPr>
                                <w:rFonts w:ascii="ＭＳ ゴシック" w:eastAsia="ＭＳ ゴシック" w:hAnsi="ＭＳ ゴシック"/>
                              </w:rPr>
                              <w:t>FAX.052-853-8321</w:t>
                            </w:r>
                          </w:p>
                          <w:p w:rsidR="00D65FEB" w:rsidRPr="00726FE9"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登録受付時間：平日</w:t>
                            </w:r>
                            <w:r w:rsidRPr="00726FE9">
                              <w:rPr>
                                <w:rFonts w:ascii="ＭＳ ゴシック" w:eastAsia="ＭＳ ゴシック" w:hAnsi="ＭＳ ゴシック"/>
                              </w:rPr>
                              <w:t>8:30</w:t>
                            </w:r>
                            <w:r w:rsidRPr="00726FE9">
                              <w:rPr>
                                <w:rFonts w:ascii="ＭＳ ゴシック" w:eastAsia="ＭＳ ゴシック" w:hAnsi="ＭＳ ゴシック" w:hint="eastAsia"/>
                              </w:rPr>
                              <w:t>～</w:t>
                            </w:r>
                            <w:r w:rsidRPr="00726FE9">
                              <w:rPr>
                                <w:rFonts w:ascii="ＭＳ ゴシック" w:eastAsia="ＭＳ ゴシック" w:hAnsi="ＭＳ ゴシック"/>
                              </w:rPr>
                              <w:t>17:00</w:t>
                            </w:r>
                          </w:p>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9.05pt;height:5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">
                <v:textbox inset="5.85pt,.7pt,5.85pt,.7pt">
                  <w:txbxContent>
                    <w:p w:rsidR="00D65FEB" w:rsidRPr="00726FE9" w:rsidRDefault="00D65FEB" w:rsidP="00FE6E31">
                      <w:pPr>
                        <w:rPr>
                          <w:rFonts w:ascii="ＭＳ ゴシック" w:eastAsia="ＭＳ ゴシック" w:hAnsi="ＭＳ ゴシック"/>
                          <w:lang w:val="pt-BR"/>
                        </w:rPr>
                      </w:pPr>
                      <w:r w:rsidRPr="00726FE9">
                        <w:rPr>
                          <w:rFonts w:ascii="ＭＳ ゴシック" w:eastAsia="ＭＳ ゴシック" w:hAnsi="ＭＳ ゴシック" w:hint="eastAsia"/>
                          <w:lang w:val="pt-BR"/>
                        </w:rPr>
                        <w:t>例）</w:t>
                      </w:r>
                    </w:p>
                    <w:p w:rsidR="00D65FEB" w:rsidRPr="00726FE9" w:rsidRDefault="00D65FEB" w:rsidP="00FE6E31">
                      <w:pPr>
                        <w:rPr>
                          <w:rFonts w:ascii="ＭＳ 明朝" w:hAnsi="ＭＳ 明朝"/>
                          <w:i/>
                          <w:color w:val="FF0000"/>
                          <w:lang w:val="pt-BR"/>
                        </w:rPr>
                      </w:pPr>
                      <w:r w:rsidRPr="00726FE9">
                        <w:rPr>
                          <w:rFonts w:ascii="ＭＳ 明朝" w:hAnsi="ＭＳ 明朝" w:hint="eastAsia"/>
                          <w:i/>
                          <w:color w:val="FF0000"/>
                          <w:lang w:val="pt-BR"/>
                        </w:rPr>
                        <w:t>【本院のみの場合】</w:t>
                      </w:r>
                    </w:p>
                    <w:p w:rsidR="00D65FEB" w:rsidRPr="00726FE9" w:rsidRDefault="00D65FEB" w:rsidP="00FE6E31">
                      <w:pPr>
                        <w:rPr>
                          <w:rFonts w:ascii="ＭＳ ゴシック" w:eastAsia="ＭＳ ゴシック" w:hAnsi="ＭＳ ゴシック"/>
                          <w:b/>
                          <w:lang w:val="pt-BR"/>
                        </w:rPr>
                      </w:pPr>
                      <w:r w:rsidRPr="00726FE9">
                        <w:rPr>
                          <w:rFonts w:ascii="ＭＳ ゴシック" w:eastAsia="ＭＳ ゴシック" w:hAnsi="ＭＳ ゴシック" w:hint="eastAsia"/>
                          <w:b/>
                          <w:lang w:val="pt-BR"/>
                        </w:rPr>
                        <w:t>３．研究の実施体制・研究組織</w:t>
                      </w:r>
                    </w:p>
                    <w:p w:rsidR="00D65FEB" w:rsidRPr="00726FE9" w:rsidRDefault="00D65FEB" w:rsidP="00726FE9">
                      <w:pPr>
                        <w:ind w:firstLineChars="200" w:firstLine="482"/>
                        <w:rPr>
                          <w:rFonts w:ascii="ＭＳ ゴシック" w:eastAsia="ＭＳ ゴシック" w:hAnsi="ＭＳ ゴシック"/>
                          <w:lang w:val="pt-BR"/>
                        </w:rPr>
                      </w:pPr>
                      <w:r>
                        <w:rPr>
                          <w:rFonts w:ascii="ＭＳ ゴシック" w:eastAsia="ＭＳ ゴシック" w:hAnsi="ＭＳ ゴシック" w:hint="eastAsia"/>
                          <w:lang w:val="pt-BR"/>
                        </w:rPr>
                        <w:t>研究責任者</w:t>
                      </w:r>
                      <w:r w:rsidRPr="00726FE9">
                        <w:rPr>
                          <w:rFonts w:ascii="ＭＳ ゴシック" w:eastAsia="ＭＳ ゴシック" w:hAnsi="ＭＳ ゴシック" w:hint="eastAsia"/>
                          <w:lang w:val="pt-BR"/>
                        </w:rPr>
                        <w:t>：●●科・臨床太郎</w:t>
                      </w:r>
                    </w:p>
                    <w:p w:rsidR="00D65FEB" w:rsidRDefault="00D65FEB" w:rsidP="009A5964">
                      <w:pPr>
                        <w:ind w:firstLineChars="200" w:firstLine="482"/>
                        <w:rPr>
                          <w:rFonts w:ascii="ＭＳ ゴシック" w:eastAsia="ＭＳ ゴシック" w:hAnsi="ＭＳ ゴシック"/>
                          <w:lang w:val="pt-BR"/>
                        </w:rPr>
                      </w:pPr>
                      <w:r>
                        <w:rPr>
                          <w:rFonts w:ascii="ＭＳ ゴシック" w:eastAsia="ＭＳ ゴシック" w:hAnsi="ＭＳ ゴシック" w:hint="eastAsia"/>
                          <w:lang w:val="pt-BR"/>
                        </w:rPr>
                        <w:t>研究分担者</w:t>
                      </w:r>
                      <w:r w:rsidRPr="00726FE9">
                        <w:rPr>
                          <w:rFonts w:ascii="ＭＳ ゴシック" w:eastAsia="ＭＳ ゴシック" w:hAnsi="ＭＳ ゴシック" w:hint="eastAsia"/>
                          <w:lang w:val="pt-BR"/>
                        </w:rPr>
                        <w:t>：</w:t>
                      </w:r>
                      <w:r>
                        <w:rPr>
                          <w:rFonts w:ascii="ＭＳ ゴシック" w:eastAsia="ＭＳ ゴシック" w:hAnsi="ＭＳ ゴシック" w:hint="eastAsia"/>
                          <w:lang w:val="pt-BR"/>
                        </w:rPr>
                        <w:t>医学</w:t>
                      </w:r>
                      <w:r w:rsidRPr="00726FE9">
                        <w:rPr>
                          <w:rFonts w:ascii="ＭＳ ゴシック" w:eastAsia="ＭＳ ゴシック" w:hAnsi="ＭＳ ゴシック" w:hint="eastAsia"/>
                          <w:lang w:val="pt-BR"/>
                        </w:rPr>
                        <w:t>花子、市大太郎、名古屋一郎</w:t>
                      </w:r>
                    </w:p>
                    <w:p w:rsidR="00D65FEB" w:rsidRPr="00726FE9" w:rsidRDefault="00D65FEB" w:rsidP="00726FE9">
                      <w:pPr>
                        <w:ind w:firstLineChars="200" w:firstLine="482"/>
                        <w:rPr>
                          <w:rFonts w:ascii="ＭＳ ゴシック" w:eastAsia="ＭＳ ゴシック" w:hAnsi="ＭＳ ゴシック"/>
                          <w:lang w:val="pt-BR"/>
                        </w:rPr>
                      </w:pPr>
                      <w:r w:rsidRPr="00045ABD">
                        <w:rPr>
                          <w:rFonts w:ascii="ＭＳ ゴシック" w:eastAsia="ＭＳ ゴシック" w:hAnsi="ＭＳ ゴシック" w:hint="eastAsia"/>
                          <w:lang w:val="pt-BR"/>
                        </w:rPr>
                        <w:t>統計解析責任者</w:t>
                      </w:r>
                      <w:r>
                        <w:rPr>
                          <w:rFonts w:ascii="ＭＳ ゴシック" w:eastAsia="ＭＳ ゴシック" w:hAnsi="ＭＳ ゴシック" w:hint="eastAsia"/>
                          <w:lang w:val="pt-BR"/>
                        </w:rPr>
                        <w:t>：○○</w:t>
                      </w:r>
                      <w:r w:rsidRPr="00045ABD">
                        <w:rPr>
                          <w:rFonts w:ascii="ＭＳ ゴシック" w:eastAsia="ＭＳ ゴシック" w:hAnsi="ＭＳ ゴシック" w:hint="eastAsia"/>
                          <w:lang w:val="pt-BR"/>
                        </w:rPr>
                        <w:t>科　　統計五郎</w:t>
                      </w:r>
                    </w:p>
                    <w:p w:rsidR="00D65FEB" w:rsidRPr="00726FE9" w:rsidRDefault="00D65FEB" w:rsidP="00FE6E31">
                      <w:pPr>
                        <w:rPr>
                          <w:rFonts w:ascii="ＭＳ ゴシック" w:eastAsia="ＭＳ ゴシック" w:hAnsi="ＭＳ ゴシック"/>
                          <w:lang w:val="pt-BR"/>
                        </w:rPr>
                      </w:pPr>
                    </w:p>
                    <w:p w:rsidR="00D65FEB" w:rsidRPr="00726FE9" w:rsidRDefault="00D65FEB" w:rsidP="00FE6E31">
                      <w:pPr>
                        <w:rPr>
                          <w:rFonts w:ascii="ＭＳ 明朝" w:hAnsi="ＭＳ 明朝"/>
                          <w:i/>
                          <w:color w:val="FF0000"/>
                          <w:lang w:val="pt-BR"/>
                        </w:rPr>
                      </w:pPr>
                      <w:r w:rsidRPr="00726FE9">
                        <w:rPr>
                          <w:rFonts w:ascii="ＭＳ 明朝" w:hAnsi="ＭＳ 明朝" w:hint="eastAsia"/>
                          <w:i/>
                          <w:color w:val="FF0000"/>
                          <w:lang w:val="pt-BR"/>
                        </w:rPr>
                        <w:t>【多施設共同の場合】</w:t>
                      </w:r>
                    </w:p>
                    <w:p w:rsidR="00D65FEB" w:rsidRPr="00C61FF6" w:rsidRDefault="00D65FEB" w:rsidP="00FE6E31">
                      <w:pPr>
                        <w:rPr>
                          <w:rFonts w:ascii="ＭＳ ゴシック" w:eastAsia="ＭＳ ゴシック" w:hAnsi="ＭＳ ゴシック"/>
                          <w:b/>
                          <w:lang w:val="pt-BR"/>
                        </w:rPr>
                      </w:pPr>
                      <w:r w:rsidRPr="00C61FF6">
                        <w:rPr>
                          <w:rFonts w:ascii="ＭＳ ゴシック" w:eastAsia="ＭＳ ゴシック" w:hAnsi="ＭＳ ゴシック" w:hint="eastAsia"/>
                          <w:b/>
                          <w:lang w:val="pt-BR"/>
                        </w:rPr>
                        <w:t>３．研究の実施体制・研究組織</w:t>
                      </w:r>
                    </w:p>
                    <w:p w:rsidR="00D65FEB" w:rsidRPr="00726FE9" w:rsidRDefault="00D65FEB" w:rsidP="00FE6E31">
                      <w:pPr>
                        <w:rPr>
                          <w:rFonts w:ascii="ＭＳ ゴシック" w:eastAsia="ＭＳ ゴシック" w:hAnsi="ＭＳ ゴシック"/>
                          <w:b/>
                        </w:rPr>
                      </w:pPr>
                      <w:r>
                        <w:rPr>
                          <w:rFonts w:ascii="ＭＳ ゴシック" w:eastAsia="ＭＳ ゴシック" w:hAnsi="ＭＳ ゴシック" w:hint="eastAsia"/>
                          <w:b/>
                        </w:rPr>
                        <w:t>３．１.</w:t>
                      </w:r>
                      <w:r w:rsidRPr="00726FE9">
                        <w:rPr>
                          <w:rFonts w:ascii="ＭＳ ゴシック" w:eastAsia="ＭＳ ゴシック" w:hAnsi="ＭＳ ゴシック" w:hint="eastAsia"/>
                          <w:b/>
                        </w:rPr>
                        <w:t xml:space="preserve">　研究代表者（本院のみで実施の場合：</w:t>
                      </w:r>
                      <w:r>
                        <w:rPr>
                          <w:rFonts w:ascii="ＭＳ ゴシック" w:eastAsia="ＭＳ ゴシック" w:hAnsi="ＭＳ ゴシック" w:hint="eastAsia"/>
                          <w:b/>
                        </w:rPr>
                        <w:t>研究責任者</w:t>
                      </w:r>
                      <w:r w:rsidRPr="00726FE9">
                        <w:rPr>
                          <w:rFonts w:ascii="ＭＳ ゴシック" w:eastAsia="ＭＳ ゴシック" w:hAnsi="ＭＳ ゴシック" w:hint="eastAsia"/>
                          <w:b/>
                        </w:rPr>
                        <w:t>）</w:t>
                      </w:r>
                    </w:p>
                    <w:p w:rsidR="00D65FEB" w:rsidRPr="00726FE9" w:rsidRDefault="00D65FEB" w:rsidP="00726FE9">
                      <w:pPr>
                        <w:ind w:firstLineChars="300" w:firstLine="723"/>
                        <w:rPr>
                          <w:rFonts w:ascii="ＭＳ ゴシック" w:eastAsia="ＭＳ ゴシック" w:hAnsi="ＭＳ ゴシック"/>
                        </w:rPr>
                      </w:pPr>
                      <w:r w:rsidRPr="00726FE9">
                        <w:rPr>
                          <w:rFonts w:ascii="ＭＳ ゴシック" w:eastAsia="ＭＳ ゴシック" w:hAnsi="ＭＳ ゴシック" w:hint="eastAsia"/>
                        </w:rPr>
                        <w:t>名古屋市立大学大学院医学研究科</w:t>
                      </w:r>
                      <w:r w:rsidRPr="00726FE9">
                        <w:rPr>
                          <w:rFonts w:ascii="ＭＳ ゴシック" w:eastAsia="ＭＳ ゴシック" w:hAnsi="ＭＳ ゴシック"/>
                        </w:rPr>
                        <w:t xml:space="preserve">  </w:t>
                      </w:r>
                      <w:r>
                        <w:rPr>
                          <w:rFonts w:ascii="ＭＳ ゴシック" w:eastAsia="ＭＳ ゴシック" w:hAnsi="ＭＳ ゴシック" w:hint="eastAsia"/>
                          <w:lang w:val="pt-BR"/>
                        </w:rPr>
                        <w:t>○○</w:t>
                      </w:r>
                      <w:r w:rsidRPr="00726FE9">
                        <w:rPr>
                          <w:rFonts w:ascii="ＭＳ ゴシック" w:eastAsia="ＭＳ ゴシック" w:hAnsi="ＭＳ ゴシック" w:hint="eastAsia"/>
                        </w:rPr>
                        <w:t>科　　臨床太郎</w:t>
                      </w:r>
                    </w:p>
                    <w:p w:rsidR="00D65FEB" w:rsidRPr="00726FE9" w:rsidRDefault="00D65FEB" w:rsidP="00FE6E31">
                      <w:pPr>
                        <w:rPr>
                          <w:rFonts w:ascii="ＭＳ ゴシック" w:eastAsia="ＭＳ ゴシック" w:hAnsi="ＭＳ ゴシック"/>
                        </w:rPr>
                      </w:pPr>
                    </w:p>
                    <w:p w:rsidR="00D65FEB" w:rsidRPr="00726FE9" w:rsidRDefault="00D65FEB" w:rsidP="00FE6E31">
                      <w:pPr>
                        <w:rPr>
                          <w:rFonts w:ascii="ＭＳ ゴシック" w:eastAsia="ＭＳ ゴシック" w:hAnsi="ＭＳ ゴシック"/>
                          <w:b/>
                        </w:rPr>
                      </w:pPr>
                      <w:r>
                        <w:rPr>
                          <w:rFonts w:ascii="ＭＳ ゴシック" w:eastAsia="ＭＳ ゴシック" w:hAnsi="ＭＳ ゴシック" w:hint="eastAsia"/>
                          <w:b/>
                        </w:rPr>
                        <w:t>３．２.</w:t>
                      </w:r>
                      <w:r w:rsidRPr="00726FE9">
                        <w:rPr>
                          <w:rFonts w:ascii="ＭＳ ゴシック" w:eastAsia="ＭＳ ゴシック" w:hAnsi="ＭＳ ゴシック" w:hint="eastAsia"/>
                          <w:b/>
                        </w:rPr>
                        <w:t xml:space="preserve">　研究事務局</w:t>
                      </w:r>
                    </w:p>
                    <w:p w:rsidR="00D65FEB" w:rsidRPr="00726FE9" w:rsidRDefault="00D65FEB" w:rsidP="00726FE9">
                      <w:pPr>
                        <w:ind w:leftChars="291" w:left="701"/>
                        <w:rPr>
                          <w:rFonts w:ascii="ＭＳ ゴシック" w:eastAsia="ＭＳ ゴシック" w:hAnsi="ＭＳ ゴシック"/>
                        </w:rPr>
                      </w:pPr>
                      <w:r w:rsidRPr="00726FE9">
                        <w:rPr>
                          <w:rFonts w:ascii="ＭＳ ゴシック" w:eastAsia="ＭＳ ゴシック" w:hAnsi="ＭＳ ゴシック" w:hint="eastAsia"/>
                        </w:rPr>
                        <w:t>名古屋市立大学大学院医学研究科</w:t>
                      </w:r>
                      <w:r w:rsidRPr="00726FE9">
                        <w:rPr>
                          <w:rFonts w:ascii="ＭＳ ゴシック" w:eastAsia="ＭＳ ゴシック" w:hAnsi="ＭＳ ゴシック"/>
                        </w:rPr>
                        <w:t xml:space="preserve">  </w:t>
                      </w:r>
                      <w:r>
                        <w:rPr>
                          <w:rFonts w:ascii="ＭＳ ゴシック" w:eastAsia="ＭＳ ゴシック" w:hAnsi="ＭＳ ゴシック" w:hint="eastAsia"/>
                          <w:lang w:val="pt-BR"/>
                        </w:rPr>
                        <w:t>○○</w:t>
                      </w:r>
                      <w:r w:rsidRPr="00726FE9">
                        <w:rPr>
                          <w:rFonts w:ascii="ＭＳ ゴシック" w:eastAsia="ＭＳ ゴシック" w:hAnsi="ＭＳ ゴシック" w:hint="eastAsia"/>
                        </w:rPr>
                        <w:t>科　　臨床太郎</w:t>
                      </w:r>
                      <w:r w:rsidRPr="00726FE9">
                        <w:rPr>
                          <w:rFonts w:ascii="ＭＳ ゴシック" w:eastAsia="ＭＳ ゴシック" w:hAnsi="ＭＳ ゴシック"/>
                        </w:rPr>
                        <w:t xml:space="preserve">  </w:t>
                      </w:r>
                    </w:p>
                    <w:p w:rsidR="00D65FEB" w:rsidRPr="00726FE9" w:rsidRDefault="00D65FEB" w:rsidP="00726FE9">
                      <w:pPr>
                        <w:ind w:leftChars="291" w:left="701"/>
                        <w:rPr>
                          <w:rFonts w:ascii="ＭＳ ゴシック" w:eastAsia="ＭＳ ゴシック" w:hAnsi="ＭＳ ゴシック"/>
                        </w:rPr>
                      </w:pPr>
                      <w:r w:rsidRPr="00726FE9">
                        <w:rPr>
                          <w:rFonts w:ascii="ＭＳ ゴシック" w:eastAsia="ＭＳ ゴシック" w:hAnsi="ＭＳ ゴシック" w:hint="eastAsia"/>
                        </w:rPr>
                        <w:t xml:space="preserve">名古屋市立大学大学院医学研究科　</w:t>
                      </w:r>
                      <w:r>
                        <w:rPr>
                          <w:rFonts w:ascii="ＭＳ ゴシック" w:eastAsia="ＭＳ ゴシック" w:hAnsi="ＭＳ ゴシック" w:hint="eastAsia"/>
                          <w:lang w:val="pt-BR"/>
                        </w:rPr>
                        <w:t>○○</w:t>
                      </w:r>
                      <w:r w:rsidRPr="00726FE9">
                        <w:rPr>
                          <w:rFonts w:ascii="ＭＳ ゴシック" w:eastAsia="ＭＳ ゴシック" w:hAnsi="ＭＳ ゴシック" w:hint="eastAsia"/>
                        </w:rPr>
                        <w:t>科学教室</w:t>
                      </w:r>
                    </w:p>
                    <w:p w:rsidR="00D65FEB" w:rsidRPr="00726FE9" w:rsidRDefault="00D65FEB" w:rsidP="00726FE9">
                      <w:pPr>
                        <w:ind w:leftChars="291" w:left="701"/>
                        <w:rPr>
                          <w:rFonts w:ascii="ＭＳ ゴシック" w:eastAsia="ＭＳ ゴシック" w:hAnsi="ＭＳ ゴシック"/>
                        </w:rPr>
                      </w:pPr>
                      <w:r w:rsidRPr="00726FE9">
                        <w:rPr>
                          <w:rFonts w:ascii="ＭＳ ゴシック" w:eastAsia="ＭＳ ゴシック" w:hAnsi="ＭＳ ゴシック" w:hint="eastAsia"/>
                        </w:rPr>
                        <w:t>〒</w:t>
                      </w:r>
                      <w:r w:rsidRPr="00726FE9">
                        <w:rPr>
                          <w:rFonts w:ascii="ＭＳ ゴシック" w:eastAsia="ＭＳ ゴシック" w:hAnsi="ＭＳ ゴシック"/>
                        </w:rPr>
                        <w:t>467-8601</w:t>
                      </w:r>
                      <w:r w:rsidRPr="00726FE9">
                        <w:rPr>
                          <w:rFonts w:ascii="ＭＳ ゴシック" w:eastAsia="ＭＳ ゴシック" w:hAnsi="ＭＳ ゴシック" w:hint="eastAsia"/>
                        </w:rPr>
                        <w:t xml:space="preserve">　愛知県名古屋市瑞穂区瑞穂町川澄</w:t>
                      </w:r>
                      <w:r w:rsidRPr="00726FE9">
                        <w:rPr>
                          <w:rFonts w:ascii="ＭＳ ゴシック" w:eastAsia="ＭＳ ゴシック" w:hAnsi="ＭＳ ゴシック"/>
                        </w:rPr>
                        <w:t>1</w:t>
                      </w:r>
                    </w:p>
                    <w:p w:rsidR="00D65FEB" w:rsidRDefault="00D65FEB" w:rsidP="00726FE9">
                      <w:pPr>
                        <w:ind w:leftChars="291" w:left="701"/>
                        <w:rPr>
                          <w:rFonts w:ascii="ＭＳ ゴシック" w:eastAsia="ＭＳ ゴシック" w:hAnsi="ＭＳ ゴシック"/>
                        </w:rPr>
                      </w:pPr>
                      <w:r w:rsidRPr="00726FE9">
                        <w:rPr>
                          <w:rFonts w:ascii="ＭＳ ゴシック" w:eastAsia="ＭＳ ゴシック" w:hAnsi="ＭＳ ゴシック"/>
                        </w:rPr>
                        <w:t>TEL:052-851-5511</w:t>
                      </w:r>
                      <w:r w:rsidRPr="00726FE9">
                        <w:rPr>
                          <w:rFonts w:ascii="ＭＳ ゴシック" w:eastAsia="ＭＳ ゴシック" w:hAnsi="ＭＳ ゴシック" w:hint="eastAsia"/>
                        </w:rPr>
                        <w:t>、</w:t>
                      </w:r>
                      <w:r w:rsidRPr="00726FE9">
                        <w:rPr>
                          <w:rFonts w:ascii="ＭＳ ゴシック" w:eastAsia="ＭＳ ゴシック" w:hAnsi="ＭＳ ゴシック"/>
                        </w:rPr>
                        <w:t>FAX:052-852-0849</w:t>
                      </w:r>
                      <w:r w:rsidRPr="00726FE9">
                        <w:rPr>
                          <w:rFonts w:ascii="ＭＳ ゴシック" w:eastAsia="ＭＳ ゴシック" w:hAnsi="ＭＳ ゴシック" w:hint="eastAsia"/>
                        </w:rPr>
                        <w:t>、</w:t>
                      </w:r>
                      <w:r w:rsidRPr="00726FE9">
                        <w:rPr>
                          <w:rFonts w:ascii="ＭＳ ゴシック" w:eastAsia="ＭＳ ゴシック" w:hAnsi="ＭＳ ゴシック"/>
                        </w:rPr>
                        <w:t xml:space="preserve">E-mail: </w:t>
                      </w:r>
                      <w:r w:rsidRPr="00726FE9">
                        <w:rPr>
                          <w:rFonts w:ascii="ＭＳ ゴシック" w:eastAsia="ＭＳ ゴシック" w:hAnsi="ＭＳ ゴシック" w:hint="eastAsia"/>
                        </w:rPr>
                        <w:t>▲</w:t>
                      </w:r>
                      <w:r w:rsidRPr="00726FE9">
                        <w:rPr>
                          <w:rFonts w:ascii="ＭＳ ゴシック" w:eastAsia="ＭＳ ゴシック" w:hAnsi="ＭＳ ゴシック"/>
                        </w:rPr>
                        <w:t>@med.nagoya-cu.ac.jp</w:t>
                      </w:r>
                    </w:p>
                    <w:p w:rsidR="00D65FEB" w:rsidRPr="00726FE9" w:rsidRDefault="00D65FEB" w:rsidP="00FE6E31">
                      <w:pPr>
                        <w:rPr>
                          <w:rFonts w:ascii="ＭＳ ゴシック" w:eastAsia="ＭＳ ゴシック" w:hAnsi="ＭＳ ゴシック"/>
                        </w:rPr>
                      </w:pPr>
                    </w:p>
                    <w:p w:rsidR="00D65FEB" w:rsidRPr="00726FE9" w:rsidRDefault="00D65FEB" w:rsidP="00FE6E31">
                      <w:pPr>
                        <w:rPr>
                          <w:rFonts w:ascii="ＭＳ ゴシック" w:eastAsia="ＭＳ ゴシック" w:hAnsi="ＭＳ ゴシック"/>
                          <w:b/>
                        </w:rPr>
                      </w:pPr>
                      <w:r>
                        <w:rPr>
                          <w:rFonts w:ascii="ＭＳ ゴシック" w:eastAsia="ＭＳ ゴシック" w:hAnsi="ＭＳ ゴシック" w:hint="eastAsia"/>
                          <w:b/>
                        </w:rPr>
                        <w:t>３．３.</w:t>
                      </w:r>
                      <w:r w:rsidRPr="00726FE9">
                        <w:rPr>
                          <w:rFonts w:ascii="ＭＳ ゴシック" w:eastAsia="ＭＳ ゴシック" w:hAnsi="ＭＳ ゴシック" w:hint="eastAsia"/>
                          <w:b/>
                        </w:rPr>
                        <w:t xml:space="preserve">　参加予定</w:t>
                      </w:r>
                      <w:r>
                        <w:rPr>
                          <w:rFonts w:ascii="ＭＳ ゴシック" w:eastAsia="ＭＳ ゴシック" w:hAnsi="ＭＳ ゴシック" w:hint="eastAsia"/>
                          <w:b/>
                        </w:rPr>
                        <w:t>の</w:t>
                      </w:r>
                      <w:r w:rsidRPr="00726FE9">
                        <w:rPr>
                          <w:rFonts w:ascii="ＭＳ ゴシック" w:eastAsia="ＭＳ ゴシック" w:hAnsi="ＭＳ ゴシック" w:hint="eastAsia"/>
                          <w:b/>
                        </w:rPr>
                        <w:t>施設および</w:t>
                      </w:r>
                      <w:r>
                        <w:rPr>
                          <w:rFonts w:ascii="ＭＳ ゴシック" w:eastAsia="ＭＳ ゴシック" w:hAnsi="ＭＳ ゴシック" w:hint="eastAsia"/>
                          <w:b/>
                        </w:rPr>
                        <w:t>研究</w:t>
                      </w:r>
                      <w:r w:rsidRPr="00726FE9">
                        <w:rPr>
                          <w:rFonts w:ascii="ＭＳ ゴシック" w:eastAsia="ＭＳ ゴシック" w:hAnsi="ＭＳ ゴシック" w:hint="eastAsia"/>
                          <w:b/>
                        </w:rPr>
                        <w:t>責任</w:t>
                      </w:r>
                      <w:r>
                        <w:rPr>
                          <w:rFonts w:ascii="ＭＳ ゴシック" w:eastAsia="ＭＳ ゴシック" w:hAnsi="ＭＳ ゴシック" w:hint="eastAsia"/>
                          <w:b/>
                        </w:rPr>
                        <w:t>者</w:t>
                      </w:r>
                      <w:r w:rsidRPr="00726FE9">
                        <w:rPr>
                          <w:rFonts w:ascii="ＭＳ ゴシック" w:eastAsia="ＭＳ ゴシック" w:hAnsi="ＭＳ ゴシック" w:hint="eastAsia"/>
                          <w:b/>
                        </w:rPr>
                        <w:t>の一覧</w:t>
                      </w:r>
                    </w:p>
                    <w:p w:rsidR="00D65FEB" w:rsidRPr="00726FE9"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豊橋市民病院</w:t>
                      </w:r>
                      <w:r w:rsidRPr="00726FE9">
                        <w:rPr>
                          <w:rFonts w:ascii="ＭＳ ゴシック" w:eastAsia="ＭＳ ゴシック" w:hAnsi="ＭＳ ゴシック"/>
                        </w:rPr>
                        <w:tab/>
                      </w:r>
                      <w:r>
                        <w:rPr>
                          <w:rFonts w:ascii="ＭＳ ゴシック" w:eastAsia="ＭＳ ゴシック" w:hAnsi="ＭＳ ゴシック" w:hint="eastAsia"/>
                          <w:lang w:val="pt-BR"/>
                        </w:rPr>
                        <w:t>○○</w:t>
                      </w:r>
                      <w:r w:rsidRPr="00726FE9">
                        <w:rPr>
                          <w:rFonts w:ascii="ＭＳ ゴシック" w:eastAsia="ＭＳ ゴシック" w:hAnsi="ＭＳ ゴシック" w:hint="eastAsia"/>
                        </w:rPr>
                        <w:t>科</w:t>
                      </w:r>
                      <w:r w:rsidRPr="00726FE9">
                        <w:rPr>
                          <w:rFonts w:ascii="ＭＳ ゴシック" w:eastAsia="ＭＳ ゴシック" w:hAnsi="ＭＳ ゴシック"/>
                        </w:rPr>
                        <w:t xml:space="preserve">   </w:t>
                      </w:r>
                      <w:r w:rsidRPr="00726FE9">
                        <w:rPr>
                          <w:rFonts w:ascii="ＭＳ ゴシック" w:eastAsia="ＭＳ ゴシック" w:hAnsi="ＭＳ ゴシック" w:hint="eastAsia"/>
                        </w:rPr>
                        <w:t>研究次郎</w:t>
                      </w:r>
                    </w:p>
                    <w:p w:rsidR="00D65FEB"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大垣市民病院</w:t>
                      </w:r>
                      <w:r w:rsidRPr="00726FE9">
                        <w:rPr>
                          <w:rFonts w:ascii="ＭＳ ゴシック" w:eastAsia="ＭＳ ゴシック" w:hAnsi="ＭＳ ゴシック"/>
                        </w:rPr>
                        <w:tab/>
                      </w:r>
                      <w:r>
                        <w:rPr>
                          <w:rFonts w:ascii="ＭＳ ゴシック" w:eastAsia="ＭＳ ゴシック" w:hAnsi="ＭＳ ゴシック" w:hint="eastAsia"/>
                          <w:lang w:val="pt-BR"/>
                        </w:rPr>
                        <w:t>○○</w:t>
                      </w:r>
                      <w:r w:rsidRPr="00726FE9">
                        <w:rPr>
                          <w:rFonts w:ascii="ＭＳ ゴシック" w:eastAsia="ＭＳ ゴシック" w:hAnsi="ＭＳ ゴシック" w:hint="eastAsia"/>
                        </w:rPr>
                        <w:t>科</w:t>
                      </w:r>
                      <w:r w:rsidRPr="00726FE9">
                        <w:rPr>
                          <w:rFonts w:ascii="ＭＳ ゴシック" w:eastAsia="ＭＳ ゴシック" w:hAnsi="ＭＳ ゴシック"/>
                        </w:rPr>
                        <w:t xml:space="preserve">   </w:t>
                      </w:r>
                      <w:r w:rsidRPr="00726FE9">
                        <w:rPr>
                          <w:rFonts w:ascii="ＭＳ ゴシック" w:eastAsia="ＭＳ ゴシック" w:hAnsi="ＭＳ ゴシック" w:hint="eastAsia"/>
                        </w:rPr>
                        <w:t>研究三郎</w:t>
                      </w:r>
                    </w:p>
                    <w:p w:rsidR="00D65FEB" w:rsidRPr="00726FE9" w:rsidRDefault="00D65FEB" w:rsidP="00FE6E31">
                      <w:pPr>
                        <w:rPr>
                          <w:rFonts w:ascii="ＭＳ ゴシック" w:eastAsia="ＭＳ ゴシック" w:hAnsi="ＭＳ ゴシック"/>
                        </w:rPr>
                      </w:pPr>
                    </w:p>
                    <w:p w:rsidR="00D65FEB" w:rsidRPr="00726FE9" w:rsidRDefault="00D65FEB" w:rsidP="00FE6E31">
                      <w:pPr>
                        <w:rPr>
                          <w:rFonts w:ascii="ＭＳ ゴシック" w:eastAsia="ＭＳ ゴシック" w:hAnsi="ＭＳ ゴシック"/>
                          <w:b/>
                        </w:rPr>
                      </w:pPr>
                      <w:r>
                        <w:rPr>
                          <w:rFonts w:ascii="ＭＳ ゴシック" w:eastAsia="ＭＳ ゴシック" w:hAnsi="ＭＳ ゴシック" w:hint="eastAsia"/>
                          <w:b/>
                        </w:rPr>
                        <w:t xml:space="preserve">３．４.　</w:t>
                      </w:r>
                      <w:r w:rsidRPr="00726FE9">
                        <w:rPr>
                          <w:rFonts w:ascii="ＭＳ ゴシック" w:eastAsia="ＭＳ ゴシック" w:hAnsi="ＭＳ ゴシック" w:hint="eastAsia"/>
                          <w:b/>
                        </w:rPr>
                        <w:t>統計解析責任者</w:t>
                      </w:r>
                    </w:p>
                    <w:p w:rsidR="00D65FEB"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名古屋市立大学大学院医学研究科</w:t>
                      </w:r>
                      <w:r>
                        <w:rPr>
                          <w:rFonts w:ascii="ＭＳ ゴシック" w:eastAsia="ＭＳ ゴシック" w:hAnsi="ＭＳ ゴシック" w:hint="eastAsia"/>
                        </w:rPr>
                        <w:t xml:space="preserve">　</w:t>
                      </w:r>
                      <w:r>
                        <w:rPr>
                          <w:rFonts w:ascii="ＭＳ ゴシック" w:eastAsia="ＭＳ ゴシック" w:hAnsi="ＭＳ ゴシック" w:hint="eastAsia"/>
                          <w:lang w:val="pt-BR"/>
                        </w:rPr>
                        <w:t>○○</w:t>
                      </w:r>
                      <w:r w:rsidRPr="00726FE9">
                        <w:rPr>
                          <w:rFonts w:ascii="ＭＳ ゴシック" w:eastAsia="ＭＳ ゴシック" w:hAnsi="ＭＳ ゴシック" w:hint="eastAsia"/>
                        </w:rPr>
                        <w:t>科　　統計五郎</w:t>
                      </w:r>
                      <w:r w:rsidRPr="00726FE9">
                        <w:rPr>
                          <w:rFonts w:ascii="ＭＳ ゴシック" w:eastAsia="ＭＳ ゴシック" w:hAnsi="ＭＳ ゴシック"/>
                        </w:rPr>
                        <w:t xml:space="preserve">  </w:t>
                      </w:r>
                    </w:p>
                    <w:p w:rsidR="00D65FEB" w:rsidRPr="00726FE9" w:rsidRDefault="00D65FEB" w:rsidP="00FE6E31">
                      <w:pPr>
                        <w:rPr>
                          <w:rFonts w:ascii="ＭＳ ゴシック" w:eastAsia="ＭＳ ゴシック" w:hAnsi="ＭＳ ゴシック"/>
                        </w:rPr>
                      </w:pPr>
                    </w:p>
                    <w:p w:rsidR="00D65FEB" w:rsidRPr="00726FE9" w:rsidRDefault="00D65FEB" w:rsidP="00FE6E31">
                      <w:pPr>
                        <w:rPr>
                          <w:rFonts w:ascii="ＭＳ ゴシック" w:eastAsia="ＭＳ ゴシック" w:hAnsi="ＭＳ ゴシック"/>
                          <w:b/>
                        </w:rPr>
                      </w:pPr>
                      <w:r>
                        <w:rPr>
                          <w:rFonts w:ascii="ＭＳ ゴシック" w:eastAsia="ＭＳ ゴシック" w:hAnsi="ＭＳ ゴシック" w:hint="eastAsia"/>
                          <w:b/>
                        </w:rPr>
                        <w:t>３．５.</w:t>
                      </w:r>
                      <w:r w:rsidRPr="00726FE9">
                        <w:rPr>
                          <w:rFonts w:ascii="ＭＳ ゴシック" w:eastAsia="ＭＳ ゴシック" w:hAnsi="ＭＳ ゴシック" w:hint="eastAsia"/>
                          <w:b/>
                        </w:rPr>
                        <w:t xml:space="preserve">　登録センター</w:t>
                      </w:r>
                    </w:p>
                    <w:p w:rsidR="00D65FEB" w:rsidRPr="00726FE9"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名古屋市立大学病院　臨床研究開発支援センター</w:t>
                      </w:r>
                    </w:p>
                    <w:p w:rsidR="00D65FEB" w:rsidRPr="00726FE9"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登録責任者　：　○○　○○</w:t>
                      </w:r>
                    </w:p>
                    <w:p w:rsidR="00D65FEB" w:rsidRPr="00726FE9"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連絡先：</w:t>
                      </w:r>
                      <w:r w:rsidRPr="00726FE9">
                        <w:rPr>
                          <w:rFonts w:ascii="ＭＳ ゴシック" w:eastAsia="ＭＳ ゴシック" w:hAnsi="ＭＳ ゴシック"/>
                        </w:rPr>
                        <w:t>TEL.052-858-7215</w:t>
                      </w:r>
                      <w:r w:rsidRPr="00726FE9">
                        <w:rPr>
                          <w:rFonts w:ascii="ＭＳ ゴシック" w:eastAsia="ＭＳ ゴシック" w:hAnsi="ＭＳ ゴシック" w:hint="eastAsia"/>
                        </w:rPr>
                        <w:t xml:space="preserve">　</w:t>
                      </w:r>
                      <w:r w:rsidRPr="00726FE9">
                        <w:rPr>
                          <w:rFonts w:ascii="ＭＳ ゴシック" w:eastAsia="ＭＳ ゴシック" w:hAnsi="ＭＳ ゴシック"/>
                        </w:rPr>
                        <w:t>FAX.052-853-8321</w:t>
                      </w:r>
                    </w:p>
                    <w:p w:rsidR="00D65FEB" w:rsidRPr="00726FE9" w:rsidRDefault="00D65FEB" w:rsidP="00726FE9">
                      <w:pPr>
                        <w:ind w:leftChars="300" w:left="723"/>
                        <w:rPr>
                          <w:rFonts w:ascii="ＭＳ ゴシック" w:eastAsia="ＭＳ ゴシック" w:hAnsi="ＭＳ ゴシック"/>
                        </w:rPr>
                      </w:pPr>
                      <w:r w:rsidRPr="00726FE9">
                        <w:rPr>
                          <w:rFonts w:ascii="ＭＳ ゴシック" w:eastAsia="ＭＳ ゴシック" w:hAnsi="ＭＳ ゴシック" w:hint="eastAsia"/>
                        </w:rPr>
                        <w:t>登録受付時間：平日</w:t>
                      </w:r>
                      <w:r w:rsidRPr="00726FE9">
                        <w:rPr>
                          <w:rFonts w:ascii="ＭＳ ゴシック" w:eastAsia="ＭＳ ゴシック" w:hAnsi="ＭＳ ゴシック"/>
                        </w:rPr>
                        <w:t>8:30</w:t>
                      </w:r>
                      <w:r w:rsidRPr="00726FE9">
                        <w:rPr>
                          <w:rFonts w:ascii="ＭＳ ゴシック" w:eastAsia="ＭＳ ゴシック" w:hAnsi="ＭＳ ゴシック" w:hint="eastAsia"/>
                        </w:rPr>
                        <w:t>～</w:t>
                      </w:r>
                      <w:r w:rsidRPr="00726FE9">
                        <w:rPr>
                          <w:rFonts w:ascii="ＭＳ ゴシック" w:eastAsia="ＭＳ ゴシック" w:hAnsi="ＭＳ ゴシック"/>
                        </w:rPr>
                        <w:t>17:00</w:t>
                      </w:r>
                    </w:p>
                  </w:txbxContent>
                </v:textbox>
                <w10:anchorlock/>
              </v:shape>
            </w:pict>
          </mc:Fallback>
        </mc:AlternateContent>
      </w:r>
      <w:bookmarkEnd w:id="10"/>
    </w:p>
    <w:p w:rsidR="00FE6E31" w:rsidRPr="003159B9" w:rsidRDefault="00FE6E31" w:rsidP="00B54DAB">
      <w:pPr>
        <w:rPr>
          <w:rFonts w:ascii="ＭＳ ゴシック" w:eastAsia="ＭＳ ゴシック" w:hAnsi="ＭＳ ゴシック"/>
          <w:b/>
        </w:rPr>
      </w:pPr>
    </w:p>
    <w:p w:rsidR="00E87B3D" w:rsidRPr="003159B9" w:rsidRDefault="00371217" w:rsidP="00B54DAB">
      <w:pPr>
        <w:rPr>
          <w:rFonts w:ascii="ＭＳ ゴシック" w:eastAsia="ＭＳ ゴシック" w:hAnsi="ＭＳ ゴシック"/>
        </w:rPr>
      </w:pPr>
      <w:r w:rsidRPr="003159B9">
        <w:rPr>
          <w:rFonts w:ascii="ＭＳ ゴシック" w:eastAsia="ＭＳ ゴシック" w:hAnsi="ＭＳ ゴシック" w:hint="eastAsia"/>
          <w:b/>
        </w:rPr>
        <w:t>４．</w:t>
      </w:r>
      <w:r w:rsidR="00BE5091" w:rsidRPr="003159B9">
        <w:rPr>
          <w:rFonts w:ascii="ＭＳ ゴシック" w:eastAsia="ＭＳ ゴシック" w:hAnsi="ＭＳ ゴシック" w:hint="eastAsia"/>
          <w:b/>
        </w:rPr>
        <w:t>本研究の</w:t>
      </w:r>
      <w:r w:rsidR="00E87B3D" w:rsidRPr="003159B9">
        <w:rPr>
          <w:rFonts w:ascii="ＭＳ ゴシック" w:eastAsia="ＭＳ ゴシック" w:hAnsi="ＭＳ ゴシック" w:hint="eastAsia"/>
          <w:b/>
        </w:rPr>
        <w:t>背景</w:t>
      </w:r>
      <w:r w:rsidR="00112C8A" w:rsidRPr="003159B9">
        <w:rPr>
          <w:rFonts w:ascii="ＭＳ ゴシック" w:eastAsia="ＭＳ ゴシック" w:hAnsi="ＭＳ ゴシック" w:hint="eastAsia"/>
          <w:b/>
        </w:rPr>
        <w:t>および意義</w:t>
      </w:r>
    </w:p>
    <w:p w:rsidR="008743C3" w:rsidRPr="00726FE9" w:rsidRDefault="00E87B3D" w:rsidP="008743C3">
      <w:pPr>
        <w:rPr>
          <w:rFonts w:ascii="ＭＳ 明朝" w:hAnsi="ＭＳ 明朝"/>
          <w:i/>
          <w:color w:val="FF0000"/>
          <w:sz w:val="21"/>
          <w:szCs w:val="21"/>
          <w:lang w:val="pt-BR"/>
        </w:rPr>
      </w:pPr>
      <w:bookmarkStart w:id="11" w:name="_Hlk528669279"/>
      <w:r w:rsidRPr="00726FE9">
        <w:rPr>
          <w:rFonts w:ascii="ＭＳ 明朝" w:hAnsi="ＭＳ 明朝" w:hint="eastAsia"/>
          <w:i/>
          <w:color w:val="FF0000"/>
          <w:sz w:val="21"/>
          <w:szCs w:val="21"/>
        </w:rPr>
        <w:t>※現在の標準治療、</w:t>
      </w:r>
      <w:r w:rsidR="00BE5091" w:rsidRPr="00726FE9">
        <w:rPr>
          <w:rFonts w:ascii="ＭＳ 明朝" w:hAnsi="ＭＳ 明朝" w:hint="eastAsia"/>
          <w:i/>
          <w:color w:val="FF0000"/>
          <w:sz w:val="21"/>
          <w:szCs w:val="21"/>
        </w:rPr>
        <w:t>研究</w:t>
      </w:r>
      <w:r w:rsidRPr="00726FE9">
        <w:rPr>
          <w:rFonts w:ascii="ＭＳ 明朝" w:hAnsi="ＭＳ 明朝" w:hint="eastAsia"/>
          <w:i/>
          <w:color w:val="FF0000"/>
          <w:sz w:val="21"/>
          <w:szCs w:val="21"/>
        </w:rPr>
        <w:t>治療の根拠などを含む</w:t>
      </w:r>
      <w:r w:rsidR="00583473" w:rsidRPr="00726FE9">
        <w:rPr>
          <w:rFonts w:ascii="ＭＳ 明朝" w:hAnsi="ＭＳ 明朝" w:hint="eastAsia"/>
          <w:i/>
          <w:color w:val="FF0000"/>
          <w:sz w:val="21"/>
          <w:szCs w:val="21"/>
        </w:rPr>
        <w:t>記述</w:t>
      </w:r>
    </w:p>
    <w:p w:rsidR="00583473" w:rsidRPr="00726FE9" w:rsidRDefault="008743C3" w:rsidP="00726FE9">
      <w:pPr>
        <w:rPr>
          <w:rFonts w:ascii="ＭＳ ゴシック" w:eastAsia="ＭＳ ゴシック" w:hAnsi="ＭＳ ゴシック"/>
          <w:sz w:val="21"/>
          <w:szCs w:val="21"/>
          <w:lang w:val="pt-BR"/>
        </w:rPr>
      </w:pPr>
      <w:r w:rsidRPr="00726FE9">
        <w:rPr>
          <w:rFonts w:ascii="ＭＳ 明朝" w:hAnsi="ＭＳ 明朝" w:hint="eastAsia"/>
          <w:i/>
          <w:color w:val="FF0000"/>
        </w:rPr>
        <w:t>※</w:t>
      </w:r>
      <w:r w:rsidR="00583473" w:rsidRPr="00726FE9">
        <w:rPr>
          <w:rFonts w:ascii="ＭＳ 明朝" w:hAnsi="ＭＳ 明朝" w:hint="eastAsia"/>
          <w:i/>
          <w:color w:val="FF0000"/>
          <w:sz w:val="21"/>
          <w:szCs w:val="21"/>
          <w:lang w:val="pt-BR"/>
        </w:rPr>
        <w:t>文献・参考資料を引用する場合は、本文に引用文献の項の番号を付して記載する。</w:t>
      </w:r>
      <w:bookmarkEnd w:id="11"/>
    </w:p>
    <w:p w:rsidR="00E87B3D" w:rsidRPr="003159B9" w:rsidRDefault="00E87B3D" w:rsidP="00E87B3D">
      <w:pPr>
        <w:spacing w:before="120"/>
        <w:rPr>
          <w:rFonts w:ascii="ＭＳ ゴシック" w:eastAsia="ＭＳ ゴシック" w:hAnsi="ＭＳ ゴシック"/>
          <w:lang w:val="pt-BR"/>
        </w:rPr>
      </w:pPr>
    </w:p>
    <w:p w:rsidR="00E87B3D" w:rsidRPr="003159B9" w:rsidRDefault="00371217" w:rsidP="00371217">
      <w:pPr>
        <w:rPr>
          <w:rFonts w:ascii="ＭＳ ゴシック" w:eastAsia="ＭＳ ゴシック" w:hAnsi="ＭＳ ゴシック"/>
          <w:b/>
        </w:rPr>
      </w:pPr>
      <w:r w:rsidRPr="003159B9">
        <w:rPr>
          <w:rFonts w:ascii="ＭＳ ゴシック" w:eastAsia="ＭＳ ゴシック" w:hAnsi="ＭＳ ゴシック" w:hint="eastAsia"/>
          <w:b/>
        </w:rPr>
        <w:t>５．</w:t>
      </w:r>
      <w:r w:rsidR="00E87B3D" w:rsidRPr="003159B9">
        <w:rPr>
          <w:rFonts w:ascii="ＭＳ ゴシック" w:eastAsia="ＭＳ ゴシック" w:hAnsi="ＭＳ ゴシック" w:hint="eastAsia"/>
          <w:b/>
        </w:rPr>
        <w:t>目的</w:t>
      </w:r>
    </w:p>
    <w:p w:rsidR="00F913A1" w:rsidRPr="00726FE9" w:rsidRDefault="00045ABD" w:rsidP="00726FE9">
      <w:pPr>
        <w:rPr>
          <w:rFonts w:ascii="ＭＳ 明朝" w:hAnsi="ＭＳ 明朝"/>
          <w:color w:val="FF0000"/>
          <w:sz w:val="21"/>
          <w:szCs w:val="21"/>
        </w:rPr>
      </w:pPr>
      <w:r>
        <w:rPr>
          <w:rFonts w:ascii="ＭＳ 明朝" w:hAnsi="ＭＳ 明朝"/>
          <w:noProof/>
          <w:color w:val="FF0000"/>
          <w:sz w:val="21"/>
          <w:szCs w:val="21"/>
        </w:rPr>
        <w:lastRenderedPageBreak/>
        <mc:AlternateContent>
          <mc:Choice Requires="wps">
            <w:drawing>
              <wp:inline distT="0" distB="0" distL="0" distR="0">
                <wp:extent cx="5962650" cy="727710"/>
                <wp:effectExtent l="6350" t="11430" r="12700" b="13335"/>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27710"/>
                        </a:xfrm>
                        <a:prstGeom prst="rect">
                          <a:avLst/>
                        </a:prstGeom>
                        <a:solidFill>
                          <a:srgbClr val="FFFFFF"/>
                        </a:solidFill>
                        <a:ln w="9525">
                          <a:solidFill>
                            <a:srgbClr val="000000"/>
                          </a:solidFill>
                          <a:miter lim="800000"/>
                          <a:headEnd/>
                          <a:tailEnd/>
                        </a:ln>
                      </wps:spPr>
                      <wps:txbx>
                        <w:txbxContent>
                          <w:p w:rsidR="00D65FEB" w:rsidRDefault="00D65FEB">
                            <w:pPr>
                              <w:rPr>
                                <w:rFonts w:ascii="ＭＳ ゴシック" w:eastAsia="ＭＳ ゴシック" w:hAnsi="ＭＳ ゴシック"/>
                              </w:rPr>
                            </w:pPr>
                            <w:r w:rsidRPr="00726FE9">
                              <w:rPr>
                                <w:rFonts w:ascii="ＭＳ ゴシック" w:eastAsia="ＭＳ ゴシック" w:hAnsi="ＭＳ ゴシック"/>
                              </w:rPr>
                              <w:t>(</w:t>
                            </w:r>
                            <w:r w:rsidRPr="00726FE9">
                              <w:rPr>
                                <w:rFonts w:ascii="ＭＳ ゴシック" w:eastAsia="ＭＳ ゴシック" w:hAnsi="ＭＳ ゴシック" w:hint="eastAsia"/>
                              </w:rPr>
                              <w:t>例</w:t>
                            </w:r>
                            <w:r w:rsidRPr="00726FE9">
                              <w:rPr>
                                <w:rFonts w:ascii="ＭＳ ゴシック" w:eastAsia="ＭＳ ゴシック" w:hAnsi="ＭＳ ゴシック"/>
                              </w:rPr>
                              <w:t>)</w:t>
                            </w:r>
                          </w:p>
                          <w:p w:rsidR="00D65FEB" w:rsidRPr="00726FE9" w:rsidRDefault="00D65FEB" w:rsidP="00726FE9">
                            <w:pPr>
                              <w:ind w:firstLineChars="100" w:firstLine="241"/>
                              <w:rPr>
                                <w:rFonts w:ascii="ＭＳ ゴシック" w:eastAsia="ＭＳ ゴシック" w:hAnsi="ＭＳ ゴシック"/>
                              </w:rPr>
                            </w:pPr>
                            <w:r>
                              <w:rPr>
                                <w:rFonts w:ascii="ＭＳ ゴシック" w:eastAsia="ＭＳ ゴシック" w:hAnsi="ＭＳ ゴシック" w:hint="eastAsia"/>
                              </w:rPr>
                              <w:t>2</w:t>
                            </w:r>
                            <w:r w:rsidRPr="00726FE9">
                              <w:rPr>
                                <w:rFonts w:ascii="ＭＳ ゴシック" w:eastAsia="ＭＳ ゴシック" w:hAnsi="ＭＳ ゴシック" w:hint="eastAsia"/>
                              </w:rPr>
                              <w:t>型糖尿病患者を対象に、強化療法が従来の治療方法よりも糖尿病に伴う血管合併症の発症・進展予防に優れることを検証する。</w:t>
                            </w:r>
                          </w:p>
                        </w:txbxContent>
                      </wps:txbx>
                      <wps:bodyPr rot="0" vert="horz" wrap="square" lIns="74295" tIns="8890" rIns="74295" bIns="8890" anchor="t" anchorCtr="0" upright="1">
                        <a:noAutofit/>
                      </wps:bodyPr>
                    </wps:wsp>
                  </a:graphicData>
                </a:graphic>
              </wp:inline>
            </w:drawing>
          </mc:Choice>
          <mc:Fallback>
            <w:pict>
              <v:shape id="Text Box 4" o:spid="_x0000_s1027" type="#_x0000_t202" style="width:46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">
                <v:textbox inset="5.85pt,.7pt,5.85pt,.7pt">
                  <w:txbxContent>
                    <w:p w:rsidR="00D65FEB" w:rsidRDefault="00D65FEB">
                      <w:pPr>
                        <w:rPr>
                          <w:rFonts w:ascii="ＭＳ ゴシック" w:eastAsia="ＭＳ ゴシック" w:hAnsi="ＭＳ ゴシック"/>
                        </w:rPr>
                      </w:pPr>
                      <w:r w:rsidRPr="00726FE9">
                        <w:rPr>
                          <w:rFonts w:ascii="ＭＳ ゴシック" w:eastAsia="ＭＳ ゴシック" w:hAnsi="ＭＳ ゴシック"/>
                        </w:rPr>
                        <w:t>(</w:t>
                      </w:r>
                      <w:r w:rsidRPr="00726FE9">
                        <w:rPr>
                          <w:rFonts w:ascii="ＭＳ ゴシック" w:eastAsia="ＭＳ ゴシック" w:hAnsi="ＭＳ ゴシック" w:hint="eastAsia"/>
                        </w:rPr>
                        <w:t>例</w:t>
                      </w:r>
                      <w:r w:rsidRPr="00726FE9">
                        <w:rPr>
                          <w:rFonts w:ascii="ＭＳ ゴシック" w:eastAsia="ＭＳ ゴシック" w:hAnsi="ＭＳ ゴシック"/>
                        </w:rPr>
                        <w:t>)</w:t>
                      </w:r>
                    </w:p>
                    <w:p w:rsidR="00D65FEB" w:rsidRPr="00726FE9" w:rsidRDefault="00D65FEB" w:rsidP="00726FE9">
                      <w:pPr>
                        <w:ind w:firstLineChars="100" w:firstLine="241"/>
                        <w:rPr>
                          <w:rFonts w:ascii="ＭＳ ゴシック" w:eastAsia="ＭＳ ゴシック" w:hAnsi="ＭＳ ゴシック"/>
                        </w:rPr>
                      </w:pPr>
                      <w:r>
                        <w:rPr>
                          <w:rFonts w:ascii="ＭＳ ゴシック" w:eastAsia="ＭＳ ゴシック" w:hAnsi="ＭＳ ゴシック" w:hint="eastAsia"/>
                        </w:rPr>
                        <w:t>2</w:t>
                      </w:r>
                      <w:r w:rsidRPr="00726FE9">
                        <w:rPr>
                          <w:rFonts w:ascii="ＭＳ ゴシック" w:eastAsia="ＭＳ ゴシック" w:hAnsi="ＭＳ ゴシック" w:hint="eastAsia"/>
                        </w:rPr>
                        <w:t>型糖尿病患者を対象に、強化療法が従来の治療方法よりも糖尿病に伴う血管合併症の発症・進展予防に優れることを検証する。</w:t>
                      </w:r>
                    </w:p>
                  </w:txbxContent>
                </v:textbox>
                <w10:anchorlock/>
              </v:shape>
            </w:pict>
          </mc:Fallback>
        </mc:AlternateContent>
      </w:r>
    </w:p>
    <w:p w:rsidR="00F913A1" w:rsidRDefault="00F913A1" w:rsidP="00371217">
      <w:pPr>
        <w:rPr>
          <w:rFonts w:ascii="ＭＳ ゴシック" w:eastAsia="ＭＳ ゴシック" w:hAnsi="ＭＳ ゴシック"/>
          <w:b/>
        </w:rPr>
      </w:pPr>
    </w:p>
    <w:p w:rsidR="00583473" w:rsidRPr="003159B9" w:rsidRDefault="00371217" w:rsidP="00371217">
      <w:pPr>
        <w:rPr>
          <w:rFonts w:ascii="ＭＳ ゴシック" w:eastAsia="ＭＳ ゴシック" w:hAnsi="ＭＳ ゴシック"/>
          <w:b/>
        </w:rPr>
      </w:pPr>
      <w:r w:rsidRPr="003159B9">
        <w:rPr>
          <w:rFonts w:ascii="ＭＳ ゴシック" w:eastAsia="ＭＳ ゴシック" w:hAnsi="ＭＳ ゴシック" w:hint="eastAsia"/>
          <w:b/>
        </w:rPr>
        <w:t>６．</w:t>
      </w:r>
      <w:r w:rsidR="00BE5091" w:rsidRPr="003159B9">
        <w:rPr>
          <w:rFonts w:ascii="ＭＳ ゴシック" w:eastAsia="ＭＳ ゴシック" w:hAnsi="ＭＳ ゴシック" w:hint="eastAsia"/>
          <w:b/>
        </w:rPr>
        <w:t>研究</w:t>
      </w:r>
      <w:r w:rsidR="003A4885" w:rsidRPr="003159B9">
        <w:rPr>
          <w:rFonts w:ascii="ＭＳ ゴシック" w:eastAsia="ＭＳ ゴシック" w:hAnsi="ＭＳ ゴシック" w:hint="eastAsia"/>
          <w:b/>
        </w:rPr>
        <w:t>に用いる医薬品・医療機器</w:t>
      </w:r>
      <w:r w:rsidR="00583473" w:rsidRPr="003159B9">
        <w:rPr>
          <w:rFonts w:ascii="ＭＳ ゴシック" w:eastAsia="ＭＳ ゴシック" w:hAnsi="ＭＳ ゴシック" w:hint="eastAsia"/>
          <w:b/>
        </w:rPr>
        <w:t>の情報</w:t>
      </w:r>
    </w:p>
    <w:p w:rsidR="00B16C7D" w:rsidRPr="00726FE9" w:rsidRDefault="00B16C7D" w:rsidP="00726FE9">
      <w:pPr>
        <w:rPr>
          <w:rFonts w:ascii="ＭＳ 明朝" w:hAnsi="ＭＳ 明朝"/>
          <w:i/>
          <w:color w:val="FF0000"/>
          <w:sz w:val="21"/>
          <w:szCs w:val="21"/>
        </w:rPr>
      </w:pPr>
      <w:bookmarkStart w:id="12" w:name="_Hlk528669327"/>
      <w:r w:rsidRPr="00726FE9">
        <w:rPr>
          <w:rFonts w:ascii="ＭＳ 明朝" w:hAnsi="ＭＳ 明朝" w:hint="eastAsia"/>
          <w:i/>
          <w:color w:val="FF0000"/>
          <w:sz w:val="21"/>
          <w:szCs w:val="21"/>
        </w:rPr>
        <w:t>※</w:t>
      </w:r>
      <w:r w:rsidR="003A4885" w:rsidRPr="00726FE9">
        <w:rPr>
          <w:rFonts w:ascii="ＭＳ 明朝" w:hAnsi="ＭＳ 明朝" w:hint="eastAsia"/>
          <w:i/>
          <w:color w:val="FF0000"/>
          <w:sz w:val="21"/>
          <w:szCs w:val="21"/>
        </w:rPr>
        <w:t>使用する医薬品、医療機器を記載。</w:t>
      </w:r>
      <w:r w:rsidR="00583473" w:rsidRPr="00726FE9">
        <w:rPr>
          <w:rFonts w:ascii="ＭＳ 明朝" w:hAnsi="ＭＳ 明朝" w:hint="eastAsia"/>
          <w:i/>
          <w:color w:val="FF0000"/>
          <w:sz w:val="21"/>
          <w:szCs w:val="21"/>
        </w:rPr>
        <w:t>添付文書を実施計画書の付録として添付する。</w:t>
      </w:r>
    </w:p>
    <w:p w:rsidR="009B725C" w:rsidRDefault="006C3FDF" w:rsidP="00B16C7D">
      <w:pPr>
        <w:rPr>
          <w:rFonts w:ascii="ＭＳ 明朝" w:hAnsi="ＭＳ 明朝"/>
          <w:i/>
          <w:color w:val="FF0000"/>
          <w:sz w:val="21"/>
          <w:szCs w:val="21"/>
        </w:rPr>
      </w:pPr>
      <w:r w:rsidRPr="006C3FDF">
        <w:rPr>
          <w:rFonts w:ascii="ＭＳ 明朝" w:hAnsi="ＭＳ 明朝" w:hint="eastAsia"/>
          <w:i/>
          <w:color w:val="FF0000"/>
          <w:sz w:val="21"/>
          <w:szCs w:val="21"/>
        </w:rPr>
        <w:t>※PMDA医薬品医療機器情報提供ホームページ（</w:t>
      </w:r>
      <w:r w:rsidRPr="006C3FDF">
        <w:rPr>
          <w:rFonts w:ascii="ＭＳ 明朝" w:hAnsi="ＭＳ 明朝"/>
          <w:i/>
          <w:color w:val="FF0000"/>
          <w:sz w:val="21"/>
          <w:szCs w:val="21"/>
        </w:rPr>
        <w:t>http://www.pmda.go.jp/）</w:t>
      </w:r>
      <w:r w:rsidRPr="006C3FDF">
        <w:rPr>
          <w:rFonts w:ascii="ＭＳ 明朝" w:hAnsi="ＭＳ 明朝" w:hint="eastAsia"/>
          <w:i/>
          <w:color w:val="FF0000"/>
          <w:sz w:val="21"/>
          <w:szCs w:val="21"/>
        </w:rPr>
        <w:t>より医薬品添付文書入手可。</w:t>
      </w:r>
      <w:bookmarkEnd w:id="12"/>
    </w:p>
    <w:p w:rsidR="00B16C7D" w:rsidRPr="00726FE9" w:rsidRDefault="00045ABD" w:rsidP="00726FE9">
      <w:pPr>
        <w:ind w:leftChars="100" w:left="241"/>
        <w:rPr>
          <w:rFonts w:ascii="ＭＳ 明朝" w:hAnsi="ＭＳ 明朝"/>
          <w:color w:val="FF0000"/>
          <w:sz w:val="21"/>
          <w:szCs w:val="21"/>
        </w:rPr>
      </w:pPr>
      <w:bookmarkStart w:id="13" w:name="_Hlk528669340"/>
      <w:r>
        <w:rPr>
          <w:rFonts w:ascii="ＭＳ 明朝" w:hAnsi="ＭＳ 明朝"/>
          <w:noProof/>
          <w:color w:val="FF0000"/>
          <w:sz w:val="21"/>
          <w:szCs w:val="21"/>
        </w:rPr>
        <mc:AlternateContent>
          <mc:Choice Requires="wps">
            <w:drawing>
              <wp:inline distT="0" distB="0" distL="0" distR="0">
                <wp:extent cx="5965825" cy="1064260"/>
                <wp:effectExtent l="6350" t="8255" r="9525" b="13335"/>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1064260"/>
                        </a:xfrm>
                        <a:prstGeom prst="rect">
                          <a:avLst/>
                        </a:prstGeom>
                        <a:solidFill>
                          <a:srgbClr val="FFFFFF"/>
                        </a:solidFill>
                        <a:ln w="9525">
                          <a:solidFill>
                            <a:srgbClr val="000000"/>
                          </a:solidFill>
                          <a:miter lim="800000"/>
                          <a:headEnd/>
                          <a:tailEnd/>
                        </a:ln>
                      </wps:spPr>
                      <wps:txbx>
                        <w:txbxContent>
                          <w:p w:rsidR="00D65FEB" w:rsidRDefault="00D65FEB" w:rsidP="00B16C7D">
                            <w:pPr>
                              <w:rPr>
                                <w:rFonts w:ascii="ＭＳ ゴシック" w:eastAsia="ＭＳ ゴシック" w:hAnsi="ＭＳ ゴシック"/>
                              </w:rPr>
                            </w:pPr>
                            <w:r w:rsidRPr="00726FE9">
                              <w:rPr>
                                <w:rFonts w:ascii="ＭＳ ゴシック" w:eastAsia="ＭＳ ゴシック" w:hAnsi="ＭＳ ゴシック"/>
                              </w:rPr>
                              <w:t>(</w:t>
                            </w:r>
                            <w:r w:rsidRPr="00726FE9">
                              <w:rPr>
                                <w:rFonts w:ascii="ＭＳ ゴシック" w:eastAsia="ＭＳ ゴシック" w:hAnsi="ＭＳ ゴシック" w:hint="eastAsia"/>
                              </w:rPr>
                              <w:t>例</w:t>
                            </w:r>
                            <w:r w:rsidRPr="00726FE9">
                              <w:rPr>
                                <w:rFonts w:ascii="ＭＳ ゴシック" w:eastAsia="ＭＳ ゴシック" w:hAnsi="ＭＳ ゴシック"/>
                              </w:rPr>
                              <w:t>)</w:t>
                            </w:r>
                          </w:p>
                          <w:p w:rsidR="00D65FEB" w:rsidRPr="00726FE9" w:rsidRDefault="00D65FEB" w:rsidP="00B16C7D">
                            <w:pPr>
                              <w:rPr>
                                <w:rFonts w:ascii="ＭＳ ゴシック" w:eastAsia="ＭＳ ゴシック" w:hAnsi="ＭＳ ゴシック"/>
                              </w:rPr>
                            </w:pPr>
                            <w:r w:rsidRPr="00726FE9">
                              <w:rPr>
                                <w:rFonts w:ascii="ＭＳ ゴシック" w:eastAsia="ＭＳ ゴシック" w:hAnsi="ＭＳ ゴシック" w:hint="eastAsia"/>
                              </w:rPr>
                              <w:t>一般名：塩酸セルトラリン</w:t>
                            </w:r>
                          </w:p>
                          <w:p w:rsidR="00D65FEB" w:rsidRPr="00726FE9" w:rsidRDefault="00D65FEB" w:rsidP="00B16C7D">
                            <w:pPr>
                              <w:rPr>
                                <w:rFonts w:ascii="ＭＳ ゴシック" w:eastAsia="ＭＳ ゴシック" w:hAnsi="ＭＳ ゴシック"/>
                              </w:rPr>
                            </w:pPr>
                            <w:r w:rsidRPr="00726FE9">
                              <w:rPr>
                                <w:rFonts w:ascii="ＭＳ ゴシック" w:eastAsia="ＭＳ ゴシック" w:hAnsi="ＭＳ ゴシック" w:hint="eastAsia"/>
                              </w:rPr>
                              <w:t>商品名：ジェイゾロフト</w:t>
                            </w:r>
                            <w:r w:rsidRPr="00726FE9">
                              <w:rPr>
                                <w:rFonts w:ascii="ＭＳ ゴシック" w:eastAsia="ＭＳ ゴシック" w:hAnsi="ＭＳ ゴシック"/>
                                <w:vertAlign w:val="superscript"/>
                              </w:rPr>
                              <w:fldChar w:fldCharType="begin"/>
                            </w:r>
                            <w:r w:rsidRPr="00726FE9">
                              <w:rPr>
                                <w:rFonts w:ascii="ＭＳ ゴシック" w:eastAsia="ＭＳ ゴシック" w:hAnsi="ＭＳ ゴシック"/>
                                <w:vertAlign w:val="superscript"/>
                              </w:rPr>
                              <w:instrText xml:space="preserve"> eq \o\ac(</w:instrText>
                            </w:r>
                            <w:r w:rsidRPr="00726FE9">
                              <w:rPr>
                                <w:rFonts w:ascii="ＭＳ ゴシック" w:eastAsia="ＭＳ ゴシック" w:hAnsi="ＭＳ ゴシック" w:hint="eastAsia"/>
                                <w:vertAlign w:val="superscript"/>
                              </w:rPr>
                              <w:instrText>○</w:instrText>
                            </w:r>
                            <w:r w:rsidRPr="00726FE9">
                              <w:rPr>
                                <w:rFonts w:ascii="ＭＳ ゴシック" w:eastAsia="ＭＳ ゴシック" w:hAnsi="ＭＳ ゴシック"/>
                                <w:vertAlign w:val="superscript"/>
                              </w:rPr>
                              <w:instrText>,R)</w:instrText>
                            </w:r>
                            <w:r w:rsidRPr="00726FE9">
                              <w:rPr>
                                <w:rFonts w:ascii="ＭＳ ゴシック" w:eastAsia="ＭＳ ゴシック" w:hAnsi="ＭＳ ゴシック"/>
                              </w:rPr>
                              <w:fldChar w:fldCharType="end"/>
                            </w:r>
                            <w:r w:rsidRPr="00726FE9">
                              <w:rPr>
                                <w:rFonts w:ascii="ＭＳ ゴシック" w:eastAsia="ＭＳ ゴシック" w:hAnsi="ＭＳ ゴシック" w:hint="eastAsia"/>
                              </w:rPr>
                              <w:t>錠</w:t>
                            </w:r>
                            <w:r w:rsidRPr="00726FE9">
                              <w:rPr>
                                <w:rFonts w:ascii="ＭＳ ゴシック" w:eastAsia="ＭＳ ゴシック" w:hAnsi="ＭＳ ゴシック"/>
                              </w:rPr>
                              <w:t xml:space="preserve"> 25mg</w:t>
                            </w:r>
                            <w:r w:rsidRPr="00726FE9">
                              <w:rPr>
                                <w:rFonts w:ascii="ＭＳ ゴシック" w:eastAsia="ＭＳ ゴシック" w:hAnsi="ＭＳ ゴシック" w:hint="eastAsia"/>
                              </w:rPr>
                              <w:t>・ジェイゾロフト</w:t>
                            </w:r>
                            <w:r w:rsidRPr="00726FE9">
                              <w:rPr>
                                <w:rFonts w:ascii="ＭＳ ゴシック" w:eastAsia="ＭＳ ゴシック" w:hAnsi="ＭＳ ゴシック"/>
                                <w:vertAlign w:val="superscript"/>
                              </w:rPr>
                              <w:fldChar w:fldCharType="begin"/>
                            </w:r>
                            <w:r w:rsidRPr="00726FE9">
                              <w:rPr>
                                <w:rFonts w:ascii="ＭＳ ゴシック" w:eastAsia="ＭＳ ゴシック" w:hAnsi="ＭＳ ゴシック"/>
                                <w:vertAlign w:val="superscript"/>
                              </w:rPr>
                              <w:instrText xml:space="preserve"> eq \o\ac(</w:instrText>
                            </w:r>
                            <w:r w:rsidRPr="00726FE9">
                              <w:rPr>
                                <w:rFonts w:ascii="ＭＳ ゴシック" w:eastAsia="ＭＳ ゴシック" w:hAnsi="ＭＳ ゴシック" w:hint="eastAsia"/>
                                <w:vertAlign w:val="superscript"/>
                              </w:rPr>
                              <w:instrText>○</w:instrText>
                            </w:r>
                            <w:r w:rsidRPr="00726FE9">
                              <w:rPr>
                                <w:rFonts w:ascii="ＭＳ ゴシック" w:eastAsia="ＭＳ ゴシック" w:hAnsi="ＭＳ ゴシック"/>
                                <w:vertAlign w:val="superscript"/>
                              </w:rPr>
                              <w:instrText>,R)</w:instrText>
                            </w:r>
                            <w:r w:rsidRPr="00726FE9">
                              <w:rPr>
                                <w:rFonts w:ascii="ＭＳ ゴシック" w:eastAsia="ＭＳ ゴシック" w:hAnsi="ＭＳ ゴシック"/>
                              </w:rPr>
                              <w:fldChar w:fldCharType="end"/>
                            </w:r>
                            <w:r w:rsidRPr="00726FE9">
                              <w:rPr>
                                <w:rFonts w:ascii="ＭＳ ゴシック" w:eastAsia="ＭＳ ゴシック" w:hAnsi="ＭＳ ゴシック" w:hint="eastAsia"/>
                              </w:rPr>
                              <w:t>錠</w:t>
                            </w:r>
                            <w:r w:rsidRPr="00726FE9">
                              <w:rPr>
                                <w:rFonts w:ascii="ＭＳ ゴシック" w:eastAsia="ＭＳ ゴシック" w:hAnsi="ＭＳ ゴシック"/>
                              </w:rPr>
                              <w:t>50mg</w:t>
                            </w:r>
                          </w:p>
                          <w:p w:rsidR="00D65FEB" w:rsidRPr="00726FE9" w:rsidRDefault="00D65FEB" w:rsidP="00B16C7D">
                            <w:pPr>
                              <w:rPr>
                                <w:rFonts w:ascii="ＭＳ ゴシック" w:eastAsia="ＭＳ ゴシック" w:hAnsi="ＭＳ ゴシック"/>
                              </w:rPr>
                            </w:pPr>
                            <w:r w:rsidRPr="00726FE9">
                              <w:rPr>
                                <w:rFonts w:ascii="ＭＳ ゴシック" w:eastAsia="ＭＳ ゴシック" w:hAnsi="ＭＳ ゴシック" w:hint="eastAsia"/>
                              </w:rPr>
                              <w:t>製造販売元：ファイザー株式会社</w:t>
                            </w:r>
                          </w:p>
                        </w:txbxContent>
                      </wps:txbx>
                      <wps:bodyPr rot="0" vert="horz" wrap="square" lIns="74295" tIns="8890" rIns="74295" bIns="8890" anchor="t" anchorCtr="0" upright="1">
                        <a:noAutofit/>
                      </wps:bodyPr>
                    </wps:wsp>
                  </a:graphicData>
                </a:graphic>
              </wp:inline>
            </w:drawing>
          </mc:Choice>
          <mc:Fallback>
            <w:pict>
              <v:shape id="Text Box 5" o:spid="_x0000_s1028" type="#_x0000_t202" style="width:469.75pt;height: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">
                <v:textbox inset="5.85pt,.7pt,5.85pt,.7pt">
                  <w:txbxContent>
                    <w:p w:rsidR="00D65FEB" w:rsidRDefault="00D65FEB" w:rsidP="00B16C7D">
                      <w:pPr>
                        <w:rPr>
                          <w:rFonts w:ascii="ＭＳ ゴシック" w:eastAsia="ＭＳ ゴシック" w:hAnsi="ＭＳ ゴシック"/>
                        </w:rPr>
                      </w:pPr>
                      <w:r w:rsidRPr="00726FE9">
                        <w:rPr>
                          <w:rFonts w:ascii="ＭＳ ゴシック" w:eastAsia="ＭＳ ゴシック" w:hAnsi="ＭＳ ゴシック"/>
                        </w:rPr>
                        <w:t>(</w:t>
                      </w:r>
                      <w:r w:rsidRPr="00726FE9">
                        <w:rPr>
                          <w:rFonts w:ascii="ＭＳ ゴシック" w:eastAsia="ＭＳ ゴシック" w:hAnsi="ＭＳ ゴシック" w:hint="eastAsia"/>
                        </w:rPr>
                        <w:t>例</w:t>
                      </w:r>
                      <w:r w:rsidRPr="00726FE9">
                        <w:rPr>
                          <w:rFonts w:ascii="ＭＳ ゴシック" w:eastAsia="ＭＳ ゴシック" w:hAnsi="ＭＳ ゴシック"/>
                        </w:rPr>
                        <w:t>)</w:t>
                      </w:r>
                    </w:p>
                    <w:p w:rsidR="00D65FEB" w:rsidRPr="00726FE9" w:rsidRDefault="00D65FEB" w:rsidP="00B16C7D">
                      <w:pPr>
                        <w:rPr>
                          <w:rFonts w:ascii="ＭＳ ゴシック" w:eastAsia="ＭＳ ゴシック" w:hAnsi="ＭＳ ゴシック"/>
                        </w:rPr>
                      </w:pPr>
                      <w:r w:rsidRPr="00726FE9">
                        <w:rPr>
                          <w:rFonts w:ascii="ＭＳ ゴシック" w:eastAsia="ＭＳ ゴシック" w:hAnsi="ＭＳ ゴシック" w:hint="eastAsia"/>
                        </w:rPr>
                        <w:t>一般名：塩酸セルトラリン</w:t>
                      </w:r>
                    </w:p>
                    <w:p w:rsidR="00D65FEB" w:rsidRPr="00726FE9" w:rsidRDefault="00D65FEB" w:rsidP="00B16C7D">
                      <w:pPr>
                        <w:rPr>
                          <w:rFonts w:ascii="ＭＳ ゴシック" w:eastAsia="ＭＳ ゴシック" w:hAnsi="ＭＳ ゴシック"/>
                        </w:rPr>
                      </w:pPr>
                      <w:r w:rsidRPr="00726FE9">
                        <w:rPr>
                          <w:rFonts w:ascii="ＭＳ ゴシック" w:eastAsia="ＭＳ ゴシック" w:hAnsi="ＭＳ ゴシック" w:hint="eastAsia"/>
                        </w:rPr>
                        <w:t>商品名：ジェイゾロフト</w:t>
                      </w:r>
                      <w:r w:rsidRPr="00726FE9">
                        <w:rPr>
                          <w:rFonts w:ascii="ＭＳ ゴシック" w:eastAsia="ＭＳ ゴシック" w:hAnsi="ＭＳ ゴシック"/>
                          <w:vertAlign w:val="superscript"/>
                        </w:rPr>
                        <w:fldChar w:fldCharType="begin"/>
                      </w:r>
                      <w:r w:rsidRPr="00726FE9">
                        <w:rPr>
                          <w:rFonts w:ascii="ＭＳ ゴシック" w:eastAsia="ＭＳ ゴシック" w:hAnsi="ＭＳ ゴシック"/>
                          <w:vertAlign w:val="superscript"/>
                        </w:rPr>
                        <w:instrText xml:space="preserve"> eq \o\ac(</w:instrText>
                      </w:r>
                      <w:r w:rsidRPr="00726FE9">
                        <w:rPr>
                          <w:rFonts w:ascii="ＭＳ ゴシック" w:eastAsia="ＭＳ ゴシック" w:hAnsi="ＭＳ ゴシック" w:hint="eastAsia"/>
                          <w:vertAlign w:val="superscript"/>
                        </w:rPr>
                        <w:instrText>○</w:instrText>
                      </w:r>
                      <w:r w:rsidRPr="00726FE9">
                        <w:rPr>
                          <w:rFonts w:ascii="ＭＳ ゴシック" w:eastAsia="ＭＳ ゴシック" w:hAnsi="ＭＳ ゴシック"/>
                          <w:vertAlign w:val="superscript"/>
                        </w:rPr>
                        <w:instrText>,R)</w:instrText>
                      </w:r>
                      <w:r w:rsidRPr="00726FE9">
                        <w:rPr>
                          <w:rFonts w:ascii="ＭＳ ゴシック" w:eastAsia="ＭＳ ゴシック" w:hAnsi="ＭＳ ゴシック"/>
                        </w:rPr>
                        <w:fldChar w:fldCharType="end"/>
                      </w:r>
                      <w:r w:rsidRPr="00726FE9">
                        <w:rPr>
                          <w:rFonts w:ascii="ＭＳ ゴシック" w:eastAsia="ＭＳ ゴシック" w:hAnsi="ＭＳ ゴシック" w:hint="eastAsia"/>
                        </w:rPr>
                        <w:t>錠</w:t>
                      </w:r>
                      <w:r w:rsidRPr="00726FE9">
                        <w:rPr>
                          <w:rFonts w:ascii="ＭＳ ゴシック" w:eastAsia="ＭＳ ゴシック" w:hAnsi="ＭＳ ゴシック"/>
                        </w:rPr>
                        <w:t xml:space="preserve"> 25mg</w:t>
                      </w:r>
                      <w:r w:rsidRPr="00726FE9">
                        <w:rPr>
                          <w:rFonts w:ascii="ＭＳ ゴシック" w:eastAsia="ＭＳ ゴシック" w:hAnsi="ＭＳ ゴシック" w:hint="eastAsia"/>
                        </w:rPr>
                        <w:t>・ジェイゾロフト</w:t>
                      </w:r>
                      <w:r w:rsidRPr="00726FE9">
                        <w:rPr>
                          <w:rFonts w:ascii="ＭＳ ゴシック" w:eastAsia="ＭＳ ゴシック" w:hAnsi="ＭＳ ゴシック"/>
                          <w:vertAlign w:val="superscript"/>
                        </w:rPr>
                        <w:fldChar w:fldCharType="begin"/>
                      </w:r>
                      <w:r w:rsidRPr="00726FE9">
                        <w:rPr>
                          <w:rFonts w:ascii="ＭＳ ゴシック" w:eastAsia="ＭＳ ゴシック" w:hAnsi="ＭＳ ゴシック"/>
                          <w:vertAlign w:val="superscript"/>
                        </w:rPr>
                        <w:instrText xml:space="preserve"> eq \o\ac(</w:instrText>
                      </w:r>
                      <w:r w:rsidRPr="00726FE9">
                        <w:rPr>
                          <w:rFonts w:ascii="ＭＳ ゴシック" w:eastAsia="ＭＳ ゴシック" w:hAnsi="ＭＳ ゴシック" w:hint="eastAsia"/>
                          <w:vertAlign w:val="superscript"/>
                        </w:rPr>
                        <w:instrText>○</w:instrText>
                      </w:r>
                      <w:r w:rsidRPr="00726FE9">
                        <w:rPr>
                          <w:rFonts w:ascii="ＭＳ ゴシック" w:eastAsia="ＭＳ ゴシック" w:hAnsi="ＭＳ ゴシック"/>
                          <w:vertAlign w:val="superscript"/>
                        </w:rPr>
                        <w:instrText>,R)</w:instrText>
                      </w:r>
                      <w:r w:rsidRPr="00726FE9">
                        <w:rPr>
                          <w:rFonts w:ascii="ＭＳ ゴシック" w:eastAsia="ＭＳ ゴシック" w:hAnsi="ＭＳ ゴシック"/>
                        </w:rPr>
                        <w:fldChar w:fldCharType="end"/>
                      </w:r>
                      <w:r w:rsidRPr="00726FE9">
                        <w:rPr>
                          <w:rFonts w:ascii="ＭＳ ゴシック" w:eastAsia="ＭＳ ゴシック" w:hAnsi="ＭＳ ゴシック" w:hint="eastAsia"/>
                        </w:rPr>
                        <w:t>錠</w:t>
                      </w:r>
                      <w:r w:rsidRPr="00726FE9">
                        <w:rPr>
                          <w:rFonts w:ascii="ＭＳ ゴシック" w:eastAsia="ＭＳ ゴシック" w:hAnsi="ＭＳ ゴシック"/>
                        </w:rPr>
                        <w:t>50mg</w:t>
                      </w:r>
                    </w:p>
                    <w:p w:rsidR="00D65FEB" w:rsidRPr="00726FE9" w:rsidRDefault="00D65FEB" w:rsidP="00B16C7D">
                      <w:pPr>
                        <w:rPr>
                          <w:rFonts w:ascii="ＭＳ ゴシック" w:eastAsia="ＭＳ ゴシック" w:hAnsi="ＭＳ ゴシック"/>
                        </w:rPr>
                      </w:pPr>
                      <w:r w:rsidRPr="00726FE9">
                        <w:rPr>
                          <w:rFonts w:ascii="ＭＳ ゴシック" w:eastAsia="ＭＳ ゴシック" w:hAnsi="ＭＳ ゴシック" w:hint="eastAsia"/>
                        </w:rPr>
                        <w:t>製造販売元：ファイザー株式会社</w:t>
                      </w:r>
                    </w:p>
                  </w:txbxContent>
                </v:textbox>
                <w10:anchorlock/>
              </v:shape>
            </w:pict>
          </mc:Fallback>
        </mc:AlternateContent>
      </w:r>
      <w:bookmarkEnd w:id="13"/>
    </w:p>
    <w:p w:rsidR="00B16C7D" w:rsidRDefault="00B16C7D" w:rsidP="00583473">
      <w:pPr>
        <w:jc w:val="left"/>
        <w:rPr>
          <w:rFonts w:ascii="ＭＳ ゴシック" w:eastAsia="ＭＳ ゴシック" w:hAnsi="ＭＳ ゴシック"/>
          <w:b/>
        </w:rPr>
      </w:pPr>
    </w:p>
    <w:p w:rsidR="00583473" w:rsidRPr="00726FE9" w:rsidRDefault="00336EC0" w:rsidP="00583473">
      <w:pPr>
        <w:jc w:val="left"/>
        <w:rPr>
          <w:rFonts w:ascii="ＭＳ ゴシック" w:eastAsia="ＭＳ ゴシック" w:hAnsi="ＭＳ ゴシック"/>
          <w:b/>
        </w:rPr>
      </w:pPr>
      <w:r w:rsidRPr="00726FE9">
        <w:rPr>
          <w:rFonts w:ascii="ＭＳ ゴシック" w:eastAsia="ＭＳ ゴシック" w:hAnsi="ＭＳ ゴシック" w:hint="eastAsia"/>
          <w:b/>
        </w:rPr>
        <w:t>７．</w:t>
      </w:r>
      <w:r w:rsidR="00583473" w:rsidRPr="00726FE9">
        <w:rPr>
          <w:rFonts w:ascii="ＭＳ ゴシック" w:eastAsia="ＭＳ ゴシック" w:hAnsi="ＭＳ ゴシック" w:hint="eastAsia"/>
          <w:b/>
        </w:rPr>
        <w:t>研究の対象</w:t>
      </w:r>
    </w:p>
    <w:p w:rsidR="00583473" w:rsidRDefault="00336EC0" w:rsidP="00FE2F3A">
      <w:pPr>
        <w:rPr>
          <w:rFonts w:ascii="ＭＳ ゴシック" w:eastAsia="ＭＳ ゴシック" w:hAnsi="ＭＳ ゴシック"/>
          <w:b/>
          <w:sz w:val="21"/>
          <w:szCs w:val="21"/>
        </w:rPr>
      </w:pPr>
      <w:r w:rsidRPr="003159B9">
        <w:rPr>
          <w:rFonts w:ascii="ＭＳ ゴシック" w:eastAsia="ＭＳ ゴシック" w:hAnsi="ＭＳ ゴシック" w:hint="eastAsia"/>
          <w:b/>
          <w:bCs/>
          <w:sz w:val="21"/>
          <w:szCs w:val="21"/>
        </w:rPr>
        <w:t>７．１．</w:t>
      </w:r>
      <w:r w:rsidR="00583473" w:rsidRPr="003159B9">
        <w:rPr>
          <w:rFonts w:ascii="ＭＳ ゴシック" w:eastAsia="ＭＳ ゴシック" w:hAnsi="ＭＳ ゴシック" w:hint="eastAsia"/>
          <w:b/>
          <w:sz w:val="21"/>
          <w:szCs w:val="21"/>
        </w:rPr>
        <w:t>疾患又は病態の診断基準</w:t>
      </w:r>
    </w:p>
    <w:p w:rsidR="00CC11FE" w:rsidRPr="00FE6E31" w:rsidRDefault="00CC11FE" w:rsidP="00FE2F3A">
      <w:pPr>
        <w:rPr>
          <w:rFonts w:ascii="ＭＳ ゴシック" w:eastAsia="ＭＳ ゴシック" w:hAnsi="ＭＳ ゴシック"/>
          <w:b/>
          <w:bCs/>
          <w:sz w:val="21"/>
          <w:szCs w:val="21"/>
        </w:rPr>
      </w:pPr>
    </w:p>
    <w:p w:rsidR="00495343" w:rsidRPr="003159B9" w:rsidRDefault="00495343" w:rsidP="00495343">
      <w:pPr>
        <w:rPr>
          <w:rFonts w:ascii="ＭＳ ゴシック" w:eastAsia="ＭＳ ゴシック" w:hAnsi="ＭＳ ゴシック"/>
          <w:b/>
          <w:sz w:val="21"/>
          <w:szCs w:val="21"/>
        </w:rPr>
      </w:pPr>
      <w:r w:rsidRPr="003159B9">
        <w:rPr>
          <w:rFonts w:ascii="ＭＳ ゴシック" w:eastAsia="ＭＳ ゴシック" w:hAnsi="ＭＳ ゴシック" w:hint="eastAsia"/>
          <w:b/>
          <w:bCs/>
          <w:sz w:val="21"/>
          <w:szCs w:val="21"/>
        </w:rPr>
        <w:t>７</w:t>
      </w:r>
      <w:r w:rsidR="00583473" w:rsidRPr="003159B9">
        <w:rPr>
          <w:rFonts w:ascii="ＭＳ ゴシック" w:eastAsia="ＭＳ ゴシック" w:hAnsi="ＭＳ ゴシック" w:hint="eastAsia"/>
          <w:b/>
          <w:bCs/>
          <w:sz w:val="21"/>
          <w:szCs w:val="21"/>
        </w:rPr>
        <w:t>．２．</w:t>
      </w:r>
      <w:r w:rsidR="00583473" w:rsidRPr="003159B9">
        <w:rPr>
          <w:rFonts w:ascii="ＭＳ ゴシック" w:eastAsia="ＭＳ ゴシック" w:hAnsi="ＭＳ ゴシック" w:hint="eastAsia"/>
          <w:b/>
          <w:sz w:val="21"/>
          <w:szCs w:val="21"/>
        </w:rPr>
        <w:t>選択基準</w:t>
      </w:r>
    </w:p>
    <w:p w:rsidR="00583473" w:rsidRPr="00726FE9" w:rsidRDefault="00495343" w:rsidP="00726FE9">
      <w:pPr>
        <w:rPr>
          <w:rFonts w:ascii="ＭＳ 明朝" w:hAnsi="ＭＳ 明朝"/>
          <w:i/>
          <w:color w:val="FF0000"/>
          <w:sz w:val="21"/>
        </w:rPr>
      </w:pPr>
      <w:bookmarkStart w:id="14" w:name="_Hlk528669396"/>
      <w:r w:rsidRPr="00726FE9">
        <w:rPr>
          <w:rFonts w:ascii="ＭＳ 明朝" w:hAnsi="ＭＳ 明朝" w:hint="eastAsia"/>
          <w:i/>
          <w:color w:val="FF0000"/>
          <w:sz w:val="21"/>
        </w:rPr>
        <w:t>※</w:t>
      </w:r>
      <w:r w:rsidR="00583473" w:rsidRPr="00726FE9">
        <w:rPr>
          <w:rFonts w:ascii="ＭＳ 明朝" w:hAnsi="ＭＳ 明朝" w:hint="eastAsia"/>
          <w:i/>
          <w:color w:val="FF0000"/>
          <w:sz w:val="21"/>
        </w:rPr>
        <w:t>病態、年齢、全身状態の指標</w:t>
      </w:r>
      <w:r w:rsidR="00FE2F3A" w:rsidRPr="00726FE9">
        <w:rPr>
          <w:rFonts w:ascii="ＭＳ 明朝" w:hAnsi="ＭＳ 明朝" w:hint="eastAsia"/>
          <w:i/>
          <w:color w:val="FF0000"/>
          <w:sz w:val="21"/>
          <w:szCs w:val="21"/>
        </w:rPr>
        <w:t>（</w:t>
      </w:r>
      <w:r w:rsidR="00FE2F3A" w:rsidRPr="00726FE9">
        <w:rPr>
          <w:rFonts w:ascii="ＭＳ 明朝" w:hAnsi="ＭＳ 明朝"/>
          <w:i/>
          <w:color w:val="FF0000"/>
          <w:sz w:val="21"/>
          <w:szCs w:val="21"/>
        </w:rPr>
        <w:t>PS</w:t>
      </w:r>
      <w:r w:rsidR="00FE2F3A" w:rsidRPr="00726FE9">
        <w:rPr>
          <w:rFonts w:ascii="ＭＳ 明朝" w:hAnsi="ＭＳ 明朝" w:hint="eastAsia"/>
          <w:i/>
          <w:color w:val="FF0000"/>
          <w:sz w:val="21"/>
          <w:szCs w:val="21"/>
        </w:rPr>
        <w:t>など）</w:t>
      </w:r>
      <w:r w:rsidR="00583473" w:rsidRPr="00726FE9">
        <w:rPr>
          <w:rFonts w:ascii="ＭＳ 明朝" w:hAnsi="ＭＳ 明朝" w:hint="eastAsia"/>
          <w:i/>
          <w:color w:val="FF0000"/>
          <w:sz w:val="21"/>
          <w:szCs w:val="21"/>
        </w:rPr>
        <w:t>、</w:t>
      </w:r>
      <w:r w:rsidR="00583473" w:rsidRPr="00726FE9">
        <w:rPr>
          <w:rFonts w:ascii="ＭＳ 明朝" w:hAnsi="ＭＳ 明朝" w:hint="eastAsia"/>
          <w:i/>
          <w:color w:val="FF0000"/>
          <w:sz w:val="21"/>
        </w:rPr>
        <w:t>関連する主要臓器機能、文書による同意が得られた症例など</w:t>
      </w:r>
    </w:p>
    <w:p w:rsidR="00583473" w:rsidRDefault="00583473" w:rsidP="00CC11FE">
      <w:pPr>
        <w:tabs>
          <w:tab w:val="left" w:pos="426"/>
        </w:tabs>
        <w:rPr>
          <w:rFonts w:ascii="ＭＳ 明朝" w:hAnsi="ＭＳ 明朝"/>
          <w:i/>
          <w:color w:val="FF0000"/>
          <w:sz w:val="21"/>
        </w:rPr>
      </w:pPr>
      <w:r w:rsidRPr="00726FE9">
        <w:rPr>
          <w:rFonts w:ascii="ＭＳ 明朝" w:hAnsi="ＭＳ 明朝" w:hint="eastAsia"/>
          <w:i/>
          <w:color w:val="FF0000"/>
          <w:sz w:val="21"/>
        </w:rPr>
        <w:t>※設定根拠が明らかでない項目がある場合は、設定根拠を付記する</w:t>
      </w:r>
      <w:r w:rsidR="00112C8A" w:rsidRPr="00726FE9">
        <w:rPr>
          <w:rFonts w:ascii="ＭＳ 明朝" w:hAnsi="ＭＳ 明朝" w:hint="eastAsia"/>
          <w:i/>
          <w:color w:val="FF0000"/>
          <w:sz w:val="21"/>
        </w:rPr>
        <w:t>。</w:t>
      </w:r>
    </w:p>
    <w:p w:rsidR="00CC11FE" w:rsidRDefault="00045ABD" w:rsidP="00726FE9">
      <w:pPr>
        <w:tabs>
          <w:tab w:val="left" w:pos="426"/>
        </w:tabs>
        <w:ind w:leftChars="100" w:left="241"/>
        <w:rPr>
          <w:rFonts w:ascii="ＭＳ ゴシック" w:eastAsia="ＭＳ ゴシック" w:hAnsi="ＭＳ ゴシック"/>
        </w:rPr>
      </w:pPr>
      <w:bookmarkStart w:id="15" w:name="_Hlk528669411"/>
      <w:bookmarkEnd w:id="14"/>
      <w:r>
        <w:rPr>
          <w:rFonts w:ascii="ＭＳ ゴシック" w:eastAsia="ＭＳ ゴシック" w:hAnsi="ＭＳ ゴシック"/>
          <w:noProof/>
        </w:rPr>
        <mc:AlternateContent>
          <mc:Choice Requires="wps">
            <w:drawing>
              <wp:inline distT="0" distB="0" distL="0" distR="0">
                <wp:extent cx="5962650" cy="1009015"/>
                <wp:effectExtent l="6350" t="11430" r="12700" b="8255"/>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09015"/>
                        </a:xfrm>
                        <a:prstGeom prst="rect">
                          <a:avLst/>
                        </a:prstGeom>
                        <a:solidFill>
                          <a:srgbClr val="FFFFFF"/>
                        </a:solidFill>
                        <a:ln w="9525">
                          <a:solidFill>
                            <a:srgbClr val="000000"/>
                          </a:solidFill>
                          <a:miter lim="800000"/>
                          <a:headEnd/>
                          <a:tailEnd/>
                        </a:ln>
                      </wps:spPr>
                      <wps:txbx>
                        <w:txbxContent>
                          <w:p w:rsidR="00D65FEB" w:rsidRDefault="00D65FEB" w:rsidP="00CC11FE">
                            <w:pPr>
                              <w:rPr>
                                <w:rFonts w:ascii="ＭＳ ゴシック" w:eastAsia="ＭＳ ゴシック" w:hAnsi="ＭＳ ゴシック"/>
                              </w:rPr>
                            </w:pPr>
                            <w:r w:rsidRPr="00726FE9">
                              <w:rPr>
                                <w:rFonts w:ascii="ＭＳ ゴシック" w:eastAsia="ＭＳ ゴシック" w:hAnsi="ＭＳ ゴシック" w:hint="eastAsia"/>
                              </w:rPr>
                              <w:t>例</w:t>
                            </w:r>
                            <w:r w:rsidRPr="00726FE9">
                              <w:rPr>
                                <w:rFonts w:ascii="ＭＳ ゴシック" w:eastAsia="ＭＳ ゴシック" w:hAnsi="ＭＳ ゴシック"/>
                              </w:rPr>
                              <w:t>)</w:t>
                            </w:r>
                          </w:p>
                          <w:p w:rsidR="00D65FEB" w:rsidRPr="00726FE9" w:rsidRDefault="00D65FEB" w:rsidP="00CC11FE">
                            <w:pPr>
                              <w:rPr>
                                <w:rFonts w:ascii="ＭＳ ゴシック" w:eastAsia="ＭＳ ゴシック" w:hAnsi="ＭＳ ゴシック"/>
                              </w:rPr>
                            </w:pPr>
                            <w:r>
                              <w:rPr>
                                <w:rFonts w:ascii="ＭＳ ゴシック" w:eastAsia="ＭＳ ゴシック" w:hAnsi="ＭＳ ゴシック" w:hint="eastAsia"/>
                              </w:rPr>
                              <w:t>（1）</w:t>
                            </w:r>
                            <w:r w:rsidRPr="00726FE9">
                              <w:rPr>
                                <w:rFonts w:ascii="ＭＳ ゴシック" w:eastAsia="ＭＳ ゴシック" w:hAnsi="ＭＳ ゴシック" w:hint="eastAsia"/>
                              </w:rPr>
                              <w:t>血清中</w:t>
                            </w:r>
                            <w:r w:rsidRPr="00726FE9">
                              <w:rPr>
                                <w:rFonts w:ascii="ＭＳ ゴシック" w:eastAsia="ＭＳ ゴシック" w:hAnsi="ＭＳ ゴシック"/>
                              </w:rPr>
                              <w:t>C</w:t>
                            </w:r>
                            <w:r w:rsidRPr="00726FE9">
                              <w:rPr>
                                <w:rFonts w:ascii="ＭＳ ゴシック" w:eastAsia="ＭＳ ゴシック" w:hAnsi="ＭＳ ゴシック" w:hint="eastAsia"/>
                              </w:rPr>
                              <w:t>型肝炎ウｲルス抗体陽性の患者</w:t>
                            </w:r>
                            <w:r w:rsidRPr="00726FE9">
                              <w:rPr>
                                <w:rFonts w:ascii="ＭＳ ゴシック" w:eastAsia="ＭＳ ゴシック" w:hAnsi="ＭＳ ゴシック"/>
                              </w:rPr>
                              <w:t xml:space="preserve"> </w:t>
                            </w:r>
                          </w:p>
                          <w:p w:rsidR="00D65FEB" w:rsidRPr="00726FE9" w:rsidRDefault="00D65FEB" w:rsidP="00CC11FE">
                            <w:pPr>
                              <w:rPr>
                                <w:rFonts w:ascii="ＭＳ ゴシック" w:eastAsia="ＭＳ ゴシック" w:hAnsi="ＭＳ ゴシック"/>
                              </w:rPr>
                            </w:pPr>
                            <w:r>
                              <w:rPr>
                                <w:rFonts w:ascii="ＭＳ ゴシック" w:eastAsia="ＭＳ ゴシック" w:hAnsi="ＭＳ ゴシック" w:hint="eastAsia"/>
                              </w:rPr>
                              <w:t>（2）</w:t>
                            </w:r>
                            <w:r w:rsidRPr="00726FE9">
                              <w:rPr>
                                <w:rFonts w:ascii="ＭＳ ゴシック" w:eastAsia="ＭＳ ゴシック" w:hAnsi="ＭＳ ゴシック" w:hint="eastAsia"/>
                              </w:rPr>
                              <w:t>登録日の年齢が</w:t>
                            </w:r>
                            <w:r w:rsidRPr="00726FE9">
                              <w:rPr>
                                <w:rFonts w:ascii="ＭＳ ゴシック" w:eastAsia="ＭＳ ゴシック" w:hAnsi="ＭＳ ゴシック"/>
                              </w:rPr>
                              <w:t>20</w:t>
                            </w:r>
                            <w:r w:rsidRPr="00726FE9">
                              <w:rPr>
                                <w:rFonts w:ascii="ＭＳ ゴシック" w:eastAsia="ＭＳ ゴシック" w:hAnsi="ＭＳ ゴシック" w:hint="eastAsia"/>
                              </w:rPr>
                              <w:t>歳以上、</w:t>
                            </w:r>
                            <w:r w:rsidRPr="00726FE9">
                              <w:rPr>
                                <w:rFonts w:ascii="ＭＳ ゴシック" w:eastAsia="ＭＳ ゴシック" w:hAnsi="ＭＳ ゴシック"/>
                              </w:rPr>
                              <w:t>80</w:t>
                            </w:r>
                            <w:r w:rsidRPr="00726FE9">
                              <w:rPr>
                                <w:rFonts w:ascii="ＭＳ ゴシック" w:eastAsia="ＭＳ ゴシック" w:hAnsi="ＭＳ ゴシック" w:hint="eastAsia"/>
                              </w:rPr>
                              <w:t>歳未満の患者</w:t>
                            </w:r>
                          </w:p>
                          <w:p w:rsidR="00D65FEB" w:rsidRPr="00726FE9" w:rsidRDefault="00D65FEB" w:rsidP="00CC11FE">
                            <w:pPr>
                              <w:rPr>
                                <w:rFonts w:ascii="ＭＳ ゴシック" w:eastAsia="ＭＳ ゴシック" w:hAnsi="ＭＳ ゴシック"/>
                              </w:rPr>
                            </w:pPr>
                            <w:r>
                              <w:rPr>
                                <w:rFonts w:ascii="ＭＳ ゴシック" w:eastAsia="ＭＳ ゴシック" w:hAnsi="ＭＳ ゴシック" w:hint="eastAsia"/>
                              </w:rPr>
                              <w:t>（3）</w:t>
                            </w:r>
                            <w:r w:rsidRPr="00726FE9">
                              <w:rPr>
                                <w:rFonts w:ascii="ＭＳ ゴシック" w:eastAsia="ＭＳ ゴシック" w:hAnsi="ＭＳ ゴシック" w:hint="eastAsia"/>
                              </w:rPr>
                              <w:t>本研究参加について患者本人から文書による同意が得られている患者</w:t>
                            </w:r>
                          </w:p>
                        </w:txbxContent>
                      </wps:txbx>
                      <wps:bodyPr rot="0" vert="horz" wrap="square" lIns="74295" tIns="8890" rIns="74295" bIns="8890" anchor="t" anchorCtr="0" upright="1">
                        <a:noAutofit/>
                      </wps:bodyPr>
                    </wps:wsp>
                  </a:graphicData>
                </a:graphic>
              </wp:inline>
            </w:drawing>
          </mc:Choice>
          <mc:Fallback>
            <w:pict>
              <v:shape id="Text Box 6" o:spid="_x0000_s1029" type="#_x0000_t202" style="width:469.5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">
                <v:textbox inset="5.85pt,.7pt,5.85pt,.7pt">
                  <w:txbxContent>
                    <w:p w:rsidR="00D65FEB" w:rsidRDefault="00D65FEB" w:rsidP="00CC11FE">
                      <w:pPr>
                        <w:rPr>
                          <w:rFonts w:ascii="ＭＳ ゴシック" w:eastAsia="ＭＳ ゴシック" w:hAnsi="ＭＳ ゴシック"/>
                        </w:rPr>
                      </w:pPr>
                      <w:r w:rsidRPr="00726FE9">
                        <w:rPr>
                          <w:rFonts w:ascii="ＭＳ ゴシック" w:eastAsia="ＭＳ ゴシック" w:hAnsi="ＭＳ ゴシック" w:hint="eastAsia"/>
                        </w:rPr>
                        <w:t>例</w:t>
                      </w:r>
                      <w:r w:rsidRPr="00726FE9">
                        <w:rPr>
                          <w:rFonts w:ascii="ＭＳ ゴシック" w:eastAsia="ＭＳ ゴシック" w:hAnsi="ＭＳ ゴシック"/>
                        </w:rPr>
                        <w:t>)</w:t>
                      </w:r>
                    </w:p>
                    <w:p w:rsidR="00D65FEB" w:rsidRPr="00726FE9" w:rsidRDefault="00D65FEB" w:rsidP="00CC11FE">
                      <w:pPr>
                        <w:rPr>
                          <w:rFonts w:ascii="ＭＳ ゴシック" w:eastAsia="ＭＳ ゴシック" w:hAnsi="ＭＳ ゴシック"/>
                        </w:rPr>
                      </w:pPr>
                      <w:r>
                        <w:rPr>
                          <w:rFonts w:ascii="ＭＳ ゴシック" w:eastAsia="ＭＳ ゴシック" w:hAnsi="ＭＳ ゴシック" w:hint="eastAsia"/>
                        </w:rPr>
                        <w:t>（1）</w:t>
                      </w:r>
                      <w:r w:rsidRPr="00726FE9">
                        <w:rPr>
                          <w:rFonts w:ascii="ＭＳ ゴシック" w:eastAsia="ＭＳ ゴシック" w:hAnsi="ＭＳ ゴシック" w:hint="eastAsia"/>
                        </w:rPr>
                        <w:t>血清中</w:t>
                      </w:r>
                      <w:r w:rsidRPr="00726FE9">
                        <w:rPr>
                          <w:rFonts w:ascii="ＭＳ ゴシック" w:eastAsia="ＭＳ ゴシック" w:hAnsi="ＭＳ ゴシック"/>
                        </w:rPr>
                        <w:t>C</w:t>
                      </w:r>
                      <w:r w:rsidRPr="00726FE9">
                        <w:rPr>
                          <w:rFonts w:ascii="ＭＳ ゴシック" w:eastAsia="ＭＳ ゴシック" w:hAnsi="ＭＳ ゴシック" w:hint="eastAsia"/>
                        </w:rPr>
                        <w:t>型肝炎ウｲルス抗体陽性の患者</w:t>
                      </w:r>
                      <w:r w:rsidRPr="00726FE9">
                        <w:rPr>
                          <w:rFonts w:ascii="ＭＳ ゴシック" w:eastAsia="ＭＳ ゴシック" w:hAnsi="ＭＳ ゴシック"/>
                        </w:rPr>
                        <w:t xml:space="preserve"> </w:t>
                      </w:r>
                    </w:p>
                    <w:p w:rsidR="00D65FEB" w:rsidRPr="00726FE9" w:rsidRDefault="00D65FEB" w:rsidP="00CC11FE">
                      <w:pPr>
                        <w:rPr>
                          <w:rFonts w:ascii="ＭＳ ゴシック" w:eastAsia="ＭＳ ゴシック" w:hAnsi="ＭＳ ゴシック"/>
                        </w:rPr>
                      </w:pPr>
                      <w:r>
                        <w:rPr>
                          <w:rFonts w:ascii="ＭＳ ゴシック" w:eastAsia="ＭＳ ゴシック" w:hAnsi="ＭＳ ゴシック" w:hint="eastAsia"/>
                        </w:rPr>
                        <w:t>（2）</w:t>
                      </w:r>
                      <w:r w:rsidRPr="00726FE9">
                        <w:rPr>
                          <w:rFonts w:ascii="ＭＳ ゴシック" w:eastAsia="ＭＳ ゴシック" w:hAnsi="ＭＳ ゴシック" w:hint="eastAsia"/>
                        </w:rPr>
                        <w:t>登録日の年齢が</w:t>
                      </w:r>
                      <w:r w:rsidRPr="00726FE9">
                        <w:rPr>
                          <w:rFonts w:ascii="ＭＳ ゴシック" w:eastAsia="ＭＳ ゴシック" w:hAnsi="ＭＳ ゴシック"/>
                        </w:rPr>
                        <w:t>20</w:t>
                      </w:r>
                      <w:r w:rsidRPr="00726FE9">
                        <w:rPr>
                          <w:rFonts w:ascii="ＭＳ ゴシック" w:eastAsia="ＭＳ ゴシック" w:hAnsi="ＭＳ ゴシック" w:hint="eastAsia"/>
                        </w:rPr>
                        <w:t>歳以上、</w:t>
                      </w:r>
                      <w:r w:rsidRPr="00726FE9">
                        <w:rPr>
                          <w:rFonts w:ascii="ＭＳ ゴシック" w:eastAsia="ＭＳ ゴシック" w:hAnsi="ＭＳ ゴシック"/>
                        </w:rPr>
                        <w:t>80</w:t>
                      </w:r>
                      <w:r w:rsidRPr="00726FE9">
                        <w:rPr>
                          <w:rFonts w:ascii="ＭＳ ゴシック" w:eastAsia="ＭＳ ゴシック" w:hAnsi="ＭＳ ゴシック" w:hint="eastAsia"/>
                        </w:rPr>
                        <w:t>歳未満の患者</w:t>
                      </w:r>
                    </w:p>
                    <w:p w:rsidR="00D65FEB" w:rsidRPr="00726FE9" w:rsidRDefault="00D65FEB" w:rsidP="00CC11FE">
                      <w:pPr>
                        <w:rPr>
                          <w:rFonts w:ascii="ＭＳ ゴシック" w:eastAsia="ＭＳ ゴシック" w:hAnsi="ＭＳ ゴシック"/>
                        </w:rPr>
                      </w:pPr>
                      <w:r>
                        <w:rPr>
                          <w:rFonts w:ascii="ＭＳ ゴシック" w:eastAsia="ＭＳ ゴシック" w:hAnsi="ＭＳ ゴシック" w:hint="eastAsia"/>
                        </w:rPr>
                        <w:t>（3）</w:t>
                      </w:r>
                      <w:r w:rsidRPr="00726FE9">
                        <w:rPr>
                          <w:rFonts w:ascii="ＭＳ ゴシック" w:eastAsia="ＭＳ ゴシック" w:hAnsi="ＭＳ ゴシック" w:hint="eastAsia"/>
                        </w:rPr>
                        <w:t>本研究参加について患者本人から文書による同意が得られている患者</w:t>
                      </w:r>
                    </w:p>
                  </w:txbxContent>
                </v:textbox>
                <w10:anchorlock/>
              </v:shape>
            </w:pict>
          </mc:Fallback>
        </mc:AlternateContent>
      </w:r>
      <w:bookmarkEnd w:id="15"/>
    </w:p>
    <w:p w:rsidR="00CC11FE" w:rsidRPr="00726FE9" w:rsidRDefault="00CC11FE" w:rsidP="00726FE9">
      <w:pPr>
        <w:tabs>
          <w:tab w:val="left" w:pos="426"/>
        </w:tabs>
        <w:rPr>
          <w:rFonts w:ascii="ＭＳ ゴシック" w:eastAsia="ＭＳ ゴシック" w:hAnsi="ＭＳ ゴシック"/>
        </w:rPr>
      </w:pPr>
    </w:p>
    <w:p w:rsidR="00CC11FE" w:rsidRDefault="00495343" w:rsidP="00FE2F3A">
      <w:pPr>
        <w:rPr>
          <w:rFonts w:ascii="ＭＳ ゴシック" w:eastAsia="ＭＳ ゴシック" w:hAnsi="ＭＳ ゴシック"/>
          <w:b/>
          <w:sz w:val="21"/>
          <w:szCs w:val="21"/>
        </w:rPr>
      </w:pPr>
      <w:r w:rsidRPr="003159B9">
        <w:rPr>
          <w:rFonts w:ascii="ＭＳ ゴシック" w:eastAsia="ＭＳ ゴシック" w:hAnsi="ＭＳ ゴシック" w:hint="eastAsia"/>
          <w:b/>
          <w:bCs/>
          <w:sz w:val="21"/>
          <w:szCs w:val="21"/>
        </w:rPr>
        <w:t>７</w:t>
      </w:r>
      <w:r w:rsidR="00FE2F3A" w:rsidRPr="003159B9">
        <w:rPr>
          <w:rFonts w:ascii="ＭＳ ゴシック" w:eastAsia="ＭＳ ゴシック" w:hAnsi="ＭＳ ゴシック" w:hint="eastAsia"/>
          <w:b/>
          <w:bCs/>
          <w:sz w:val="21"/>
          <w:szCs w:val="21"/>
        </w:rPr>
        <w:t>．３．</w:t>
      </w:r>
      <w:r w:rsidR="00FE2F3A" w:rsidRPr="003159B9">
        <w:rPr>
          <w:rFonts w:ascii="ＭＳ ゴシック" w:eastAsia="ＭＳ ゴシック" w:hAnsi="ＭＳ ゴシック" w:hint="eastAsia"/>
          <w:b/>
          <w:sz w:val="21"/>
          <w:szCs w:val="21"/>
        </w:rPr>
        <w:t>除外基準</w:t>
      </w:r>
    </w:p>
    <w:p w:rsidR="00FE2F3A" w:rsidRPr="00726FE9" w:rsidRDefault="00CC11FE" w:rsidP="00FE2F3A">
      <w:pPr>
        <w:rPr>
          <w:rFonts w:ascii="ＭＳ 明朝" w:hAnsi="ＭＳ 明朝"/>
          <w:bCs/>
          <w:i/>
          <w:color w:val="FF0000"/>
          <w:sz w:val="21"/>
          <w:szCs w:val="21"/>
        </w:rPr>
      </w:pPr>
      <w:bookmarkStart w:id="16" w:name="_Hlk528669460"/>
      <w:r w:rsidRPr="00726FE9">
        <w:rPr>
          <w:rFonts w:ascii="ＭＳ 明朝" w:hAnsi="ＭＳ 明朝" w:hint="eastAsia"/>
          <w:i/>
          <w:color w:val="FF0000"/>
          <w:sz w:val="21"/>
          <w:szCs w:val="21"/>
        </w:rPr>
        <w:t>※</w:t>
      </w:r>
      <w:r w:rsidR="00BE5091" w:rsidRPr="00726FE9">
        <w:rPr>
          <w:rFonts w:ascii="ＭＳ 明朝" w:hAnsi="ＭＳ 明朝" w:hint="eastAsia"/>
          <w:i/>
          <w:color w:val="FF0000"/>
          <w:sz w:val="21"/>
          <w:szCs w:val="21"/>
        </w:rPr>
        <w:t>研究</w:t>
      </w:r>
      <w:r w:rsidR="00FE2F3A" w:rsidRPr="00726FE9">
        <w:rPr>
          <w:rFonts w:ascii="ＭＳ 明朝" w:hAnsi="ＭＳ 明朝" w:hint="eastAsia"/>
          <w:i/>
          <w:color w:val="FF0000"/>
          <w:sz w:val="21"/>
          <w:szCs w:val="21"/>
        </w:rPr>
        <w:t>の対象としない条件で、登録時に一つでも該当する場合は除外する</w:t>
      </w:r>
    </w:p>
    <w:bookmarkEnd w:id="16"/>
    <w:p w:rsidR="00FE2F3A" w:rsidRPr="00726FE9" w:rsidRDefault="00FE2F3A" w:rsidP="00726FE9">
      <w:pPr>
        <w:tabs>
          <w:tab w:val="left" w:pos="426"/>
        </w:tabs>
        <w:rPr>
          <w:rFonts w:ascii="ＭＳ 明朝" w:hAnsi="ＭＳ 明朝"/>
          <w:i/>
          <w:color w:val="FF0000"/>
          <w:sz w:val="21"/>
        </w:rPr>
      </w:pPr>
      <w:r w:rsidRPr="00726FE9">
        <w:rPr>
          <w:rFonts w:ascii="ＭＳ 明朝" w:hAnsi="ＭＳ 明朝" w:hint="eastAsia"/>
          <w:i/>
          <w:color w:val="FF0000"/>
          <w:sz w:val="21"/>
        </w:rPr>
        <w:t>※</w:t>
      </w:r>
      <w:r w:rsidR="008630C1">
        <w:rPr>
          <w:rFonts w:ascii="ＭＳ 明朝" w:hAnsi="ＭＳ 明朝" w:hint="eastAsia"/>
          <w:i/>
          <w:color w:val="FF0000"/>
          <w:sz w:val="21"/>
        </w:rPr>
        <w:t>プロトコール</w:t>
      </w:r>
      <w:r w:rsidRPr="00726FE9">
        <w:rPr>
          <w:rFonts w:ascii="ＭＳ 明朝" w:hAnsi="ＭＳ 明朝" w:hint="eastAsia"/>
          <w:i/>
          <w:color w:val="FF0000"/>
          <w:sz w:val="21"/>
        </w:rPr>
        <w:t>に対するリスクが高いと想定される内容</w:t>
      </w:r>
      <w:r w:rsidR="00CC11FE">
        <w:rPr>
          <w:rFonts w:ascii="ＭＳ 明朝" w:hAnsi="ＭＳ 明朝" w:hint="eastAsia"/>
          <w:i/>
          <w:color w:val="FF0000"/>
          <w:sz w:val="21"/>
        </w:rPr>
        <w:t>を</w:t>
      </w:r>
      <w:r w:rsidRPr="00726FE9">
        <w:rPr>
          <w:rFonts w:ascii="ＭＳ 明朝" w:hAnsi="ＭＳ 明朝" w:hint="eastAsia"/>
          <w:i/>
          <w:color w:val="FF0000"/>
          <w:sz w:val="21"/>
        </w:rPr>
        <w:t>除外する。</w:t>
      </w:r>
    </w:p>
    <w:p w:rsidR="00FE2F3A" w:rsidRPr="00726FE9" w:rsidRDefault="00FE2F3A" w:rsidP="00726FE9">
      <w:pPr>
        <w:tabs>
          <w:tab w:val="left" w:pos="426"/>
          <w:tab w:val="left" w:pos="1276"/>
        </w:tabs>
        <w:rPr>
          <w:rFonts w:ascii="ＭＳ 明朝" w:hAnsi="ＭＳ 明朝"/>
          <w:i/>
          <w:color w:val="FF0000"/>
          <w:sz w:val="21"/>
        </w:rPr>
      </w:pPr>
      <w:r w:rsidRPr="00726FE9">
        <w:rPr>
          <w:rFonts w:ascii="ＭＳ 明朝" w:hAnsi="ＭＳ 明朝" w:hint="eastAsia"/>
          <w:i/>
          <w:color w:val="FF0000"/>
          <w:sz w:val="21"/>
        </w:rPr>
        <w:t>※主要評価項目の評価に支障をきたす可能性がある内容を除外する。</w:t>
      </w:r>
    </w:p>
    <w:p w:rsidR="00FF0A8A" w:rsidRPr="00726FE9" w:rsidRDefault="00FE2F3A" w:rsidP="00726FE9">
      <w:pPr>
        <w:tabs>
          <w:tab w:val="left" w:pos="426"/>
          <w:tab w:val="left" w:pos="1276"/>
        </w:tabs>
        <w:rPr>
          <w:rFonts w:ascii="ＭＳ 明朝" w:hAnsi="ＭＳ 明朝"/>
          <w:i/>
          <w:color w:val="FF0000"/>
          <w:sz w:val="21"/>
        </w:rPr>
      </w:pPr>
      <w:r w:rsidRPr="00726FE9">
        <w:rPr>
          <w:rFonts w:ascii="ＭＳ 明朝" w:hAnsi="ＭＳ 明朝" w:hint="eastAsia"/>
          <w:i/>
          <w:color w:val="FF0000"/>
          <w:sz w:val="21"/>
        </w:rPr>
        <w:t>※基準を規定</w:t>
      </w:r>
      <w:r w:rsidR="00495343" w:rsidRPr="00726FE9">
        <w:rPr>
          <w:rFonts w:ascii="ＭＳ 明朝" w:hAnsi="ＭＳ 明朝" w:hint="eastAsia"/>
          <w:i/>
          <w:color w:val="FF0000"/>
          <w:sz w:val="21"/>
        </w:rPr>
        <w:t>（前治療、既往歴、合併症、アレルギー歴、併用薬</w:t>
      </w:r>
      <w:r w:rsidRPr="00726FE9">
        <w:rPr>
          <w:rFonts w:ascii="ＭＳ 明朝" w:hAnsi="ＭＳ 明朝" w:hint="eastAsia"/>
          <w:i/>
          <w:color w:val="FF0000"/>
          <w:sz w:val="21"/>
        </w:rPr>
        <w:t>など）する。</w:t>
      </w:r>
    </w:p>
    <w:p w:rsidR="00FE2F3A" w:rsidRDefault="00FE2F3A" w:rsidP="00CC11FE">
      <w:pPr>
        <w:tabs>
          <w:tab w:val="left" w:pos="426"/>
          <w:tab w:val="left" w:pos="1276"/>
        </w:tabs>
        <w:rPr>
          <w:rFonts w:ascii="ＭＳ 明朝" w:hAnsi="ＭＳ 明朝"/>
          <w:i/>
          <w:color w:val="FF0000"/>
          <w:sz w:val="21"/>
        </w:rPr>
      </w:pPr>
      <w:bookmarkStart w:id="17" w:name="_Hlk528670314"/>
      <w:r w:rsidRPr="00726FE9">
        <w:rPr>
          <w:rFonts w:ascii="ＭＳ 明朝" w:hAnsi="ＭＳ 明朝" w:hint="eastAsia"/>
          <w:i/>
          <w:color w:val="FF0000"/>
          <w:sz w:val="21"/>
        </w:rPr>
        <w:t>※設定根拠が明らかでない項目がある場合は、設定根拠を付記する。</w:t>
      </w:r>
      <w:bookmarkEnd w:id="17"/>
    </w:p>
    <w:p w:rsidR="008B5426" w:rsidRDefault="008B5426" w:rsidP="00CC11FE">
      <w:pPr>
        <w:tabs>
          <w:tab w:val="left" w:pos="426"/>
          <w:tab w:val="left" w:pos="1276"/>
        </w:tabs>
        <w:rPr>
          <w:rFonts w:ascii="ＭＳ ゴシック" w:eastAsia="ＭＳ ゴシック" w:hAnsi="ＭＳ ゴシック"/>
          <w:sz w:val="21"/>
        </w:rPr>
      </w:pPr>
    </w:p>
    <w:p w:rsidR="008B5426" w:rsidRPr="00726FE9" w:rsidRDefault="00045ABD" w:rsidP="00726FE9">
      <w:pPr>
        <w:tabs>
          <w:tab w:val="left" w:pos="426"/>
          <w:tab w:val="left" w:pos="1276"/>
        </w:tabs>
        <w:ind w:leftChars="100" w:left="241"/>
        <w:rPr>
          <w:rFonts w:ascii="ＭＳ ゴシック" w:eastAsia="ＭＳ ゴシック" w:hAnsi="ＭＳ ゴシック"/>
          <w:sz w:val="21"/>
        </w:rPr>
      </w:pPr>
      <w:bookmarkStart w:id="18" w:name="_Hlk528670364"/>
      <w:r>
        <w:rPr>
          <w:rFonts w:ascii="ＭＳ ゴシック" w:eastAsia="ＭＳ ゴシック" w:hAnsi="ＭＳ ゴシック"/>
          <w:noProof/>
          <w:sz w:val="21"/>
        </w:rPr>
        <w:lastRenderedPageBreak/>
        <mc:AlternateContent>
          <mc:Choice Requires="wps">
            <w:drawing>
              <wp:inline distT="0" distB="0" distL="0" distR="0">
                <wp:extent cx="5962650" cy="2005965"/>
                <wp:effectExtent l="0" t="0" r="19050" b="13335"/>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005965"/>
                        </a:xfrm>
                        <a:prstGeom prst="rect">
                          <a:avLst/>
                        </a:prstGeom>
                        <a:solidFill>
                          <a:srgbClr val="FFFFFF"/>
                        </a:solidFill>
                        <a:ln w="9525">
                          <a:solidFill>
                            <a:srgbClr val="000000"/>
                          </a:solidFill>
                          <a:miter lim="800000"/>
                          <a:headEnd/>
                          <a:tailEnd/>
                        </a:ln>
                      </wps:spPr>
                      <wps:txbx>
                        <w:txbxContent>
                          <w:p w:rsidR="00D65FEB" w:rsidRDefault="00D65FEB" w:rsidP="008B5426">
                            <w:pPr>
                              <w:rPr>
                                <w:rFonts w:ascii="ＭＳ ゴシック" w:eastAsia="ＭＳ ゴシック" w:hAnsi="ＭＳ ゴシック"/>
                              </w:rPr>
                            </w:pPr>
                            <w:r w:rsidRPr="00726FE9">
                              <w:rPr>
                                <w:rFonts w:ascii="ＭＳ ゴシック" w:eastAsia="ＭＳ ゴシック" w:hAnsi="ＭＳ ゴシック" w:hint="eastAsia"/>
                              </w:rPr>
                              <w:t>例</w:t>
                            </w:r>
                            <w:r w:rsidRPr="00726FE9">
                              <w:rPr>
                                <w:rFonts w:ascii="ＭＳ ゴシック" w:eastAsia="ＭＳ ゴシック" w:hAnsi="ＭＳ ゴシック"/>
                              </w:rPr>
                              <w:t>)</w:t>
                            </w:r>
                          </w:p>
                          <w:p w:rsidR="00D65FEB" w:rsidRPr="00726FE9" w:rsidRDefault="00D65FEB" w:rsidP="008B5426">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1</w:t>
                            </w:r>
                            <w:r w:rsidRPr="00726FE9">
                              <w:rPr>
                                <w:rFonts w:ascii="ＭＳ ゴシック" w:eastAsia="ＭＳ ゴシック" w:hAnsi="ＭＳ ゴシック" w:hint="eastAsia"/>
                              </w:rPr>
                              <w:t>）観察期に測定したＸＸＸ値が</w:t>
                            </w:r>
                            <w:r w:rsidRPr="00726FE9">
                              <w:rPr>
                                <w:rFonts w:ascii="ＭＳ ゴシック" w:eastAsia="ＭＳ ゴシック" w:hAnsi="ＭＳ ゴシック"/>
                              </w:rPr>
                              <w:t>500mg/dl</w:t>
                            </w:r>
                            <w:r w:rsidRPr="00726FE9">
                              <w:rPr>
                                <w:rFonts w:ascii="ＭＳ ゴシック" w:eastAsia="ＭＳ ゴシック" w:hAnsi="ＭＳ ゴシック" w:hint="eastAsia"/>
                              </w:rPr>
                              <w:t>を超える患者</w:t>
                            </w:r>
                            <w:r w:rsidRPr="00726FE9">
                              <w:rPr>
                                <w:rFonts w:ascii="ＭＳ ゴシック" w:eastAsia="ＭＳ ゴシック" w:hAnsi="ＭＳ ゴシック"/>
                              </w:rPr>
                              <w:t xml:space="preserve"> </w:t>
                            </w:r>
                          </w:p>
                          <w:p w:rsidR="00D65FEB" w:rsidRPr="00726FE9" w:rsidRDefault="00D65FEB" w:rsidP="008B5426">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2</w:t>
                            </w:r>
                            <w:r w:rsidRPr="00726FE9">
                              <w:rPr>
                                <w:rFonts w:ascii="ＭＳ ゴシック" w:eastAsia="ＭＳ ゴシック" w:hAnsi="ＭＳ ゴシック" w:hint="eastAsia"/>
                              </w:rPr>
                              <w:t>）○○○○（同効薬で併用禁止とする薬剤）を服用中の患者</w:t>
                            </w:r>
                          </w:p>
                          <w:p w:rsidR="00D65FEB" w:rsidRPr="00726FE9" w:rsidRDefault="00D65FEB" w:rsidP="008B5426">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3</w:t>
                            </w:r>
                            <w:r w:rsidRPr="00726FE9">
                              <w:rPr>
                                <w:rFonts w:ascii="ＭＳ ゴシック" w:eastAsia="ＭＳ ゴシック" w:hAnsi="ＭＳ ゴシック" w:hint="eastAsia"/>
                              </w:rPr>
                              <w:t>）重篤な肝疾患を有する患者（</w:t>
                            </w:r>
                            <w:r w:rsidRPr="00726FE9">
                              <w:rPr>
                                <w:rFonts w:ascii="ＭＳ ゴシック" w:eastAsia="ＭＳ ゴシック" w:hAnsi="ＭＳ ゴシック"/>
                              </w:rPr>
                              <w:t>AST</w:t>
                            </w:r>
                            <w:r w:rsidRPr="00726FE9">
                              <w:rPr>
                                <w:rFonts w:ascii="ＭＳ ゴシック" w:eastAsia="ＭＳ ゴシック" w:hAnsi="ＭＳ ゴシック" w:hint="eastAsia"/>
                              </w:rPr>
                              <w:t>もしくは</w:t>
                            </w:r>
                            <w:r w:rsidRPr="00726FE9">
                              <w:rPr>
                                <w:rFonts w:ascii="ＭＳ ゴシック" w:eastAsia="ＭＳ ゴシック" w:hAnsi="ＭＳ ゴシック"/>
                              </w:rPr>
                              <w:t>ALT</w:t>
                            </w:r>
                            <w:r w:rsidRPr="00726FE9">
                              <w:rPr>
                                <w:rFonts w:ascii="ＭＳ ゴシック" w:eastAsia="ＭＳ ゴシック" w:hAnsi="ＭＳ ゴシック" w:hint="eastAsia"/>
                              </w:rPr>
                              <w:t>が</w:t>
                            </w:r>
                            <w:r w:rsidRPr="00726FE9">
                              <w:rPr>
                                <w:rFonts w:ascii="ＭＳ ゴシック" w:eastAsia="ＭＳ ゴシック" w:hAnsi="ＭＳ ゴシック"/>
                              </w:rPr>
                              <w:t>100 U</w:t>
                            </w:r>
                            <w:r w:rsidRPr="00726FE9">
                              <w:rPr>
                                <w:rFonts w:ascii="ＭＳ ゴシック" w:eastAsia="ＭＳ ゴシック" w:hAnsi="ＭＳ ゴシック" w:hint="eastAsia"/>
                              </w:rPr>
                              <w:t>以上）</w:t>
                            </w:r>
                          </w:p>
                          <w:p w:rsidR="00D65FEB" w:rsidRPr="00726FE9" w:rsidRDefault="00D65FEB" w:rsidP="008B5426">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4</w:t>
                            </w:r>
                            <w:r w:rsidRPr="00726FE9">
                              <w:rPr>
                                <w:rFonts w:ascii="ＭＳ ゴシック" w:eastAsia="ＭＳ ゴシック" w:hAnsi="ＭＳ ゴシック" w:hint="eastAsia"/>
                              </w:rPr>
                              <w:t>）重篤な腎疾患を有する患者（</w:t>
                            </w:r>
                            <w:r w:rsidRPr="00726FE9">
                              <w:rPr>
                                <w:rFonts w:ascii="ＭＳ ゴシック" w:eastAsia="ＭＳ ゴシック" w:hAnsi="ＭＳ ゴシック"/>
                              </w:rPr>
                              <w:t xml:space="preserve">BUN 25 mg/dL </w:t>
                            </w:r>
                            <w:r w:rsidRPr="00726FE9">
                              <w:rPr>
                                <w:rFonts w:ascii="ＭＳ ゴシック" w:eastAsia="ＭＳ ゴシック" w:hAnsi="ＭＳ ゴシック" w:hint="eastAsia"/>
                              </w:rPr>
                              <w:t>以上もしくは血清クレアチニン</w:t>
                            </w:r>
                            <w:r w:rsidRPr="00726FE9">
                              <w:rPr>
                                <w:rFonts w:ascii="ＭＳ ゴシック" w:eastAsia="ＭＳ ゴシック" w:hAnsi="ＭＳ ゴシック"/>
                              </w:rPr>
                              <w:t>2.0 mg/dL</w:t>
                            </w:r>
                            <w:r w:rsidRPr="00726FE9">
                              <w:rPr>
                                <w:rFonts w:ascii="ＭＳ ゴシック" w:eastAsia="ＭＳ ゴシック" w:hAnsi="ＭＳ ゴシック" w:hint="eastAsia"/>
                              </w:rPr>
                              <w:t>以上）</w:t>
                            </w:r>
                          </w:p>
                          <w:p w:rsidR="00D65FEB" w:rsidRPr="00726FE9" w:rsidRDefault="00D65FEB" w:rsidP="008B5426">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5</w:t>
                            </w:r>
                            <w:r w:rsidRPr="00726FE9">
                              <w:rPr>
                                <w:rFonts w:ascii="ＭＳ ゴシック" w:eastAsia="ＭＳ ゴシック" w:hAnsi="ＭＳ ゴシック" w:hint="eastAsia"/>
                              </w:rPr>
                              <w:t>）妊娠中あるいは妊娠の可能性がある女性</w:t>
                            </w:r>
                          </w:p>
                          <w:p w:rsidR="00D65FEB" w:rsidRPr="00726FE9" w:rsidRDefault="00D65FEB" w:rsidP="008B5426">
                            <w:pPr>
                              <w:rPr>
                                <w:rFonts w:ascii="ＭＳ ゴシック" w:eastAsia="ＭＳ ゴシック" w:hAnsi="ＭＳ ゴシック"/>
                              </w:rPr>
                            </w:pPr>
                            <w:r w:rsidRPr="00726FE9">
                              <w:rPr>
                                <w:rFonts w:ascii="ＭＳ ゴシック" w:eastAsia="ＭＳ ゴシック" w:hAnsi="ＭＳ ゴシック"/>
                              </w:rPr>
                              <w:t>6</w:t>
                            </w:r>
                            <w:r w:rsidRPr="00726FE9">
                              <w:rPr>
                                <w:rFonts w:ascii="ＭＳ ゴシック" w:eastAsia="ＭＳ ゴシック" w:hAnsi="ＭＳ ゴシック" w:hint="eastAsia"/>
                              </w:rPr>
                              <w:t>）その他、研究責任</w:t>
                            </w:r>
                            <w:r w:rsidRPr="00726FE9">
                              <w:rPr>
                                <w:rFonts w:ascii="ＭＳ ゴシック" w:eastAsia="ＭＳ ゴシック" w:hAnsi="ＭＳ ゴシック"/>
                              </w:rPr>
                              <w:t>(</w:t>
                            </w:r>
                            <w:r w:rsidRPr="00726FE9">
                              <w:rPr>
                                <w:rFonts w:ascii="ＭＳ ゴシック" w:eastAsia="ＭＳ ゴシック" w:hAnsi="ＭＳ ゴシック" w:hint="eastAsia"/>
                              </w:rPr>
                              <w:t>分担</w:t>
                            </w:r>
                            <w:r w:rsidRPr="00726FE9">
                              <w:rPr>
                                <w:rFonts w:ascii="ＭＳ ゴシック" w:eastAsia="ＭＳ ゴシック" w:hAnsi="ＭＳ ゴシック"/>
                              </w:rPr>
                              <w:t>)</w:t>
                            </w:r>
                            <w:r>
                              <w:rPr>
                                <w:rFonts w:ascii="ＭＳ ゴシック" w:eastAsia="ＭＳ ゴシック" w:hAnsi="ＭＳ ゴシック" w:hint="eastAsia"/>
                              </w:rPr>
                              <w:t>者</w:t>
                            </w:r>
                            <w:r w:rsidRPr="00726FE9">
                              <w:rPr>
                                <w:rFonts w:ascii="ＭＳ ゴシック" w:eastAsia="ＭＳ ゴシック" w:hAnsi="ＭＳ ゴシック" w:hint="eastAsia"/>
                              </w:rPr>
                              <w:t>が被験者として不適当と判断した患者</w:t>
                            </w:r>
                          </w:p>
                          <w:p w:rsidR="00D65FEB" w:rsidRPr="00726FE9" w:rsidRDefault="00D65FE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inline>
            </w:drawing>
          </mc:Choice>
          <mc:Fallback>
            <w:pict>
              <v:shape id="Text Box 7" o:spid="_x0000_s1030" type="#_x0000_t202" style="width:469.5pt;height:15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">
                <v:textbox inset="5.85pt,.7pt,5.85pt,.7pt">
                  <w:txbxContent>
                    <w:p w:rsidR="00D65FEB" w:rsidRDefault="00D65FEB" w:rsidP="008B5426">
                      <w:pPr>
                        <w:rPr>
                          <w:rFonts w:ascii="ＭＳ ゴシック" w:eastAsia="ＭＳ ゴシック" w:hAnsi="ＭＳ ゴシック"/>
                        </w:rPr>
                      </w:pPr>
                      <w:r w:rsidRPr="00726FE9">
                        <w:rPr>
                          <w:rFonts w:ascii="ＭＳ ゴシック" w:eastAsia="ＭＳ ゴシック" w:hAnsi="ＭＳ ゴシック" w:hint="eastAsia"/>
                        </w:rPr>
                        <w:t>例</w:t>
                      </w:r>
                      <w:r w:rsidRPr="00726FE9">
                        <w:rPr>
                          <w:rFonts w:ascii="ＭＳ ゴシック" w:eastAsia="ＭＳ ゴシック" w:hAnsi="ＭＳ ゴシック"/>
                        </w:rPr>
                        <w:t>)</w:t>
                      </w:r>
                    </w:p>
                    <w:p w:rsidR="00D65FEB" w:rsidRPr="00726FE9" w:rsidRDefault="00D65FEB" w:rsidP="008B5426">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1</w:t>
                      </w:r>
                      <w:r w:rsidRPr="00726FE9">
                        <w:rPr>
                          <w:rFonts w:ascii="ＭＳ ゴシック" w:eastAsia="ＭＳ ゴシック" w:hAnsi="ＭＳ ゴシック" w:hint="eastAsia"/>
                        </w:rPr>
                        <w:t>）観察期に測定したＸＸＸ値が</w:t>
                      </w:r>
                      <w:r w:rsidRPr="00726FE9">
                        <w:rPr>
                          <w:rFonts w:ascii="ＭＳ ゴシック" w:eastAsia="ＭＳ ゴシック" w:hAnsi="ＭＳ ゴシック"/>
                        </w:rPr>
                        <w:t>500mg/dl</w:t>
                      </w:r>
                      <w:r w:rsidRPr="00726FE9">
                        <w:rPr>
                          <w:rFonts w:ascii="ＭＳ ゴシック" w:eastAsia="ＭＳ ゴシック" w:hAnsi="ＭＳ ゴシック" w:hint="eastAsia"/>
                        </w:rPr>
                        <w:t>を超える患者</w:t>
                      </w:r>
                      <w:r w:rsidRPr="00726FE9">
                        <w:rPr>
                          <w:rFonts w:ascii="ＭＳ ゴシック" w:eastAsia="ＭＳ ゴシック" w:hAnsi="ＭＳ ゴシック"/>
                        </w:rPr>
                        <w:t xml:space="preserve"> </w:t>
                      </w:r>
                    </w:p>
                    <w:p w:rsidR="00D65FEB" w:rsidRPr="00726FE9" w:rsidRDefault="00D65FEB" w:rsidP="008B5426">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2</w:t>
                      </w:r>
                      <w:r w:rsidRPr="00726FE9">
                        <w:rPr>
                          <w:rFonts w:ascii="ＭＳ ゴシック" w:eastAsia="ＭＳ ゴシック" w:hAnsi="ＭＳ ゴシック" w:hint="eastAsia"/>
                        </w:rPr>
                        <w:t>）○○○○（同効薬で併用禁止とする薬剤）を服用中の患者</w:t>
                      </w:r>
                    </w:p>
                    <w:p w:rsidR="00D65FEB" w:rsidRPr="00726FE9" w:rsidRDefault="00D65FEB" w:rsidP="008B5426">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3</w:t>
                      </w:r>
                      <w:r w:rsidRPr="00726FE9">
                        <w:rPr>
                          <w:rFonts w:ascii="ＭＳ ゴシック" w:eastAsia="ＭＳ ゴシック" w:hAnsi="ＭＳ ゴシック" w:hint="eastAsia"/>
                        </w:rPr>
                        <w:t>）重篤な肝疾患を有する患者（</w:t>
                      </w:r>
                      <w:r w:rsidRPr="00726FE9">
                        <w:rPr>
                          <w:rFonts w:ascii="ＭＳ ゴシック" w:eastAsia="ＭＳ ゴシック" w:hAnsi="ＭＳ ゴシック"/>
                        </w:rPr>
                        <w:t>AST</w:t>
                      </w:r>
                      <w:r w:rsidRPr="00726FE9">
                        <w:rPr>
                          <w:rFonts w:ascii="ＭＳ ゴシック" w:eastAsia="ＭＳ ゴシック" w:hAnsi="ＭＳ ゴシック" w:hint="eastAsia"/>
                        </w:rPr>
                        <w:t>もしくは</w:t>
                      </w:r>
                      <w:r w:rsidRPr="00726FE9">
                        <w:rPr>
                          <w:rFonts w:ascii="ＭＳ ゴシック" w:eastAsia="ＭＳ ゴシック" w:hAnsi="ＭＳ ゴシック"/>
                        </w:rPr>
                        <w:t>ALT</w:t>
                      </w:r>
                      <w:r w:rsidRPr="00726FE9">
                        <w:rPr>
                          <w:rFonts w:ascii="ＭＳ ゴシック" w:eastAsia="ＭＳ ゴシック" w:hAnsi="ＭＳ ゴシック" w:hint="eastAsia"/>
                        </w:rPr>
                        <w:t>が</w:t>
                      </w:r>
                      <w:r w:rsidRPr="00726FE9">
                        <w:rPr>
                          <w:rFonts w:ascii="ＭＳ ゴシック" w:eastAsia="ＭＳ ゴシック" w:hAnsi="ＭＳ ゴシック"/>
                        </w:rPr>
                        <w:t>100 U</w:t>
                      </w:r>
                      <w:r w:rsidRPr="00726FE9">
                        <w:rPr>
                          <w:rFonts w:ascii="ＭＳ ゴシック" w:eastAsia="ＭＳ ゴシック" w:hAnsi="ＭＳ ゴシック" w:hint="eastAsia"/>
                        </w:rPr>
                        <w:t>以上）</w:t>
                      </w:r>
                    </w:p>
                    <w:p w:rsidR="00D65FEB" w:rsidRPr="00726FE9" w:rsidRDefault="00D65FEB" w:rsidP="008B5426">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4</w:t>
                      </w:r>
                      <w:r w:rsidRPr="00726FE9">
                        <w:rPr>
                          <w:rFonts w:ascii="ＭＳ ゴシック" w:eastAsia="ＭＳ ゴシック" w:hAnsi="ＭＳ ゴシック" w:hint="eastAsia"/>
                        </w:rPr>
                        <w:t>）重篤な腎疾患を有する患者（</w:t>
                      </w:r>
                      <w:r w:rsidRPr="00726FE9">
                        <w:rPr>
                          <w:rFonts w:ascii="ＭＳ ゴシック" w:eastAsia="ＭＳ ゴシック" w:hAnsi="ＭＳ ゴシック"/>
                        </w:rPr>
                        <w:t xml:space="preserve">BUN 25 mg/dL </w:t>
                      </w:r>
                      <w:r w:rsidRPr="00726FE9">
                        <w:rPr>
                          <w:rFonts w:ascii="ＭＳ ゴシック" w:eastAsia="ＭＳ ゴシック" w:hAnsi="ＭＳ ゴシック" w:hint="eastAsia"/>
                        </w:rPr>
                        <w:t>以上もしくは血清クレアチニン</w:t>
                      </w:r>
                      <w:r w:rsidRPr="00726FE9">
                        <w:rPr>
                          <w:rFonts w:ascii="ＭＳ ゴシック" w:eastAsia="ＭＳ ゴシック" w:hAnsi="ＭＳ ゴシック"/>
                        </w:rPr>
                        <w:t>2.0 mg/dL</w:t>
                      </w:r>
                      <w:r w:rsidRPr="00726FE9">
                        <w:rPr>
                          <w:rFonts w:ascii="ＭＳ ゴシック" w:eastAsia="ＭＳ ゴシック" w:hAnsi="ＭＳ ゴシック" w:hint="eastAsia"/>
                        </w:rPr>
                        <w:t>以上）</w:t>
                      </w:r>
                    </w:p>
                    <w:p w:rsidR="00D65FEB" w:rsidRPr="00726FE9" w:rsidRDefault="00D65FEB" w:rsidP="008B5426">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5</w:t>
                      </w:r>
                      <w:r w:rsidRPr="00726FE9">
                        <w:rPr>
                          <w:rFonts w:ascii="ＭＳ ゴシック" w:eastAsia="ＭＳ ゴシック" w:hAnsi="ＭＳ ゴシック" w:hint="eastAsia"/>
                        </w:rPr>
                        <w:t>）妊娠中あるいは妊娠の可能性がある女性</w:t>
                      </w:r>
                    </w:p>
                    <w:p w:rsidR="00D65FEB" w:rsidRPr="00726FE9" w:rsidRDefault="00D65FEB" w:rsidP="008B5426">
                      <w:pPr>
                        <w:rPr>
                          <w:rFonts w:ascii="ＭＳ ゴシック" w:eastAsia="ＭＳ ゴシック" w:hAnsi="ＭＳ ゴシック"/>
                        </w:rPr>
                      </w:pPr>
                      <w:r w:rsidRPr="00726FE9">
                        <w:rPr>
                          <w:rFonts w:ascii="ＭＳ ゴシック" w:eastAsia="ＭＳ ゴシック" w:hAnsi="ＭＳ ゴシック"/>
                        </w:rPr>
                        <w:t>6</w:t>
                      </w:r>
                      <w:r w:rsidRPr="00726FE9">
                        <w:rPr>
                          <w:rFonts w:ascii="ＭＳ ゴシック" w:eastAsia="ＭＳ ゴシック" w:hAnsi="ＭＳ ゴシック" w:hint="eastAsia"/>
                        </w:rPr>
                        <w:t>）その他、研究責任</w:t>
                      </w:r>
                      <w:r w:rsidRPr="00726FE9">
                        <w:rPr>
                          <w:rFonts w:ascii="ＭＳ ゴシック" w:eastAsia="ＭＳ ゴシック" w:hAnsi="ＭＳ ゴシック"/>
                        </w:rPr>
                        <w:t>(</w:t>
                      </w:r>
                      <w:r w:rsidRPr="00726FE9">
                        <w:rPr>
                          <w:rFonts w:ascii="ＭＳ ゴシック" w:eastAsia="ＭＳ ゴシック" w:hAnsi="ＭＳ ゴシック" w:hint="eastAsia"/>
                        </w:rPr>
                        <w:t>分担</w:t>
                      </w:r>
                      <w:r w:rsidRPr="00726FE9">
                        <w:rPr>
                          <w:rFonts w:ascii="ＭＳ ゴシック" w:eastAsia="ＭＳ ゴシック" w:hAnsi="ＭＳ ゴシック"/>
                        </w:rPr>
                        <w:t>)</w:t>
                      </w:r>
                      <w:r>
                        <w:rPr>
                          <w:rFonts w:ascii="ＭＳ ゴシック" w:eastAsia="ＭＳ ゴシック" w:hAnsi="ＭＳ ゴシック" w:hint="eastAsia"/>
                        </w:rPr>
                        <w:t>者</w:t>
                      </w:r>
                      <w:r w:rsidRPr="00726FE9">
                        <w:rPr>
                          <w:rFonts w:ascii="ＭＳ ゴシック" w:eastAsia="ＭＳ ゴシック" w:hAnsi="ＭＳ ゴシック" w:hint="eastAsia"/>
                        </w:rPr>
                        <w:t>が被験者として不適当と判断した患者</w:t>
                      </w:r>
                    </w:p>
                    <w:p w:rsidR="00D65FEB" w:rsidRPr="00726FE9" w:rsidRDefault="00D65FEB">
                      <w:pPr>
                        <w:rPr>
                          <w:rFonts w:ascii="ＭＳ ゴシック" w:eastAsia="ＭＳ ゴシック" w:hAnsi="ＭＳ ゴシック"/>
                        </w:rPr>
                      </w:pPr>
                    </w:p>
                  </w:txbxContent>
                </v:textbox>
                <w10:anchorlock/>
              </v:shape>
            </w:pict>
          </mc:Fallback>
        </mc:AlternateContent>
      </w:r>
      <w:bookmarkEnd w:id="18"/>
    </w:p>
    <w:p w:rsidR="008B5426" w:rsidRDefault="008B5426" w:rsidP="00746C96">
      <w:pPr>
        <w:jc w:val="left"/>
        <w:rPr>
          <w:rFonts w:ascii="ＭＳ ゴシック" w:eastAsia="ＭＳ ゴシック" w:hAnsi="ＭＳ ゴシック"/>
          <w:b/>
          <w:lang w:val="pt-BR"/>
        </w:rPr>
      </w:pPr>
    </w:p>
    <w:p w:rsidR="00BD395D" w:rsidRPr="003159B9" w:rsidRDefault="00495343" w:rsidP="00746C96">
      <w:pPr>
        <w:jc w:val="left"/>
        <w:rPr>
          <w:rFonts w:ascii="ＭＳ ゴシック" w:eastAsia="ＭＳ ゴシック" w:hAnsi="ＭＳ ゴシック"/>
          <w:lang w:val="pt-BR"/>
        </w:rPr>
      </w:pPr>
      <w:r w:rsidRPr="003159B9">
        <w:rPr>
          <w:rFonts w:ascii="ＭＳ ゴシック" w:eastAsia="ＭＳ ゴシック" w:hAnsi="ＭＳ ゴシック" w:hint="eastAsia"/>
          <w:b/>
          <w:lang w:val="pt-BR"/>
        </w:rPr>
        <w:t>８</w:t>
      </w:r>
      <w:r w:rsidR="00BD395D" w:rsidRPr="003159B9">
        <w:rPr>
          <w:rFonts w:ascii="ＭＳ ゴシック" w:eastAsia="ＭＳ ゴシック" w:hAnsi="ＭＳ ゴシック" w:hint="eastAsia"/>
          <w:b/>
          <w:lang w:val="pt-BR"/>
        </w:rPr>
        <w:t>.</w:t>
      </w:r>
      <w:r w:rsidR="00883560" w:rsidRPr="003159B9">
        <w:rPr>
          <w:rFonts w:ascii="ＭＳ ゴシック" w:eastAsia="ＭＳ ゴシック" w:hAnsi="ＭＳ ゴシック" w:hint="eastAsia"/>
          <w:b/>
          <w:lang w:val="pt-BR"/>
        </w:rPr>
        <w:t xml:space="preserve"> 症例</w:t>
      </w:r>
      <w:r w:rsidR="00BD395D" w:rsidRPr="003159B9">
        <w:rPr>
          <w:rFonts w:ascii="ＭＳ ゴシック" w:eastAsia="ＭＳ ゴシック" w:hAnsi="ＭＳ ゴシック" w:hint="eastAsia"/>
          <w:b/>
          <w:lang w:val="pt-BR"/>
        </w:rPr>
        <w:t>登録</w:t>
      </w:r>
    </w:p>
    <w:p w:rsidR="00BD395D" w:rsidRPr="003159B9" w:rsidRDefault="00495343" w:rsidP="00726FE9">
      <w:pPr>
        <w:rPr>
          <w:rFonts w:ascii="ＭＳ ゴシック" w:eastAsia="ＭＳ ゴシック" w:hAnsi="ＭＳ ゴシック"/>
          <w:b/>
          <w:sz w:val="21"/>
          <w:szCs w:val="21"/>
          <w:lang w:val="pt-BR"/>
        </w:rPr>
      </w:pPr>
      <w:r w:rsidRPr="003159B9">
        <w:rPr>
          <w:rFonts w:ascii="ＭＳ ゴシック" w:eastAsia="ＭＳ ゴシック" w:hAnsi="ＭＳ ゴシック" w:hint="eastAsia"/>
          <w:b/>
          <w:sz w:val="21"/>
          <w:szCs w:val="21"/>
          <w:lang w:val="pt-BR"/>
        </w:rPr>
        <w:t>８．１．</w:t>
      </w:r>
      <w:r w:rsidR="00883560" w:rsidRPr="003159B9">
        <w:rPr>
          <w:rFonts w:ascii="ＭＳ ゴシック" w:eastAsia="ＭＳ ゴシック" w:hAnsi="ＭＳ ゴシック" w:hint="eastAsia"/>
          <w:b/>
          <w:sz w:val="21"/>
          <w:szCs w:val="21"/>
          <w:lang w:val="pt-BR"/>
        </w:rPr>
        <w:t>症例</w:t>
      </w:r>
      <w:r w:rsidR="00BD395D" w:rsidRPr="003159B9">
        <w:rPr>
          <w:rFonts w:ascii="ＭＳ ゴシック" w:eastAsia="ＭＳ ゴシック" w:hAnsi="ＭＳ ゴシック" w:hint="eastAsia"/>
          <w:b/>
          <w:sz w:val="21"/>
          <w:szCs w:val="21"/>
          <w:lang w:val="pt-BR"/>
        </w:rPr>
        <w:t>登録</w:t>
      </w:r>
      <w:r w:rsidR="00183F0F" w:rsidRPr="003159B9">
        <w:rPr>
          <w:rFonts w:ascii="ＭＳ ゴシック" w:eastAsia="ＭＳ ゴシック" w:hAnsi="ＭＳ ゴシック" w:hint="eastAsia"/>
          <w:b/>
          <w:sz w:val="21"/>
          <w:szCs w:val="21"/>
          <w:lang w:val="pt-BR"/>
        </w:rPr>
        <w:t>の手順</w:t>
      </w:r>
    </w:p>
    <w:p w:rsidR="006D6AA8" w:rsidRPr="00726FE9" w:rsidRDefault="00D61755" w:rsidP="00726FE9">
      <w:pPr>
        <w:rPr>
          <w:rFonts w:ascii="ＭＳ 明朝" w:hAnsi="ＭＳ 明朝"/>
          <w:i/>
          <w:color w:val="FF0000"/>
          <w:sz w:val="21"/>
          <w:szCs w:val="21"/>
          <w:lang w:val="pt-BR"/>
        </w:rPr>
      </w:pPr>
      <w:bookmarkStart w:id="19" w:name="_Hlk528670447"/>
      <w:r w:rsidRPr="00726FE9">
        <w:rPr>
          <w:rFonts w:ascii="ＭＳ 明朝" w:hAnsi="ＭＳ 明朝" w:hint="eastAsia"/>
          <w:i/>
          <w:color w:val="FF0000"/>
          <w:sz w:val="21"/>
          <w:szCs w:val="21"/>
          <w:lang w:val="pt-BR"/>
        </w:rPr>
        <w:t>※</w:t>
      </w:r>
      <w:r w:rsidR="00240780">
        <w:rPr>
          <w:rFonts w:ascii="ＭＳ 明朝" w:hAnsi="ＭＳ 明朝" w:hint="eastAsia"/>
          <w:i/>
          <w:color w:val="FF0000"/>
          <w:sz w:val="21"/>
          <w:szCs w:val="21"/>
          <w:lang w:val="pt-BR"/>
        </w:rPr>
        <w:t>研究責任/分担者</w:t>
      </w:r>
      <w:r w:rsidRPr="00726FE9">
        <w:rPr>
          <w:rFonts w:ascii="ＭＳ 明朝" w:hAnsi="ＭＳ 明朝" w:hint="eastAsia"/>
          <w:i/>
          <w:color w:val="FF0000"/>
          <w:sz w:val="21"/>
          <w:szCs w:val="21"/>
          <w:lang w:val="pt-BR"/>
        </w:rPr>
        <w:t>が行う症例登録の手順を記載する。</w:t>
      </w:r>
    </w:p>
    <w:p w:rsidR="006D6AA8" w:rsidRDefault="006D6AA8" w:rsidP="00F92F0B">
      <w:pPr>
        <w:rPr>
          <w:rFonts w:ascii="ＭＳ 明朝" w:hAnsi="ＭＳ 明朝"/>
          <w:i/>
          <w:color w:val="FF0000"/>
          <w:sz w:val="21"/>
        </w:rPr>
      </w:pPr>
      <w:r w:rsidRPr="00726FE9">
        <w:rPr>
          <w:rFonts w:ascii="ＭＳ 明朝" w:hAnsi="ＭＳ 明朝" w:hint="eastAsia"/>
          <w:i/>
          <w:color w:val="FF0000"/>
          <w:sz w:val="21"/>
        </w:rPr>
        <w:t>※登録の手続きが複雑な場合は、図を用いて記載する。</w:t>
      </w:r>
      <w:bookmarkEnd w:id="19"/>
    </w:p>
    <w:p w:rsidR="00F92F0B" w:rsidRDefault="00045ABD" w:rsidP="00726FE9">
      <w:pPr>
        <w:ind w:leftChars="100" w:left="241"/>
        <w:rPr>
          <w:rFonts w:ascii="ＭＳ 明朝" w:hAnsi="ＭＳ 明朝"/>
          <w:color w:val="FF0000"/>
          <w:sz w:val="21"/>
        </w:rPr>
      </w:pPr>
      <w:bookmarkStart w:id="20" w:name="_Hlk528670482"/>
      <w:r>
        <w:rPr>
          <w:rFonts w:ascii="ＭＳ 明朝" w:hAnsi="ＭＳ 明朝"/>
          <w:noProof/>
          <w:color w:val="FF0000"/>
          <w:sz w:val="21"/>
        </w:rPr>
        <mc:AlternateContent>
          <mc:Choice Requires="wps">
            <w:drawing>
              <wp:inline distT="0" distB="0" distL="0" distR="0">
                <wp:extent cx="5959475" cy="3733800"/>
                <wp:effectExtent l="6350" t="11430" r="6350" b="7620"/>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3733800"/>
                        </a:xfrm>
                        <a:prstGeom prst="rect">
                          <a:avLst/>
                        </a:prstGeom>
                        <a:solidFill>
                          <a:srgbClr val="FFFFFF"/>
                        </a:solidFill>
                        <a:ln w="9525">
                          <a:solidFill>
                            <a:srgbClr val="000000"/>
                          </a:solidFill>
                          <a:miter lim="800000"/>
                          <a:headEnd/>
                          <a:tailEnd/>
                        </a:ln>
                      </wps:spPr>
                      <wps:txbx>
                        <w:txbxContent>
                          <w:p w:rsidR="00D65FEB" w:rsidRPr="00726FE9" w:rsidRDefault="00D65FEB" w:rsidP="00F92F0B">
                            <w:pPr>
                              <w:rPr>
                                <w:rFonts w:ascii="ＭＳ 明朝" w:hAnsi="ＭＳ 明朝"/>
                                <w:color w:val="FF0000"/>
                                <w:lang w:val="pt-BR"/>
                              </w:rPr>
                            </w:pPr>
                            <w:r w:rsidRPr="00E55713">
                              <w:rPr>
                                <w:rFonts w:ascii="ＭＳ ゴシック" w:eastAsia="ＭＳ ゴシック" w:hAnsi="ＭＳ ゴシック" w:hint="eastAsia"/>
                              </w:rPr>
                              <w:t>例)</w:t>
                            </w:r>
                          </w:p>
                          <w:p w:rsidR="00D65FEB" w:rsidRPr="00726FE9" w:rsidRDefault="00D65FEB" w:rsidP="00F92F0B">
                            <w:pPr>
                              <w:rPr>
                                <w:rFonts w:ascii="ＭＳ 明朝" w:hAnsi="ＭＳ 明朝"/>
                                <w:i/>
                                <w:color w:val="FF0000"/>
                                <w:lang w:val="pt-BR"/>
                              </w:rPr>
                            </w:pPr>
                            <w:r w:rsidRPr="00726FE9">
                              <w:rPr>
                                <w:rFonts w:ascii="ＭＳ 明朝" w:hAnsi="ＭＳ 明朝" w:hint="eastAsia"/>
                                <w:i/>
                                <w:color w:val="FF0000"/>
                                <w:lang w:val="pt-BR"/>
                              </w:rPr>
                              <w:t>【本院のみ実施の場合】</w:t>
                            </w:r>
                          </w:p>
                          <w:p w:rsidR="00D65FEB" w:rsidRPr="00726FE9" w:rsidRDefault="00D65FEB" w:rsidP="00F92F0B">
                            <w:pPr>
                              <w:rPr>
                                <w:rFonts w:ascii="ＭＳ ゴシック" w:eastAsia="ＭＳ ゴシック" w:hAnsi="ＭＳ ゴシック"/>
                                <w:lang w:val="pt-BR"/>
                              </w:rPr>
                            </w:pPr>
                            <w:r>
                              <w:rPr>
                                <w:rFonts w:ascii="ＭＳ ゴシック" w:eastAsia="ＭＳ ゴシック" w:hAnsi="ＭＳ ゴシック" w:hint="eastAsia"/>
                                <w:lang w:val="pt-BR"/>
                              </w:rPr>
                              <w:t>（</w:t>
                            </w:r>
                            <w:r w:rsidRPr="00726FE9">
                              <w:rPr>
                                <w:rFonts w:ascii="ＭＳ ゴシック" w:eastAsia="ＭＳ ゴシック" w:hAnsi="ＭＳ ゴシック"/>
                                <w:lang w:val="pt-BR"/>
                              </w:rPr>
                              <w:t>1)</w:t>
                            </w:r>
                            <w:r>
                              <w:rPr>
                                <w:rFonts w:ascii="ＭＳ ゴシック" w:eastAsia="ＭＳ ゴシック" w:hAnsi="ＭＳ ゴシック" w:hint="eastAsia"/>
                                <w:lang w:val="pt-BR"/>
                              </w:rPr>
                              <w:t>研究責任/分担者</w:t>
                            </w:r>
                            <w:r w:rsidRPr="00726FE9">
                              <w:rPr>
                                <w:rFonts w:ascii="ＭＳ ゴシック" w:eastAsia="ＭＳ ゴシック" w:hAnsi="ＭＳ ゴシック" w:hint="eastAsia"/>
                                <w:lang w:val="pt-BR"/>
                              </w:rPr>
                              <w:t>は、スクリーニング名簿に当該実施計画書の説明を行った被験者</w:t>
                            </w:r>
                            <w:r>
                              <w:rPr>
                                <w:rFonts w:ascii="ＭＳ ゴシック" w:eastAsia="ＭＳ ゴシック" w:hAnsi="ＭＳ ゴシック" w:hint="eastAsia"/>
                                <w:lang w:val="pt-BR"/>
                              </w:rPr>
                              <w:t>の</w:t>
                            </w:r>
                            <w:r w:rsidRPr="00726FE9">
                              <w:rPr>
                                <w:rFonts w:ascii="ＭＳ ゴシック" w:eastAsia="ＭＳ ゴシック" w:hAnsi="ＭＳ ゴシック" w:hint="eastAsia"/>
                                <w:lang w:val="pt-BR"/>
                              </w:rPr>
                              <w:t>候補の氏名および説明日を記載する。</w:t>
                            </w:r>
                          </w:p>
                          <w:p w:rsidR="00D65FEB" w:rsidRPr="00726FE9" w:rsidRDefault="00D65FEB" w:rsidP="00F92F0B">
                            <w:pPr>
                              <w:rPr>
                                <w:rFonts w:ascii="ＭＳ ゴシック" w:eastAsia="ＭＳ ゴシック" w:hAnsi="ＭＳ ゴシック"/>
                                <w:lang w:val="pt-BR"/>
                              </w:rPr>
                            </w:pPr>
                            <w:r>
                              <w:rPr>
                                <w:rFonts w:ascii="ＭＳ ゴシック" w:eastAsia="ＭＳ ゴシック" w:hAnsi="ＭＳ ゴシック" w:hint="eastAsia"/>
                                <w:lang w:val="pt-BR"/>
                              </w:rPr>
                              <w:t>（</w:t>
                            </w:r>
                            <w:r w:rsidRPr="00726FE9">
                              <w:rPr>
                                <w:rFonts w:ascii="ＭＳ ゴシック" w:eastAsia="ＭＳ ゴシック" w:hAnsi="ＭＳ ゴシック"/>
                                <w:lang w:val="pt-BR"/>
                              </w:rPr>
                              <w:t>2)</w:t>
                            </w:r>
                            <w:r w:rsidRPr="00726FE9">
                              <w:rPr>
                                <w:rFonts w:ascii="ＭＳ ゴシック" w:eastAsia="ＭＳ ゴシック" w:hAnsi="ＭＳ ゴシック" w:hint="eastAsia"/>
                                <w:lang w:val="pt-BR"/>
                              </w:rPr>
                              <w:t>説明後、被験者より文書同意を取得した場合、</w:t>
                            </w:r>
                            <w:r>
                              <w:rPr>
                                <w:rFonts w:ascii="ＭＳ ゴシック" w:eastAsia="ＭＳ ゴシック" w:hAnsi="ＭＳ ゴシック" w:hint="eastAsia"/>
                                <w:lang w:val="pt-BR"/>
                              </w:rPr>
                              <w:t>研究責任/分担者</w:t>
                            </w:r>
                            <w:r w:rsidRPr="00726FE9">
                              <w:rPr>
                                <w:rFonts w:ascii="ＭＳ ゴシック" w:eastAsia="ＭＳ ゴシック" w:hAnsi="ＭＳ ゴシック" w:hint="eastAsia"/>
                                <w:lang w:val="pt-BR"/>
                              </w:rPr>
                              <w:t>は、スクリーニング名簿に同意取得日を記載し、被験者識別コードを付番する。</w:t>
                            </w:r>
                          </w:p>
                          <w:p w:rsidR="00D65FEB" w:rsidRDefault="00D65FEB" w:rsidP="00F92F0B">
                            <w:pPr>
                              <w:rPr>
                                <w:rFonts w:ascii="ＭＳ ゴシック" w:eastAsia="ＭＳ ゴシック" w:hAnsi="ＭＳ ゴシック"/>
                                <w:lang w:val="pt-BR"/>
                              </w:rPr>
                            </w:pPr>
                            <w:r>
                              <w:rPr>
                                <w:rFonts w:ascii="ＭＳ ゴシック" w:eastAsia="ＭＳ ゴシック" w:hAnsi="ＭＳ ゴシック" w:hint="eastAsia"/>
                                <w:lang w:val="pt-BR"/>
                              </w:rPr>
                              <w:t>（</w:t>
                            </w:r>
                            <w:r w:rsidRPr="00726FE9">
                              <w:rPr>
                                <w:rFonts w:ascii="ＭＳ ゴシック" w:eastAsia="ＭＳ ゴシック" w:hAnsi="ＭＳ ゴシック"/>
                                <w:lang w:val="pt-BR"/>
                              </w:rPr>
                              <w:t>3)</w:t>
                            </w:r>
                            <w:r>
                              <w:rPr>
                                <w:rFonts w:ascii="ＭＳ ゴシック" w:eastAsia="ＭＳ ゴシック" w:hAnsi="ＭＳ ゴシック" w:hint="eastAsia"/>
                                <w:lang w:val="pt-BR"/>
                              </w:rPr>
                              <w:t>研究責任/分担者</w:t>
                            </w:r>
                            <w:r w:rsidRPr="00726FE9">
                              <w:rPr>
                                <w:rFonts w:ascii="ＭＳ ゴシック" w:eastAsia="ＭＳ ゴシック" w:hAnsi="ＭＳ ゴシック" w:hint="eastAsia"/>
                                <w:lang w:val="pt-BR"/>
                              </w:rPr>
                              <w:t>は、スクリーニング名簿の管理者を決め</w:t>
                            </w:r>
                            <w:r>
                              <w:rPr>
                                <w:rFonts w:ascii="ＭＳ ゴシック" w:eastAsia="ＭＳ ゴシック" w:hAnsi="ＭＳ ゴシック" w:hint="eastAsia"/>
                                <w:lang w:val="pt-BR"/>
                              </w:rPr>
                              <w:t>、</w:t>
                            </w:r>
                            <w:r w:rsidRPr="00726FE9">
                              <w:rPr>
                                <w:rFonts w:ascii="ＭＳ ゴシック" w:eastAsia="ＭＳ ゴシック" w:hAnsi="ＭＳ ゴシック" w:hint="eastAsia"/>
                                <w:lang w:val="pt-BR"/>
                              </w:rPr>
                              <w:t>保管場所等を定め、</w:t>
                            </w:r>
                            <w:r>
                              <w:rPr>
                                <w:rFonts w:ascii="ＭＳ ゴシック" w:eastAsia="ＭＳ ゴシック" w:hAnsi="ＭＳ ゴシック" w:hint="eastAsia"/>
                                <w:lang w:val="pt-BR"/>
                              </w:rPr>
                              <w:t>研究責任/分担者</w:t>
                            </w:r>
                            <w:r w:rsidRPr="00726FE9">
                              <w:rPr>
                                <w:rFonts w:ascii="ＭＳ ゴシック" w:eastAsia="ＭＳ ゴシック" w:hAnsi="ＭＳ ゴシック" w:hint="eastAsia"/>
                                <w:lang w:val="pt-BR"/>
                              </w:rPr>
                              <w:t>で情報を共有できるようにする。</w:t>
                            </w:r>
                          </w:p>
                          <w:p w:rsidR="00D65FEB" w:rsidRPr="00726FE9" w:rsidRDefault="00D65FEB" w:rsidP="00F92F0B">
                            <w:pPr>
                              <w:rPr>
                                <w:rFonts w:ascii="ＭＳ ゴシック" w:eastAsia="ＭＳ ゴシック" w:hAnsi="ＭＳ ゴシック"/>
                                <w:lang w:val="pt-BR"/>
                              </w:rPr>
                            </w:pPr>
                          </w:p>
                          <w:p w:rsidR="00D65FEB" w:rsidRPr="00726FE9" w:rsidRDefault="00D65FEB" w:rsidP="00F92F0B">
                            <w:pPr>
                              <w:rPr>
                                <w:rFonts w:ascii="ＭＳ 明朝" w:hAnsi="ＭＳ 明朝"/>
                                <w:i/>
                                <w:color w:val="FF0000"/>
                                <w:lang w:val="pt-BR"/>
                              </w:rPr>
                            </w:pPr>
                            <w:r w:rsidRPr="00726FE9">
                              <w:rPr>
                                <w:rFonts w:ascii="ＭＳ 明朝" w:hAnsi="ＭＳ 明朝" w:hint="eastAsia"/>
                                <w:i/>
                                <w:color w:val="FF0000"/>
                                <w:lang w:val="pt-BR"/>
                              </w:rPr>
                              <w:t>【多施設共同研究の場合】</w:t>
                            </w:r>
                          </w:p>
                          <w:p w:rsidR="00D65FEB" w:rsidRPr="00726FE9" w:rsidRDefault="00D65FEB" w:rsidP="00F92F0B">
                            <w:pPr>
                              <w:rPr>
                                <w:rFonts w:ascii="ＭＳ ゴシック" w:eastAsia="ＭＳ ゴシック" w:hAnsi="ＭＳ ゴシック"/>
                                <w:lang w:val="pt-BR"/>
                              </w:rPr>
                            </w:pPr>
                            <w:r>
                              <w:rPr>
                                <w:rFonts w:ascii="ＭＳ ゴシック" w:eastAsia="ＭＳ ゴシック" w:hAnsi="ＭＳ ゴシック" w:hint="eastAsia"/>
                                <w:lang w:val="pt-BR"/>
                              </w:rPr>
                              <w:t>（</w:t>
                            </w:r>
                            <w:r w:rsidRPr="00726FE9">
                              <w:rPr>
                                <w:rFonts w:ascii="ＭＳ ゴシック" w:eastAsia="ＭＳ ゴシック" w:hAnsi="ＭＳ ゴシック"/>
                                <w:lang w:val="pt-BR"/>
                              </w:rPr>
                              <w:t>1)</w:t>
                            </w:r>
                            <w:r w:rsidRPr="00726FE9">
                              <w:rPr>
                                <w:rFonts w:ascii="ＭＳ ゴシック" w:eastAsia="ＭＳ ゴシック" w:hAnsi="ＭＳ ゴシック" w:hint="eastAsia"/>
                                <w:lang w:val="pt-BR"/>
                              </w:rPr>
                              <w:t>各医療機関の</w:t>
                            </w:r>
                            <w:r>
                              <w:rPr>
                                <w:rFonts w:ascii="ＭＳ ゴシック" w:eastAsia="ＭＳ ゴシック" w:hAnsi="ＭＳ ゴシック" w:hint="eastAsia"/>
                                <w:lang w:val="pt-BR"/>
                              </w:rPr>
                              <w:t>責任者</w:t>
                            </w:r>
                            <w:r w:rsidRPr="00726FE9">
                              <w:rPr>
                                <w:rFonts w:ascii="ＭＳ ゴシック" w:eastAsia="ＭＳ ゴシック" w:hAnsi="ＭＳ ゴシック" w:hint="eastAsia"/>
                                <w:lang w:val="pt-BR"/>
                              </w:rPr>
                              <w:t>は、実施医療機関の研究</w:t>
                            </w:r>
                            <w:r>
                              <w:rPr>
                                <w:rFonts w:ascii="ＭＳ ゴシック" w:eastAsia="ＭＳ ゴシック" w:hAnsi="ＭＳ ゴシック" w:hint="eastAsia"/>
                                <w:lang w:val="pt-BR"/>
                              </w:rPr>
                              <w:t>倫理</w:t>
                            </w:r>
                            <w:r w:rsidRPr="00726FE9">
                              <w:rPr>
                                <w:rFonts w:ascii="ＭＳ ゴシック" w:eastAsia="ＭＳ ゴシック" w:hAnsi="ＭＳ ゴシック" w:hint="eastAsia"/>
                                <w:lang w:val="pt-BR"/>
                              </w:rPr>
                              <w:t>審査委員会の承認後、当該実施計画の「審査結果通知書」の写しを研究事務局に</w:t>
                            </w:r>
                            <w:r w:rsidRPr="00726FE9">
                              <w:rPr>
                                <w:rFonts w:ascii="ＭＳ ゴシック" w:eastAsia="ＭＳ ゴシック" w:hAnsi="ＭＳ ゴシック"/>
                                <w:lang w:val="pt-BR"/>
                              </w:rPr>
                              <w:t>FAX</w:t>
                            </w:r>
                            <w:r w:rsidRPr="00726FE9">
                              <w:rPr>
                                <w:rFonts w:ascii="ＭＳ ゴシック" w:eastAsia="ＭＳ ゴシック" w:hAnsi="ＭＳ ゴシック" w:hint="eastAsia"/>
                                <w:lang w:val="pt-BR"/>
                              </w:rPr>
                              <w:t>送信する。</w:t>
                            </w:r>
                          </w:p>
                          <w:p w:rsidR="00D65FEB" w:rsidRPr="00726FE9" w:rsidRDefault="00D65FEB" w:rsidP="00F92F0B">
                            <w:pPr>
                              <w:rPr>
                                <w:rFonts w:ascii="ＭＳ ゴシック" w:eastAsia="ＭＳ ゴシック" w:hAnsi="ＭＳ ゴシック"/>
                                <w:lang w:val="pt-BR"/>
                              </w:rPr>
                            </w:pPr>
                            <w:r>
                              <w:rPr>
                                <w:rFonts w:ascii="ＭＳ ゴシック" w:eastAsia="ＭＳ ゴシック" w:hAnsi="ＭＳ ゴシック" w:hint="eastAsia"/>
                                <w:lang w:val="pt-BR"/>
                              </w:rPr>
                              <w:t>（</w:t>
                            </w:r>
                            <w:r w:rsidRPr="00726FE9">
                              <w:rPr>
                                <w:rFonts w:ascii="ＭＳ ゴシック" w:eastAsia="ＭＳ ゴシック" w:hAnsi="ＭＳ ゴシック"/>
                                <w:lang w:val="pt-BR"/>
                              </w:rPr>
                              <w:t>2)</w:t>
                            </w:r>
                            <w:r w:rsidRPr="00726FE9">
                              <w:rPr>
                                <w:rFonts w:ascii="ＭＳ ゴシック" w:eastAsia="ＭＳ ゴシック" w:hAnsi="ＭＳ ゴシック" w:hint="eastAsia"/>
                                <w:lang w:val="pt-BR"/>
                              </w:rPr>
                              <w:t>研究事務局あるいは登録センターは、該当医療機関からの「研究</w:t>
                            </w:r>
                            <w:r>
                              <w:rPr>
                                <w:rFonts w:ascii="ＭＳ ゴシック" w:eastAsia="ＭＳ ゴシック" w:hAnsi="ＭＳ ゴシック" w:hint="eastAsia"/>
                                <w:lang w:val="pt-BR"/>
                              </w:rPr>
                              <w:t>倫理</w:t>
                            </w:r>
                            <w:r w:rsidRPr="00726FE9">
                              <w:rPr>
                                <w:rFonts w:ascii="ＭＳ ゴシック" w:eastAsia="ＭＳ ゴシック" w:hAnsi="ＭＳ ゴシック" w:hint="eastAsia"/>
                                <w:lang w:val="pt-BR"/>
                              </w:rPr>
                              <w:t>審査結果通知書」の写しを受理後、該当医療機関からの症例登録を受付可能とする。</w:t>
                            </w:r>
                          </w:p>
                          <w:p w:rsidR="00D65FEB" w:rsidRPr="00726FE9" w:rsidRDefault="00D65FEB">
                            <w:pPr>
                              <w:rPr>
                                <w:rFonts w:ascii="ＭＳ ゴシック" w:eastAsia="ＭＳ ゴシック" w:hAnsi="ＭＳ ゴシック"/>
                                <w:lang w:val="pt-BR"/>
                              </w:rPr>
                            </w:pPr>
                            <w:r>
                              <w:rPr>
                                <w:rFonts w:ascii="ＭＳ ゴシック" w:eastAsia="ＭＳ ゴシック" w:hAnsi="ＭＳ ゴシック" w:hint="eastAsia"/>
                                <w:lang w:val="pt-BR"/>
                              </w:rPr>
                              <w:t>（</w:t>
                            </w:r>
                            <w:r w:rsidRPr="00726FE9">
                              <w:rPr>
                                <w:rFonts w:ascii="ＭＳ ゴシック" w:eastAsia="ＭＳ ゴシック" w:hAnsi="ＭＳ ゴシック"/>
                                <w:lang w:val="pt-BR"/>
                              </w:rPr>
                              <w:t>3)</w:t>
                            </w:r>
                            <w:r>
                              <w:rPr>
                                <w:rFonts w:ascii="ＭＳ ゴシック" w:eastAsia="ＭＳ ゴシック" w:hAnsi="ＭＳ ゴシック" w:hint="eastAsia"/>
                                <w:lang w:val="pt-BR"/>
                              </w:rPr>
                              <w:t>研究責任/分担者</w:t>
                            </w:r>
                            <w:r w:rsidRPr="00726FE9">
                              <w:rPr>
                                <w:rFonts w:ascii="ＭＳ ゴシック" w:eastAsia="ＭＳ ゴシック" w:hAnsi="ＭＳ ゴシック" w:hint="eastAsia"/>
                                <w:lang w:val="pt-BR"/>
                              </w:rPr>
                              <w:t>は、被験者から文書同意取得後、適格性を確認し「登録票」を作成、</w:t>
                            </w:r>
                            <w:r w:rsidRPr="00726FE9">
                              <w:rPr>
                                <w:rFonts w:ascii="ＭＳ ゴシック" w:eastAsia="ＭＳ ゴシック" w:hAnsi="ＭＳ ゴシック"/>
                                <w:lang w:val="pt-BR"/>
                              </w:rPr>
                              <w:t>FAX</w:t>
                            </w:r>
                            <w:r w:rsidRPr="00726FE9">
                              <w:rPr>
                                <w:rFonts w:ascii="ＭＳ ゴシック" w:eastAsia="ＭＳ ゴシック" w:hAnsi="ＭＳ ゴシック" w:hint="eastAsia"/>
                                <w:lang w:val="pt-BR"/>
                              </w:rPr>
                              <w:t>送信することで、被験者を登録するものとする。</w:t>
                            </w:r>
                          </w:p>
                        </w:txbxContent>
                      </wps:txbx>
                      <wps:bodyPr rot="0" vert="horz" wrap="square" lIns="74295" tIns="8890" rIns="74295" bIns="8890" anchor="t" anchorCtr="0" upright="1">
                        <a:noAutofit/>
                      </wps:bodyPr>
                    </wps:wsp>
                  </a:graphicData>
                </a:graphic>
              </wp:inline>
            </w:drawing>
          </mc:Choice>
          <mc:Fallback>
            <w:pict>
              <v:shape id="Text Box 8" o:spid="_x0000_s1031" type="#_x0000_t202" style="width:469.2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">
                <v:textbox inset="5.85pt,.7pt,5.85pt,.7pt">
                  <w:txbxContent>
                    <w:p w:rsidR="00D65FEB" w:rsidRPr="00726FE9" w:rsidRDefault="00D65FEB" w:rsidP="00F92F0B">
                      <w:pPr>
                        <w:rPr>
                          <w:rFonts w:ascii="ＭＳ 明朝" w:hAnsi="ＭＳ 明朝"/>
                          <w:color w:val="FF0000"/>
                          <w:lang w:val="pt-BR"/>
                        </w:rPr>
                      </w:pPr>
                      <w:r w:rsidRPr="00E55713">
                        <w:rPr>
                          <w:rFonts w:ascii="ＭＳ ゴシック" w:eastAsia="ＭＳ ゴシック" w:hAnsi="ＭＳ ゴシック" w:hint="eastAsia"/>
                        </w:rPr>
                        <w:t>例)</w:t>
                      </w:r>
                    </w:p>
                    <w:p w:rsidR="00D65FEB" w:rsidRPr="00726FE9" w:rsidRDefault="00D65FEB" w:rsidP="00F92F0B">
                      <w:pPr>
                        <w:rPr>
                          <w:rFonts w:ascii="ＭＳ 明朝" w:hAnsi="ＭＳ 明朝"/>
                          <w:i/>
                          <w:color w:val="FF0000"/>
                          <w:lang w:val="pt-BR"/>
                        </w:rPr>
                      </w:pPr>
                      <w:r w:rsidRPr="00726FE9">
                        <w:rPr>
                          <w:rFonts w:ascii="ＭＳ 明朝" w:hAnsi="ＭＳ 明朝" w:hint="eastAsia"/>
                          <w:i/>
                          <w:color w:val="FF0000"/>
                          <w:lang w:val="pt-BR"/>
                        </w:rPr>
                        <w:t>【本院のみ実施の場合】</w:t>
                      </w:r>
                    </w:p>
                    <w:p w:rsidR="00D65FEB" w:rsidRPr="00726FE9" w:rsidRDefault="00D65FEB" w:rsidP="00F92F0B">
                      <w:pPr>
                        <w:rPr>
                          <w:rFonts w:ascii="ＭＳ ゴシック" w:eastAsia="ＭＳ ゴシック" w:hAnsi="ＭＳ ゴシック"/>
                          <w:lang w:val="pt-BR"/>
                        </w:rPr>
                      </w:pPr>
                      <w:r>
                        <w:rPr>
                          <w:rFonts w:ascii="ＭＳ ゴシック" w:eastAsia="ＭＳ ゴシック" w:hAnsi="ＭＳ ゴシック" w:hint="eastAsia"/>
                          <w:lang w:val="pt-BR"/>
                        </w:rPr>
                        <w:t>（</w:t>
                      </w:r>
                      <w:r w:rsidRPr="00726FE9">
                        <w:rPr>
                          <w:rFonts w:ascii="ＭＳ ゴシック" w:eastAsia="ＭＳ ゴシック" w:hAnsi="ＭＳ ゴシック"/>
                          <w:lang w:val="pt-BR"/>
                        </w:rPr>
                        <w:t>1)</w:t>
                      </w:r>
                      <w:r>
                        <w:rPr>
                          <w:rFonts w:ascii="ＭＳ ゴシック" w:eastAsia="ＭＳ ゴシック" w:hAnsi="ＭＳ ゴシック" w:hint="eastAsia"/>
                          <w:lang w:val="pt-BR"/>
                        </w:rPr>
                        <w:t>研究責任/分担者</w:t>
                      </w:r>
                      <w:r w:rsidRPr="00726FE9">
                        <w:rPr>
                          <w:rFonts w:ascii="ＭＳ ゴシック" w:eastAsia="ＭＳ ゴシック" w:hAnsi="ＭＳ ゴシック" w:hint="eastAsia"/>
                          <w:lang w:val="pt-BR"/>
                        </w:rPr>
                        <w:t>は、スクリーニング名簿に当該実施計画書の説明を行った被験者</w:t>
                      </w:r>
                      <w:r>
                        <w:rPr>
                          <w:rFonts w:ascii="ＭＳ ゴシック" w:eastAsia="ＭＳ ゴシック" w:hAnsi="ＭＳ ゴシック" w:hint="eastAsia"/>
                          <w:lang w:val="pt-BR"/>
                        </w:rPr>
                        <w:t>の</w:t>
                      </w:r>
                      <w:r w:rsidRPr="00726FE9">
                        <w:rPr>
                          <w:rFonts w:ascii="ＭＳ ゴシック" w:eastAsia="ＭＳ ゴシック" w:hAnsi="ＭＳ ゴシック" w:hint="eastAsia"/>
                          <w:lang w:val="pt-BR"/>
                        </w:rPr>
                        <w:t>候補の氏名および説明日を記載する。</w:t>
                      </w:r>
                    </w:p>
                    <w:p w:rsidR="00D65FEB" w:rsidRPr="00726FE9" w:rsidRDefault="00D65FEB" w:rsidP="00F92F0B">
                      <w:pPr>
                        <w:rPr>
                          <w:rFonts w:ascii="ＭＳ ゴシック" w:eastAsia="ＭＳ ゴシック" w:hAnsi="ＭＳ ゴシック"/>
                          <w:lang w:val="pt-BR"/>
                        </w:rPr>
                      </w:pPr>
                      <w:r>
                        <w:rPr>
                          <w:rFonts w:ascii="ＭＳ ゴシック" w:eastAsia="ＭＳ ゴシック" w:hAnsi="ＭＳ ゴシック" w:hint="eastAsia"/>
                          <w:lang w:val="pt-BR"/>
                        </w:rPr>
                        <w:t>（</w:t>
                      </w:r>
                      <w:r w:rsidRPr="00726FE9">
                        <w:rPr>
                          <w:rFonts w:ascii="ＭＳ ゴシック" w:eastAsia="ＭＳ ゴシック" w:hAnsi="ＭＳ ゴシック"/>
                          <w:lang w:val="pt-BR"/>
                        </w:rPr>
                        <w:t>2)</w:t>
                      </w:r>
                      <w:r w:rsidRPr="00726FE9">
                        <w:rPr>
                          <w:rFonts w:ascii="ＭＳ ゴシック" w:eastAsia="ＭＳ ゴシック" w:hAnsi="ＭＳ ゴシック" w:hint="eastAsia"/>
                          <w:lang w:val="pt-BR"/>
                        </w:rPr>
                        <w:t>説明後、被験者より文書同意を取得した場合、</w:t>
                      </w:r>
                      <w:r>
                        <w:rPr>
                          <w:rFonts w:ascii="ＭＳ ゴシック" w:eastAsia="ＭＳ ゴシック" w:hAnsi="ＭＳ ゴシック" w:hint="eastAsia"/>
                          <w:lang w:val="pt-BR"/>
                        </w:rPr>
                        <w:t>研究責任/分担者</w:t>
                      </w:r>
                      <w:r w:rsidRPr="00726FE9">
                        <w:rPr>
                          <w:rFonts w:ascii="ＭＳ ゴシック" w:eastAsia="ＭＳ ゴシック" w:hAnsi="ＭＳ ゴシック" w:hint="eastAsia"/>
                          <w:lang w:val="pt-BR"/>
                        </w:rPr>
                        <w:t>は、スクリーニング名簿に同意取得日を記載し、被験者識別コードを付番する。</w:t>
                      </w:r>
                    </w:p>
                    <w:p w:rsidR="00D65FEB" w:rsidRDefault="00D65FEB" w:rsidP="00F92F0B">
                      <w:pPr>
                        <w:rPr>
                          <w:rFonts w:ascii="ＭＳ ゴシック" w:eastAsia="ＭＳ ゴシック" w:hAnsi="ＭＳ ゴシック"/>
                          <w:lang w:val="pt-BR"/>
                        </w:rPr>
                      </w:pPr>
                      <w:r>
                        <w:rPr>
                          <w:rFonts w:ascii="ＭＳ ゴシック" w:eastAsia="ＭＳ ゴシック" w:hAnsi="ＭＳ ゴシック" w:hint="eastAsia"/>
                          <w:lang w:val="pt-BR"/>
                        </w:rPr>
                        <w:t>（</w:t>
                      </w:r>
                      <w:r w:rsidRPr="00726FE9">
                        <w:rPr>
                          <w:rFonts w:ascii="ＭＳ ゴシック" w:eastAsia="ＭＳ ゴシック" w:hAnsi="ＭＳ ゴシック"/>
                          <w:lang w:val="pt-BR"/>
                        </w:rPr>
                        <w:t>3)</w:t>
                      </w:r>
                      <w:r>
                        <w:rPr>
                          <w:rFonts w:ascii="ＭＳ ゴシック" w:eastAsia="ＭＳ ゴシック" w:hAnsi="ＭＳ ゴシック" w:hint="eastAsia"/>
                          <w:lang w:val="pt-BR"/>
                        </w:rPr>
                        <w:t>研究責任/分担者</w:t>
                      </w:r>
                      <w:r w:rsidRPr="00726FE9">
                        <w:rPr>
                          <w:rFonts w:ascii="ＭＳ ゴシック" w:eastAsia="ＭＳ ゴシック" w:hAnsi="ＭＳ ゴシック" w:hint="eastAsia"/>
                          <w:lang w:val="pt-BR"/>
                        </w:rPr>
                        <w:t>は、スクリーニング名簿の管理者を決め</w:t>
                      </w:r>
                      <w:r>
                        <w:rPr>
                          <w:rFonts w:ascii="ＭＳ ゴシック" w:eastAsia="ＭＳ ゴシック" w:hAnsi="ＭＳ ゴシック" w:hint="eastAsia"/>
                          <w:lang w:val="pt-BR"/>
                        </w:rPr>
                        <w:t>、</w:t>
                      </w:r>
                      <w:r w:rsidRPr="00726FE9">
                        <w:rPr>
                          <w:rFonts w:ascii="ＭＳ ゴシック" w:eastAsia="ＭＳ ゴシック" w:hAnsi="ＭＳ ゴシック" w:hint="eastAsia"/>
                          <w:lang w:val="pt-BR"/>
                        </w:rPr>
                        <w:t>保管場所等を定め、</w:t>
                      </w:r>
                      <w:r>
                        <w:rPr>
                          <w:rFonts w:ascii="ＭＳ ゴシック" w:eastAsia="ＭＳ ゴシック" w:hAnsi="ＭＳ ゴシック" w:hint="eastAsia"/>
                          <w:lang w:val="pt-BR"/>
                        </w:rPr>
                        <w:t>研究責任/分担者</w:t>
                      </w:r>
                      <w:r w:rsidRPr="00726FE9">
                        <w:rPr>
                          <w:rFonts w:ascii="ＭＳ ゴシック" w:eastAsia="ＭＳ ゴシック" w:hAnsi="ＭＳ ゴシック" w:hint="eastAsia"/>
                          <w:lang w:val="pt-BR"/>
                        </w:rPr>
                        <w:t>で情報を共有できるようにする。</w:t>
                      </w:r>
                    </w:p>
                    <w:p w:rsidR="00D65FEB" w:rsidRPr="00726FE9" w:rsidRDefault="00D65FEB" w:rsidP="00F92F0B">
                      <w:pPr>
                        <w:rPr>
                          <w:rFonts w:ascii="ＭＳ ゴシック" w:eastAsia="ＭＳ ゴシック" w:hAnsi="ＭＳ ゴシック"/>
                          <w:lang w:val="pt-BR"/>
                        </w:rPr>
                      </w:pPr>
                    </w:p>
                    <w:p w:rsidR="00D65FEB" w:rsidRPr="00726FE9" w:rsidRDefault="00D65FEB" w:rsidP="00F92F0B">
                      <w:pPr>
                        <w:rPr>
                          <w:rFonts w:ascii="ＭＳ 明朝" w:hAnsi="ＭＳ 明朝"/>
                          <w:i/>
                          <w:color w:val="FF0000"/>
                          <w:lang w:val="pt-BR"/>
                        </w:rPr>
                      </w:pPr>
                      <w:r w:rsidRPr="00726FE9">
                        <w:rPr>
                          <w:rFonts w:ascii="ＭＳ 明朝" w:hAnsi="ＭＳ 明朝" w:hint="eastAsia"/>
                          <w:i/>
                          <w:color w:val="FF0000"/>
                          <w:lang w:val="pt-BR"/>
                        </w:rPr>
                        <w:t>【多施設共同研究の場合】</w:t>
                      </w:r>
                    </w:p>
                    <w:p w:rsidR="00D65FEB" w:rsidRPr="00726FE9" w:rsidRDefault="00D65FEB" w:rsidP="00F92F0B">
                      <w:pPr>
                        <w:rPr>
                          <w:rFonts w:ascii="ＭＳ ゴシック" w:eastAsia="ＭＳ ゴシック" w:hAnsi="ＭＳ ゴシック"/>
                          <w:lang w:val="pt-BR"/>
                        </w:rPr>
                      </w:pPr>
                      <w:r>
                        <w:rPr>
                          <w:rFonts w:ascii="ＭＳ ゴシック" w:eastAsia="ＭＳ ゴシック" w:hAnsi="ＭＳ ゴシック" w:hint="eastAsia"/>
                          <w:lang w:val="pt-BR"/>
                        </w:rPr>
                        <w:t>（</w:t>
                      </w:r>
                      <w:r w:rsidRPr="00726FE9">
                        <w:rPr>
                          <w:rFonts w:ascii="ＭＳ ゴシック" w:eastAsia="ＭＳ ゴシック" w:hAnsi="ＭＳ ゴシック"/>
                          <w:lang w:val="pt-BR"/>
                        </w:rPr>
                        <w:t>1)</w:t>
                      </w:r>
                      <w:r w:rsidRPr="00726FE9">
                        <w:rPr>
                          <w:rFonts w:ascii="ＭＳ ゴシック" w:eastAsia="ＭＳ ゴシック" w:hAnsi="ＭＳ ゴシック" w:hint="eastAsia"/>
                          <w:lang w:val="pt-BR"/>
                        </w:rPr>
                        <w:t>各医療機関の</w:t>
                      </w:r>
                      <w:r>
                        <w:rPr>
                          <w:rFonts w:ascii="ＭＳ ゴシック" w:eastAsia="ＭＳ ゴシック" w:hAnsi="ＭＳ ゴシック" w:hint="eastAsia"/>
                          <w:lang w:val="pt-BR"/>
                        </w:rPr>
                        <w:t>責任者</w:t>
                      </w:r>
                      <w:r w:rsidRPr="00726FE9">
                        <w:rPr>
                          <w:rFonts w:ascii="ＭＳ ゴシック" w:eastAsia="ＭＳ ゴシック" w:hAnsi="ＭＳ ゴシック" w:hint="eastAsia"/>
                          <w:lang w:val="pt-BR"/>
                        </w:rPr>
                        <w:t>は、実施医療機関の研究</w:t>
                      </w:r>
                      <w:r>
                        <w:rPr>
                          <w:rFonts w:ascii="ＭＳ ゴシック" w:eastAsia="ＭＳ ゴシック" w:hAnsi="ＭＳ ゴシック" w:hint="eastAsia"/>
                          <w:lang w:val="pt-BR"/>
                        </w:rPr>
                        <w:t>倫理</w:t>
                      </w:r>
                      <w:r w:rsidRPr="00726FE9">
                        <w:rPr>
                          <w:rFonts w:ascii="ＭＳ ゴシック" w:eastAsia="ＭＳ ゴシック" w:hAnsi="ＭＳ ゴシック" w:hint="eastAsia"/>
                          <w:lang w:val="pt-BR"/>
                        </w:rPr>
                        <w:t>審査委員会の承認後、当該実施計画の「審査結果通知書」の写しを研究事務局に</w:t>
                      </w:r>
                      <w:r w:rsidRPr="00726FE9">
                        <w:rPr>
                          <w:rFonts w:ascii="ＭＳ ゴシック" w:eastAsia="ＭＳ ゴシック" w:hAnsi="ＭＳ ゴシック"/>
                          <w:lang w:val="pt-BR"/>
                        </w:rPr>
                        <w:t>FAX</w:t>
                      </w:r>
                      <w:r w:rsidRPr="00726FE9">
                        <w:rPr>
                          <w:rFonts w:ascii="ＭＳ ゴシック" w:eastAsia="ＭＳ ゴシック" w:hAnsi="ＭＳ ゴシック" w:hint="eastAsia"/>
                          <w:lang w:val="pt-BR"/>
                        </w:rPr>
                        <w:t>送信する。</w:t>
                      </w:r>
                    </w:p>
                    <w:p w:rsidR="00D65FEB" w:rsidRPr="00726FE9" w:rsidRDefault="00D65FEB" w:rsidP="00F92F0B">
                      <w:pPr>
                        <w:rPr>
                          <w:rFonts w:ascii="ＭＳ ゴシック" w:eastAsia="ＭＳ ゴシック" w:hAnsi="ＭＳ ゴシック"/>
                          <w:lang w:val="pt-BR"/>
                        </w:rPr>
                      </w:pPr>
                      <w:r>
                        <w:rPr>
                          <w:rFonts w:ascii="ＭＳ ゴシック" w:eastAsia="ＭＳ ゴシック" w:hAnsi="ＭＳ ゴシック" w:hint="eastAsia"/>
                          <w:lang w:val="pt-BR"/>
                        </w:rPr>
                        <w:t>（</w:t>
                      </w:r>
                      <w:r w:rsidRPr="00726FE9">
                        <w:rPr>
                          <w:rFonts w:ascii="ＭＳ ゴシック" w:eastAsia="ＭＳ ゴシック" w:hAnsi="ＭＳ ゴシック"/>
                          <w:lang w:val="pt-BR"/>
                        </w:rPr>
                        <w:t>2)</w:t>
                      </w:r>
                      <w:r w:rsidRPr="00726FE9">
                        <w:rPr>
                          <w:rFonts w:ascii="ＭＳ ゴシック" w:eastAsia="ＭＳ ゴシック" w:hAnsi="ＭＳ ゴシック" w:hint="eastAsia"/>
                          <w:lang w:val="pt-BR"/>
                        </w:rPr>
                        <w:t>研究事務局あるいは登録センターは、該当医療機関からの「研究</w:t>
                      </w:r>
                      <w:r>
                        <w:rPr>
                          <w:rFonts w:ascii="ＭＳ ゴシック" w:eastAsia="ＭＳ ゴシック" w:hAnsi="ＭＳ ゴシック" w:hint="eastAsia"/>
                          <w:lang w:val="pt-BR"/>
                        </w:rPr>
                        <w:t>倫理</w:t>
                      </w:r>
                      <w:r w:rsidRPr="00726FE9">
                        <w:rPr>
                          <w:rFonts w:ascii="ＭＳ ゴシック" w:eastAsia="ＭＳ ゴシック" w:hAnsi="ＭＳ ゴシック" w:hint="eastAsia"/>
                          <w:lang w:val="pt-BR"/>
                        </w:rPr>
                        <w:t>審査結果通知書」の写しを受理後、該当医療機関からの症例登録を受付可能とする。</w:t>
                      </w:r>
                    </w:p>
                    <w:p w:rsidR="00D65FEB" w:rsidRPr="00726FE9" w:rsidRDefault="00D65FEB">
                      <w:pPr>
                        <w:rPr>
                          <w:rFonts w:ascii="ＭＳ ゴシック" w:eastAsia="ＭＳ ゴシック" w:hAnsi="ＭＳ ゴシック"/>
                          <w:lang w:val="pt-BR"/>
                        </w:rPr>
                      </w:pPr>
                      <w:r>
                        <w:rPr>
                          <w:rFonts w:ascii="ＭＳ ゴシック" w:eastAsia="ＭＳ ゴシック" w:hAnsi="ＭＳ ゴシック" w:hint="eastAsia"/>
                          <w:lang w:val="pt-BR"/>
                        </w:rPr>
                        <w:t>（</w:t>
                      </w:r>
                      <w:r w:rsidRPr="00726FE9">
                        <w:rPr>
                          <w:rFonts w:ascii="ＭＳ ゴシック" w:eastAsia="ＭＳ ゴシック" w:hAnsi="ＭＳ ゴシック"/>
                          <w:lang w:val="pt-BR"/>
                        </w:rPr>
                        <w:t>3)</w:t>
                      </w:r>
                      <w:r>
                        <w:rPr>
                          <w:rFonts w:ascii="ＭＳ ゴシック" w:eastAsia="ＭＳ ゴシック" w:hAnsi="ＭＳ ゴシック" w:hint="eastAsia"/>
                          <w:lang w:val="pt-BR"/>
                        </w:rPr>
                        <w:t>研究責任/分担者</w:t>
                      </w:r>
                      <w:r w:rsidRPr="00726FE9">
                        <w:rPr>
                          <w:rFonts w:ascii="ＭＳ ゴシック" w:eastAsia="ＭＳ ゴシック" w:hAnsi="ＭＳ ゴシック" w:hint="eastAsia"/>
                          <w:lang w:val="pt-BR"/>
                        </w:rPr>
                        <w:t>は、被験者から文書同意取得後、適格性を確認し「登録票」を作成、</w:t>
                      </w:r>
                      <w:r w:rsidRPr="00726FE9">
                        <w:rPr>
                          <w:rFonts w:ascii="ＭＳ ゴシック" w:eastAsia="ＭＳ ゴシック" w:hAnsi="ＭＳ ゴシック"/>
                          <w:lang w:val="pt-BR"/>
                        </w:rPr>
                        <w:t>FAX</w:t>
                      </w:r>
                      <w:r w:rsidRPr="00726FE9">
                        <w:rPr>
                          <w:rFonts w:ascii="ＭＳ ゴシック" w:eastAsia="ＭＳ ゴシック" w:hAnsi="ＭＳ ゴシック" w:hint="eastAsia"/>
                          <w:lang w:val="pt-BR"/>
                        </w:rPr>
                        <w:t>送信することで、被験者を登録するものとする。</w:t>
                      </w:r>
                    </w:p>
                  </w:txbxContent>
                </v:textbox>
                <w10:anchorlock/>
              </v:shape>
            </w:pict>
          </mc:Fallback>
        </mc:AlternateContent>
      </w:r>
      <w:bookmarkEnd w:id="20"/>
    </w:p>
    <w:p w:rsidR="00F92F0B" w:rsidRPr="00726FE9" w:rsidRDefault="00F92F0B" w:rsidP="00726FE9">
      <w:pPr>
        <w:rPr>
          <w:rFonts w:ascii="ＭＳ 明朝" w:hAnsi="ＭＳ 明朝"/>
          <w:color w:val="FF0000"/>
          <w:sz w:val="21"/>
        </w:rPr>
      </w:pPr>
    </w:p>
    <w:p w:rsidR="00495343" w:rsidRPr="003159B9" w:rsidRDefault="00495343" w:rsidP="00640BA8">
      <w:pPr>
        <w:rPr>
          <w:rFonts w:ascii="ＭＳ ゴシック" w:eastAsia="ＭＳ ゴシック" w:hAnsi="ＭＳ ゴシック"/>
          <w:b/>
          <w:position w:val="6"/>
          <w:lang w:val="pt-BR"/>
        </w:rPr>
      </w:pPr>
      <w:bookmarkStart w:id="21" w:name="_Hlk258424755"/>
      <w:r w:rsidRPr="003159B9">
        <w:rPr>
          <w:rFonts w:ascii="ＭＳ ゴシック" w:eastAsia="ＭＳ ゴシック" w:hAnsi="ＭＳ ゴシック" w:hint="eastAsia"/>
          <w:b/>
          <w:position w:val="6"/>
          <w:lang w:val="pt-BR"/>
        </w:rPr>
        <w:t>９. 研究の方法</w:t>
      </w:r>
    </w:p>
    <w:p w:rsidR="00495343" w:rsidRPr="003159B9" w:rsidRDefault="00495343" w:rsidP="00640BA8">
      <w:pPr>
        <w:rPr>
          <w:rFonts w:ascii="ＭＳ ゴシック" w:eastAsia="ＭＳ ゴシック" w:hAnsi="ＭＳ ゴシック"/>
          <w:b/>
          <w:position w:val="6"/>
          <w:sz w:val="21"/>
          <w:szCs w:val="21"/>
          <w:lang w:val="pt-BR"/>
        </w:rPr>
      </w:pPr>
      <w:r w:rsidRPr="003159B9">
        <w:rPr>
          <w:rFonts w:ascii="ＭＳ ゴシック" w:eastAsia="ＭＳ ゴシック" w:hAnsi="ＭＳ ゴシック" w:hint="eastAsia"/>
          <w:b/>
          <w:position w:val="6"/>
          <w:sz w:val="21"/>
          <w:szCs w:val="21"/>
          <w:lang w:val="pt-BR"/>
        </w:rPr>
        <w:t>９．１．</w:t>
      </w:r>
      <w:r w:rsidR="008630C1">
        <w:rPr>
          <w:rFonts w:ascii="ＭＳ ゴシック" w:eastAsia="ＭＳ ゴシック" w:hAnsi="ＭＳ ゴシック" w:hint="eastAsia"/>
          <w:b/>
          <w:position w:val="6"/>
          <w:sz w:val="21"/>
          <w:szCs w:val="21"/>
          <w:lang w:val="pt-BR"/>
        </w:rPr>
        <w:t>プロトコール</w:t>
      </w:r>
    </w:p>
    <w:p w:rsidR="00495343" w:rsidRPr="00726FE9" w:rsidRDefault="00F92F0B" w:rsidP="00640BA8">
      <w:pPr>
        <w:rPr>
          <w:rFonts w:ascii="ＭＳ 明朝" w:hAnsi="ＭＳ 明朝"/>
          <w:i/>
          <w:color w:val="FF0000"/>
          <w:position w:val="6"/>
          <w:sz w:val="21"/>
          <w:szCs w:val="21"/>
          <w:lang w:val="pt-BR"/>
        </w:rPr>
      </w:pPr>
      <w:bookmarkStart w:id="22" w:name="_Hlk528671146"/>
      <w:r>
        <w:rPr>
          <w:rFonts w:ascii="ＭＳ 明朝" w:hAnsi="ＭＳ 明朝" w:hint="eastAsia"/>
          <w:i/>
          <w:color w:val="FF0000"/>
          <w:position w:val="6"/>
          <w:sz w:val="21"/>
          <w:szCs w:val="21"/>
          <w:lang w:val="pt-BR"/>
        </w:rPr>
        <w:t>※</w:t>
      </w:r>
      <w:r w:rsidR="008630C1">
        <w:rPr>
          <w:rFonts w:ascii="ＭＳ 明朝" w:hAnsi="ＭＳ 明朝" w:hint="eastAsia"/>
          <w:i/>
          <w:color w:val="FF0000"/>
          <w:position w:val="6"/>
          <w:sz w:val="21"/>
          <w:szCs w:val="21"/>
          <w:lang w:val="pt-BR"/>
        </w:rPr>
        <w:t>プロトコール</w:t>
      </w:r>
      <w:r w:rsidR="00495343" w:rsidRPr="00726FE9">
        <w:rPr>
          <w:rFonts w:ascii="ＭＳ 明朝" w:hAnsi="ＭＳ 明朝" w:hint="eastAsia"/>
          <w:i/>
          <w:color w:val="FF0000"/>
          <w:position w:val="6"/>
          <w:sz w:val="21"/>
          <w:szCs w:val="21"/>
          <w:lang w:val="pt-BR"/>
        </w:rPr>
        <w:t>の詳細を具体的に、比較研究では治療群別に記載する。</w:t>
      </w:r>
      <w:bookmarkEnd w:id="22"/>
    </w:p>
    <w:p w:rsidR="00495343" w:rsidRPr="00726FE9" w:rsidRDefault="00F92F0B" w:rsidP="00640BA8">
      <w:pPr>
        <w:rPr>
          <w:rFonts w:ascii="ＭＳ 明朝" w:hAnsi="ＭＳ 明朝"/>
          <w:i/>
          <w:color w:val="FF0000"/>
          <w:position w:val="6"/>
          <w:sz w:val="21"/>
          <w:szCs w:val="21"/>
          <w:lang w:val="pt-BR"/>
        </w:rPr>
      </w:pPr>
      <w:bookmarkStart w:id="23" w:name="_Hlk528671176"/>
      <w:r>
        <w:rPr>
          <w:rFonts w:ascii="ＭＳ 明朝" w:hAnsi="ＭＳ 明朝" w:hint="eastAsia"/>
          <w:i/>
          <w:color w:val="FF0000"/>
          <w:position w:val="6"/>
          <w:sz w:val="21"/>
          <w:szCs w:val="21"/>
          <w:lang w:val="pt-BR"/>
        </w:rPr>
        <w:t>※</w:t>
      </w:r>
      <w:r w:rsidR="00495343" w:rsidRPr="00726FE9">
        <w:rPr>
          <w:rFonts w:ascii="ＭＳ 明朝" w:hAnsi="ＭＳ 明朝" w:hint="eastAsia"/>
          <w:i/>
          <w:color w:val="FF0000"/>
          <w:position w:val="6"/>
          <w:sz w:val="21"/>
          <w:szCs w:val="21"/>
          <w:lang w:val="pt-BR"/>
        </w:rPr>
        <w:t>症例登録から</w:t>
      </w:r>
      <w:r w:rsidR="008630C1">
        <w:rPr>
          <w:rFonts w:ascii="ＭＳ 明朝" w:hAnsi="ＭＳ 明朝" w:hint="eastAsia"/>
          <w:i/>
          <w:color w:val="FF0000"/>
          <w:position w:val="6"/>
          <w:sz w:val="21"/>
          <w:szCs w:val="21"/>
          <w:lang w:val="pt-BR"/>
        </w:rPr>
        <w:t>プロトコール</w:t>
      </w:r>
      <w:r w:rsidR="00495343" w:rsidRPr="00726FE9">
        <w:rPr>
          <w:rFonts w:ascii="ＭＳ 明朝" w:hAnsi="ＭＳ 明朝" w:hint="eastAsia"/>
          <w:i/>
          <w:color w:val="FF0000"/>
          <w:position w:val="6"/>
          <w:sz w:val="21"/>
          <w:szCs w:val="21"/>
          <w:lang w:val="pt-BR"/>
        </w:rPr>
        <w:t>開始までの期間を規定する。</w:t>
      </w:r>
    </w:p>
    <w:p w:rsidR="00495343" w:rsidRPr="00726FE9" w:rsidRDefault="00F92F0B" w:rsidP="00640BA8">
      <w:pPr>
        <w:rPr>
          <w:rFonts w:ascii="ＭＳ 明朝" w:hAnsi="ＭＳ 明朝"/>
          <w:i/>
          <w:color w:val="FF0000"/>
          <w:position w:val="6"/>
          <w:sz w:val="21"/>
          <w:szCs w:val="21"/>
          <w:lang w:val="pt-BR"/>
        </w:rPr>
      </w:pPr>
      <w:r>
        <w:rPr>
          <w:rFonts w:ascii="ＭＳ 明朝" w:hAnsi="ＭＳ 明朝" w:hint="eastAsia"/>
          <w:i/>
          <w:color w:val="FF0000"/>
          <w:position w:val="6"/>
          <w:sz w:val="21"/>
          <w:szCs w:val="21"/>
          <w:lang w:val="pt-BR"/>
        </w:rPr>
        <w:t>※</w:t>
      </w:r>
      <w:r w:rsidR="00495343" w:rsidRPr="00726FE9">
        <w:rPr>
          <w:rFonts w:ascii="ＭＳ 明朝" w:hAnsi="ＭＳ 明朝" w:hint="eastAsia"/>
          <w:i/>
          <w:color w:val="FF0000"/>
          <w:position w:val="6"/>
          <w:sz w:val="21"/>
          <w:szCs w:val="21"/>
          <w:lang w:val="pt-BR"/>
        </w:rPr>
        <w:t>前治療に関する規定や</w:t>
      </w:r>
      <w:r w:rsidR="007D3AA6" w:rsidRPr="007D3AA6">
        <w:rPr>
          <w:rFonts w:ascii="ＭＳ 明朝" w:hAnsi="ＭＳ 明朝" w:hint="eastAsia"/>
          <w:i/>
          <w:color w:val="FF0000"/>
          <w:position w:val="6"/>
          <w:sz w:val="21"/>
          <w:szCs w:val="21"/>
          <w:lang w:val="pt-BR"/>
        </w:rPr>
        <w:t>ウォ</w:t>
      </w:r>
      <w:r w:rsidR="00495343" w:rsidRPr="00726FE9">
        <w:rPr>
          <w:rFonts w:ascii="ＭＳ 明朝" w:hAnsi="ＭＳ 明朝" w:hint="eastAsia"/>
          <w:i/>
          <w:color w:val="FF0000"/>
          <w:position w:val="6"/>
          <w:sz w:val="21"/>
          <w:szCs w:val="21"/>
          <w:lang w:val="pt-BR"/>
        </w:rPr>
        <w:t>ッシュアウト（前観察）期間がある場合はここに記載する。</w:t>
      </w:r>
    </w:p>
    <w:p w:rsidR="00495343" w:rsidRDefault="00F92F0B" w:rsidP="00640BA8">
      <w:pPr>
        <w:rPr>
          <w:rFonts w:ascii="ＭＳ 明朝" w:hAnsi="ＭＳ 明朝"/>
          <w:i/>
          <w:color w:val="FF0000"/>
          <w:position w:val="6"/>
          <w:sz w:val="21"/>
          <w:szCs w:val="21"/>
          <w:lang w:val="pt-BR"/>
        </w:rPr>
      </w:pPr>
      <w:r>
        <w:rPr>
          <w:rFonts w:ascii="ＭＳ 明朝" w:hAnsi="ＭＳ 明朝" w:hint="eastAsia"/>
          <w:i/>
          <w:color w:val="FF0000"/>
          <w:position w:val="6"/>
          <w:sz w:val="21"/>
          <w:szCs w:val="21"/>
          <w:lang w:val="pt-BR"/>
        </w:rPr>
        <w:t>※</w:t>
      </w:r>
      <w:r w:rsidR="00495343" w:rsidRPr="00726FE9">
        <w:rPr>
          <w:rFonts w:ascii="ＭＳ 明朝" w:hAnsi="ＭＳ 明朝" w:hint="eastAsia"/>
          <w:i/>
          <w:color w:val="FF0000"/>
          <w:position w:val="6"/>
          <w:sz w:val="21"/>
          <w:szCs w:val="21"/>
          <w:lang w:val="pt-BR"/>
        </w:rPr>
        <w:t>入院、外来通院の区分を記載する。</w:t>
      </w:r>
      <w:bookmarkEnd w:id="23"/>
    </w:p>
    <w:p w:rsidR="00F92F0B" w:rsidRDefault="00F92F0B" w:rsidP="00640BA8">
      <w:pPr>
        <w:rPr>
          <w:rFonts w:ascii="ＭＳ 明朝" w:hAnsi="ＭＳ 明朝"/>
          <w:color w:val="FF0000"/>
          <w:position w:val="6"/>
          <w:sz w:val="21"/>
          <w:szCs w:val="21"/>
          <w:lang w:val="pt-BR"/>
        </w:rPr>
      </w:pPr>
    </w:p>
    <w:p w:rsidR="008630C1" w:rsidRPr="003159B9" w:rsidRDefault="008630C1" w:rsidP="008630C1">
      <w:pPr>
        <w:rPr>
          <w:rFonts w:ascii="ＭＳ ゴシック" w:eastAsia="ＭＳ ゴシック" w:hAnsi="ＭＳ ゴシック"/>
          <w:b/>
          <w:position w:val="6"/>
          <w:sz w:val="21"/>
          <w:szCs w:val="21"/>
          <w:lang w:val="pt-BR"/>
        </w:rPr>
      </w:pPr>
      <w:r>
        <w:rPr>
          <w:rFonts w:ascii="ＭＳ ゴシック" w:eastAsia="ＭＳ ゴシック" w:hAnsi="ＭＳ ゴシック" w:hint="eastAsia"/>
          <w:b/>
          <w:position w:val="6"/>
          <w:sz w:val="21"/>
          <w:szCs w:val="21"/>
          <w:lang w:val="pt-BR"/>
        </w:rPr>
        <w:t>９</w:t>
      </w:r>
      <w:r w:rsidRPr="003159B9">
        <w:rPr>
          <w:rFonts w:ascii="ＭＳ ゴシック" w:eastAsia="ＭＳ ゴシック" w:hAnsi="ＭＳ ゴシック" w:hint="eastAsia"/>
          <w:b/>
          <w:position w:val="6"/>
          <w:sz w:val="21"/>
          <w:szCs w:val="21"/>
          <w:lang w:val="pt-BR"/>
        </w:rPr>
        <w:t>．</w:t>
      </w:r>
      <w:r>
        <w:rPr>
          <w:rFonts w:ascii="ＭＳ ゴシック" w:eastAsia="ＭＳ ゴシック" w:hAnsi="ＭＳ ゴシック" w:hint="eastAsia"/>
          <w:b/>
          <w:position w:val="6"/>
          <w:sz w:val="21"/>
          <w:szCs w:val="21"/>
          <w:lang w:val="pt-BR"/>
        </w:rPr>
        <w:t>２</w:t>
      </w:r>
      <w:r w:rsidRPr="003159B9">
        <w:rPr>
          <w:rFonts w:ascii="ＭＳ ゴシック" w:eastAsia="ＭＳ ゴシック" w:hAnsi="ＭＳ ゴシック" w:hint="eastAsia"/>
          <w:b/>
          <w:position w:val="6"/>
          <w:sz w:val="21"/>
          <w:szCs w:val="21"/>
          <w:lang w:val="pt-BR"/>
        </w:rPr>
        <w:t>．観察・検査項目</w:t>
      </w:r>
    </w:p>
    <w:p w:rsidR="008630C1" w:rsidRPr="00587A6D" w:rsidRDefault="008630C1" w:rsidP="008630C1">
      <w:pPr>
        <w:rPr>
          <w:rFonts w:ascii="ＭＳ 明朝" w:hAnsi="ＭＳ 明朝"/>
          <w:i/>
          <w:color w:val="FF0000"/>
          <w:sz w:val="21"/>
          <w:szCs w:val="21"/>
        </w:rPr>
      </w:pPr>
      <w:r w:rsidRPr="00587A6D">
        <w:rPr>
          <w:rFonts w:ascii="ＭＳ 明朝" w:hAnsi="ＭＳ 明朝" w:hint="eastAsia"/>
          <w:i/>
          <w:color w:val="FF0000"/>
          <w:sz w:val="21"/>
          <w:szCs w:val="21"/>
        </w:rPr>
        <w:t>※適格性判断や安全性・有効性評価のために最低限必要な治療情報を規定する。</w:t>
      </w:r>
    </w:p>
    <w:p w:rsidR="008630C1" w:rsidRPr="00587A6D" w:rsidRDefault="008630C1" w:rsidP="008630C1">
      <w:pPr>
        <w:rPr>
          <w:rFonts w:ascii="ＭＳ 明朝" w:hAnsi="ＭＳ 明朝"/>
          <w:i/>
          <w:color w:val="FF0000"/>
          <w:sz w:val="21"/>
          <w:szCs w:val="21"/>
        </w:rPr>
      </w:pPr>
      <w:r w:rsidRPr="00587A6D">
        <w:rPr>
          <w:rFonts w:ascii="ＭＳ 明朝" w:hAnsi="ＭＳ 明朝" w:hint="eastAsia"/>
          <w:i/>
          <w:color w:val="FF0000"/>
          <w:sz w:val="21"/>
          <w:szCs w:val="21"/>
        </w:rPr>
        <w:t>※時系列に実施時期を記載する。実施時期に許容範囲がある場合は併記する。</w:t>
      </w:r>
    </w:p>
    <w:p w:rsidR="008630C1" w:rsidRPr="00587A6D" w:rsidRDefault="008630C1" w:rsidP="008630C1">
      <w:pPr>
        <w:rPr>
          <w:rFonts w:ascii="ＭＳ 明朝" w:hAnsi="ＭＳ 明朝"/>
          <w:i/>
          <w:color w:val="FF0000"/>
          <w:sz w:val="21"/>
          <w:szCs w:val="21"/>
        </w:rPr>
      </w:pPr>
      <w:r w:rsidRPr="00587A6D">
        <w:rPr>
          <w:rFonts w:ascii="ＭＳ 明朝" w:hAnsi="ＭＳ 明朝" w:hint="eastAsia"/>
          <w:i/>
          <w:color w:val="FF0000"/>
          <w:sz w:val="21"/>
          <w:szCs w:val="21"/>
        </w:rPr>
        <w:t>※「開始前」には、主要評価項目の評価に関わる項目のベースライン値を得るための観察・検査項目を規定する。</w:t>
      </w:r>
    </w:p>
    <w:p w:rsidR="008630C1" w:rsidRPr="00587A6D" w:rsidRDefault="008630C1" w:rsidP="008630C1">
      <w:pPr>
        <w:rPr>
          <w:rFonts w:ascii="ＭＳ 明朝" w:hAnsi="ＭＳ 明朝"/>
          <w:i/>
          <w:color w:val="FF0000"/>
          <w:sz w:val="21"/>
          <w:szCs w:val="21"/>
        </w:rPr>
      </w:pPr>
      <w:r w:rsidRPr="00587A6D">
        <w:rPr>
          <w:rFonts w:ascii="ＭＳ 明朝" w:hAnsi="ＭＳ 明朝" w:hint="eastAsia"/>
          <w:i/>
          <w:color w:val="FF0000"/>
          <w:sz w:val="21"/>
          <w:szCs w:val="21"/>
        </w:rPr>
        <w:t>※</w:t>
      </w:r>
      <w:r>
        <w:rPr>
          <w:rFonts w:ascii="ＭＳ 明朝" w:hAnsi="ＭＳ 明朝" w:hint="eastAsia"/>
          <w:i/>
          <w:color w:val="FF0000"/>
          <w:sz w:val="21"/>
          <w:szCs w:val="21"/>
        </w:rPr>
        <w:t>プロトコール</w:t>
      </w:r>
      <w:r w:rsidRPr="00587A6D">
        <w:rPr>
          <w:rFonts w:ascii="ＭＳ 明朝" w:hAnsi="ＭＳ 明朝" w:hint="eastAsia"/>
          <w:i/>
          <w:color w:val="FF0000"/>
          <w:sz w:val="21"/>
          <w:szCs w:val="21"/>
        </w:rPr>
        <w:t>の期間中に観察・検査する項目を規定する。</w:t>
      </w:r>
    </w:p>
    <w:p w:rsidR="008630C1" w:rsidRPr="00587A6D" w:rsidRDefault="008630C1" w:rsidP="008630C1">
      <w:pPr>
        <w:jc w:val="left"/>
        <w:rPr>
          <w:rFonts w:ascii="ＭＳ 明朝" w:hAnsi="ＭＳ 明朝"/>
          <w:i/>
          <w:color w:val="FF0000"/>
          <w:position w:val="6"/>
          <w:sz w:val="21"/>
          <w:szCs w:val="21"/>
          <w:lang w:val="pt-BR"/>
        </w:rPr>
      </w:pPr>
      <w:r w:rsidRPr="00587A6D">
        <w:rPr>
          <w:rFonts w:ascii="ＭＳ 明朝" w:hAnsi="ＭＳ 明朝" w:hint="eastAsia"/>
          <w:i/>
          <w:color w:val="FF0000"/>
          <w:position w:val="6"/>
          <w:sz w:val="21"/>
          <w:szCs w:val="21"/>
          <w:lang w:val="pt-BR"/>
        </w:rPr>
        <w:t>※検査・観察スケジュールが複雑な場合、「登録時」「治療開始前」「治療期間中」「治療終了後」など、時系列に沿って、観察・検査項目とその実施時期を一覧表に記載する。</w:t>
      </w:r>
    </w:p>
    <w:p w:rsidR="008630C1" w:rsidRPr="00587A6D" w:rsidRDefault="008630C1" w:rsidP="008630C1">
      <w:pPr>
        <w:ind w:leftChars="100" w:left="241"/>
        <w:rPr>
          <w:rFonts w:ascii="ＭＳ 明朝" w:hAnsi="ＭＳ 明朝"/>
          <w:color w:val="FF0000"/>
          <w:sz w:val="21"/>
          <w:szCs w:val="21"/>
        </w:rPr>
      </w:pPr>
      <w:r>
        <w:rPr>
          <w:rFonts w:ascii="ＭＳ 明朝" w:hAnsi="ＭＳ 明朝"/>
          <w:noProof/>
          <w:color w:val="FF0000"/>
          <w:sz w:val="21"/>
          <w:szCs w:val="21"/>
        </w:rPr>
        <mc:AlternateContent>
          <mc:Choice Requires="wps">
            <w:drawing>
              <wp:inline distT="0" distB="0" distL="0" distR="0" wp14:anchorId="730F178D" wp14:editId="25076DE4">
                <wp:extent cx="5962650" cy="2170430"/>
                <wp:effectExtent l="6350" t="5080" r="12700" b="5715"/>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170430"/>
                        </a:xfrm>
                        <a:prstGeom prst="rect">
                          <a:avLst/>
                        </a:prstGeom>
                        <a:solidFill>
                          <a:srgbClr val="FFFFFF"/>
                        </a:solidFill>
                        <a:ln w="9525">
                          <a:solidFill>
                            <a:srgbClr val="000000"/>
                          </a:solidFill>
                          <a:miter lim="800000"/>
                          <a:headEnd/>
                          <a:tailEnd/>
                        </a:ln>
                      </wps:spPr>
                      <wps:txbx>
                        <w:txbxContent>
                          <w:p w:rsidR="00D65FEB" w:rsidRDefault="00D65FEB" w:rsidP="008630C1">
                            <w:pPr>
                              <w:rPr>
                                <w:rFonts w:ascii="ＭＳ ゴシック" w:eastAsia="ＭＳ ゴシック" w:hAnsi="ＭＳ ゴシック"/>
                              </w:rPr>
                            </w:pPr>
                            <w:r w:rsidRPr="00587A6D">
                              <w:rPr>
                                <w:rFonts w:ascii="ＭＳ ゴシック" w:eastAsia="ＭＳ ゴシック" w:hAnsi="ＭＳ ゴシック"/>
                              </w:rPr>
                              <w:t>(</w:t>
                            </w:r>
                            <w:r w:rsidRPr="00587A6D">
                              <w:rPr>
                                <w:rFonts w:ascii="ＭＳ ゴシック" w:eastAsia="ＭＳ ゴシック" w:hAnsi="ＭＳ ゴシック" w:hint="eastAsia"/>
                              </w:rPr>
                              <w:t>例</w:t>
                            </w:r>
                            <w:r w:rsidRPr="00587A6D">
                              <w:rPr>
                                <w:rFonts w:ascii="ＭＳ ゴシック" w:eastAsia="ＭＳ ゴシック" w:hAnsi="ＭＳ ゴシック"/>
                              </w:rPr>
                              <w:t>)</w:t>
                            </w:r>
                          </w:p>
                          <w:p w:rsidR="00D65FEB" w:rsidRPr="00726FE9" w:rsidRDefault="00D65FEB" w:rsidP="008630C1">
                            <w:pPr>
                              <w:rPr>
                                <w:rFonts w:ascii="ＭＳ ゴシック" w:eastAsia="ＭＳ ゴシック" w:hAnsi="ＭＳ ゴシック"/>
                                <w:b/>
                              </w:rPr>
                            </w:pPr>
                            <w:r w:rsidRPr="00726FE9">
                              <w:rPr>
                                <w:rFonts w:ascii="ＭＳ ゴシック" w:eastAsia="ＭＳ ゴシック" w:hAnsi="ＭＳ ゴシック" w:hint="eastAsia"/>
                                <w:b/>
                              </w:rPr>
                              <w:t>９．２</w:t>
                            </w:r>
                            <w:r w:rsidRPr="00726FE9">
                              <w:rPr>
                                <w:rFonts w:ascii="ＭＳ ゴシック" w:eastAsia="ＭＳ ゴシック" w:hAnsi="ＭＳ ゴシック"/>
                                <w:b/>
                              </w:rPr>
                              <w:t>.</w:t>
                            </w:r>
                            <w:r w:rsidRPr="00726FE9">
                              <w:rPr>
                                <w:rFonts w:ascii="ＭＳ ゴシック" w:eastAsia="ＭＳ ゴシック" w:hAnsi="ＭＳ ゴシック" w:hint="eastAsia"/>
                                <w:b/>
                              </w:rPr>
                              <w:t>観察・検査項目</w:t>
                            </w:r>
                          </w:p>
                          <w:p w:rsidR="00D65FEB" w:rsidRPr="00587A6D" w:rsidRDefault="00D65FEB" w:rsidP="008630C1">
                            <w:pPr>
                              <w:ind w:firstLineChars="100" w:firstLine="241"/>
                              <w:rPr>
                                <w:rFonts w:ascii="ＭＳ ゴシック" w:eastAsia="ＭＳ ゴシック" w:hAnsi="ＭＳ ゴシック"/>
                              </w:rPr>
                            </w:pPr>
                            <w:r w:rsidRPr="00587A6D">
                              <w:rPr>
                                <w:rFonts w:ascii="ＭＳ ゴシック" w:eastAsia="ＭＳ ゴシック" w:hAnsi="ＭＳ ゴシック" w:hint="eastAsia"/>
                              </w:rPr>
                              <w:t>登録日から</w:t>
                            </w:r>
                            <w:r w:rsidRPr="00587A6D">
                              <w:rPr>
                                <w:rFonts w:ascii="ＭＳ ゴシック" w:eastAsia="ＭＳ ゴシック" w:hAnsi="ＭＳ ゴシック"/>
                              </w:rPr>
                              <w:t>3</w:t>
                            </w:r>
                            <w:r w:rsidRPr="00587A6D">
                              <w:rPr>
                                <w:rFonts w:ascii="ＭＳ ゴシック" w:eastAsia="ＭＳ ゴシック" w:hAnsi="ＭＳ ゴシック" w:hint="eastAsia"/>
                              </w:rPr>
                              <w:t>年後までは</w:t>
                            </w:r>
                            <w:r w:rsidRPr="00587A6D">
                              <w:rPr>
                                <w:rFonts w:ascii="ＭＳ ゴシック" w:eastAsia="ＭＳ ゴシック" w:hAnsi="ＭＳ ゴシック"/>
                              </w:rPr>
                              <w:t>2</w:t>
                            </w:r>
                            <w:r w:rsidRPr="00587A6D">
                              <w:rPr>
                                <w:rFonts w:ascii="ＭＳ ゴシック" w:eastAsia="ＭＳ ゴシック" w:hAnsi="ＭＳ ゴシック" w:hint="eastAsia"/>
                              </w:rPr>
                              <w:t>ヶ月ごと、</w:t>
                            </w:r>
                            <w:r w:rsidRPr="00587A6D">
                              <w:rPr>
                                <w:rFonts w:ascii="ＭＳ ゴシック" w:eastAsia="ＭＳ ゴシック" w:hAnsi="ＭＳ ゴシック"/>
                              </w:rPr>
                              <w:t>4</w:t>
                            </w:r>
                            <w:r w:rsidRPr="00587A6D">
                              <w:rPr>
                                <w:rFonts w:ascii="ＭＳ ゴシック" w:eastAsia="ＭＳ ゴシック" w:hAnsi="ＭＳ ゴシック" w:hint="eastAsia"/>
                              </w:rPr>
                              <w:t>年目から観察終了までは</w:t>
                            </w:r>
                            <w:r w:rsidRPr="00587A6D">
                              <w:rPr>
                                <w:rFonts w:ascii="ＭＳ ゴシック" w:eastAsia="ＭＳ ゴシック" w:hAnsi="ＭＳ ゴシック"/>
                              </w:rPr>
                              <w:t>4</w:t>
                            </w:r>
                            <w:r w:rsidRPr="00587A6D">
                              <w:rPr>
                                <w:rFonts w:ascii="ＭＳ ゴシック" w:eastAsia="ＭＳ ゴシック" w:hAnsi="ＭＳ ゴシック" w:hint="eastAsia"/>
                              </w:rPr>
                              <w:t>ヶ月ごとに臨床検査を実施する。検査予定時期の前後</w:t>
                            </w:r>
                            <w:r w:rsidRPr="00587A6D">
                              <w:rPr>
                                <w:rFonts w:ascii="ＭＳ ゴシック" w:eastAsia="ＭＳ ゴシック" w:hAnsi="ＭＳ ゴシック"/>
                              </w:rPr>
                              <w:t>2</w:t>
                            </w:r>
                            <w:r w:rsidRPr="00587A6D">
                              <w:rPr>
                                <w:rFonts w:ascii="ＭＳ ゴシック" w:eastAsia="ＭＳ ゴシック" w:hAnsi="ＭＳ ゴシック" w:hint="eastAsia"/>
                              </w:rPr>
                              <w:t>週間は許容範囲とする。</w:t>
                            </w:r>
                          </w:p>
                          <w:p w:rsidR="00D65FEB" w:rsidRPr="00587A6D" w:rsidRDefault="00D65FEB" w:rsidP="008630C1">
                            <w:pPr>
                              <w:rPr>
                                <w:rFonts w:ascii="ＭＳ ゴシック" w:eastAsia="ＭＳ ゴシック" w:hAnsi="ＭＳ ゴシック"/>
                              </w:rPr>
                            </w:pPr>
                            <w:r>
                              <w:rPr>
                                <w:rFonts w:ascii="ＭＳ ゴシック" w:eastAsia="ＭＳ ゴシック" w:hAnsi="ＭＳ ゴシック" w:hint="eastAsia"/>
                              </w:rPr>
                              <w:t>（</w:t>
                            </w:r>
                            <w:r w:rsidRPr="00587A6D">
                              <w:rPr>
                                <w:rFonts w:ascii="ＭＳ ゴシック" w:eastAsia="ＭＳ ゴシック" w:hAnsi="ＭＳ ゴシック"/>
                              </w:rPr>
                              <w:t>1)</w:t>
                            </w:r>
                            <w:r w:rsidRPr="00587A6D">
                              <w:rPr>
                                <w:rFonts w:ascii="ＭＳ ゴシック" w:eastAsia="ＭＳ ゴシック" w:hAnsi="ＭＳ ゴシック" w:hint="eastAsia"/>
                              </w:rPr>
                              <w:t>血算検査：白血球数、ヘモグロビン、血小板数</w:t>
                            </w:r>
                          </w:p>
                          <w:p w:rsidR="00D65FEB" w:rsidRPr="00587A6D" w:rsidRDefault="00D65FEB" w:rsidP="008630C1">
                            <w:pPr>
                              <w:rPr>
                                <w:rFonts w:ascii="ＭＳ ゴシック" w:eastAsia="ＭＳ ゴシック" w:hAnsi="ＭＳ ゴシック"/>
                              </w:rPr>
                            </w:pPr>
                            <w:r>
                              <w:rPr>
                                <w:rFonts w:ascii="ＭＳ ゴシック" w:eastAsia="ＭＳ ゴシック" w:hAnsi="ＭＳ ゴシック" w:hint="eastAsia"/>
                              </w:rPr>
                              <w:t>（</w:t>
                            </w:r>
                            <w:r w:rsidRPr="00587A6D">
                              <w:rPr>
                                <w:rFonts w:ascii="ＭＳ ゴシック" w:eastAsia="ＭＳ ゴシック" w:hAnsi="ＭＳ ゴシック"/>
                              </w:rPr>
                              <w:t>2)</w:t>
                            </w:r>
                            <w:r w:rsidRPr="00587A6D">
                              <w:rPr>
                                <w:rFonts w:ascii="ＭＳ ゴシック" w:eastAsia="ＭＳ ゴシック" w:hAnsi="ＭＳ ゴシック" w:hint="eastAsia"/>
                              </w:rPr>
                              <w:t>血液生化学検査：アルブミン、</w:t>
                            </w:r>
                            <w:r w:rsidRPr="00587A6D">
                              <w:rPr>
                                <w:rFonts w:ascii="ＭＳ ゴシック" w:eastAsia="ＭＳ ゴシック" w:hAnsi="ＭＳ ゴシック"/>
                              </w:rPr>
                              <w:t>AST</w:t>
                            </w:r>
                            <w:r w:rsidRPr="00587A6D">
                              <w:rPr>
                                <w:rFonts w:ascii="ＭＳ ゴシック" w:eastAsia="ＭＳ ゴシック" w:hAnsi="ＭＳ ゴシック" w:hint="eastAsia"/>
                              </w:rPr>
                              <w:t>、</w:t>
                            </w:r>
                            <w:r w:rsidRPr="00587A6D">
                              <w:rPr>
                                <w:rFonts w:ascii="ＭＳ ゴシック" w:eastAsia="ＭＳ ゴシック" w:hAnsi="ＭＳ ゴシック"/>
                              </w:rPr>
                              <w:t>ALT</w:t>
                            </w:r>
                            <w:r w:rsidRPr="00587A6D">
                              <w:rPr>
                                <w:rFonts w:ascii="ＭＳ ゴシック" w:eastAsia="ＭＳ ゴシック" w:hAnsi="ＭＳ ゴシック" w:hint="eastAsia"/>
                              </w:rPr>
                              <w:t>、総ビリルビン、直接ビリルビン、アルカリホスファターゼ、γ</w:t>
                            </w:r>
                            <w:r w:rsidRPr="00587A6D">
                              <w:rPr>
                                <w:rFonts w:ascii="ＭＳ ゴシック" w:eastAsia="ＭＳ ゴシック" w:hAnsi="ＭＳ ゴシック"/>
                              </w:rPr>
                              <w:t>-</w:t>
                            </w:r>
                            <w:r w:rsidRPr="00587A6D">
                              <w:rPr>
                                <w:rFonts w:ascii="ＭＳ ゴシック" w:eastAsia="ＭＳ ゴシック" w:hAnsi="ＭＳ ゴシック" w:hint="eastAsia"/>
                              </w:rPr>
                              <w:t>グルタミルトランスペプチターゼ（</w:t>
                            </w:r>
                            <w:r w:rsidRPr="00587A6D">
                              <w:rPr>
                                <w:rFonts w:ascii="ＭＳ ゴシック" w:eastAsia="ＭＳ ゴシック" w:hAnsi="ＭＳ ゴシック"/>
                              </w:rPr>
                              <w:t>GGT</w:t>
                            </w:r>
                            <w:r w:rsidRPr="00587A6D">
                              <w:rPr>
                                <w:rFonts w:ascii="ＭＳ ゴシック" w:eastAsia="ＭＳ ゴシック" w:hAnsi="ＭＳ ゴシック" w:hint="eastAsia"/>
                              </w:rPr>
                              <w:t>）、尿素窒素（</w:t>
                            </w:r>
                            <w:r w:rsidRPr="00587A6D">
                              <w:rPr>
                                <w:rFonts w:ascii="ＭＳ ゴシック" w:eastAsia="ＭＳ ゴシック" w:hAnsi="ＭＳ ゴシック"/>
                              </w:rPr>
                              <w:t>BUN</w:t>
                            </w:r>
                            <w:r w:rsidRPr="00587A6D">
                              <w:rPr>
                                <w:rFonts w:ascii="ＭＳ ゴシック" w:eastAsia="ＭＳ ゴシック" w:hAnsi="ＭＳ ゴシック" w:hint="eastAsia"/>
                              </w:rPr>
                              <w:t>）、クレアチニン</w:t>
                            </w:r>
                          </w:p>
                          <w:p w:rsidR="00D65FEB" w:rsidRPr="00587A6D" w:rsidRDefault="00D65FEB" w:rsidP="008630C1">
                            <w:pPr>
                              <w:rPr>
                                <w:rFonts w:ascii="ＭＳ ゴシック" w:eastAsia="ＭＳ ゴシック" w:hAnsi="ＭＳ ゴシック"/>
                              </w:rPr>
                            </w:pPr>
                            <w:r>
                              <w:rPr>
                                <w:rFonts w:ascii="ＭＳ ゴシック" w:eastAsia="ＭＳ ゴシック" w:hAnsi="ＭＳ ゴシック" w:hint="eastAsia"/>
                              </w:rPr>
                              <w:t>（</w:t>
                            </w:r>
                            <w:r w:rsidRPr="00587A6D">
                              <w:rPr>
                                <w:rFonts w:ascii="ＭＳ ゴシック" w:eastAsia="ＭＳ ゴシック" w:hAnsi="ＭＳ ゴシック"/>
                              </w:rPr>
                              <w:t>3)</w:t>
                            </w:r>
                            <w:r w:rsidRPr="00587A6D">
                              <w:rPr>
                                <w:rFonts w:ascii="ＭＳ ゴシック" w:eastAsia="ＭＳ ゴシック" w:hAnsi="ＭＳ ゴシック" w:hint="eastAsia"/>
                              </w:rPr>
                              <w:t>凝固系検査　　：プロトロンビン時間</w:t>
                            </w:r>
                          </w:p>
                        </w:txbxContent>
                      </wps:txbx>
                      <wps:bodyPr rot="0" vert="horz" wrap="square" lIns="74295" tIns="8890" rIns="74295" bIns="8890" anchor="t" anchorCtr="0" upright="1">
                        <a:noAutofit/>
                      </wps:bodyPr>
                    </wps:wsp>
                  </a:graphicData>
                </a:graphic>
              </wp:inline>
            </w:drawing>
          </mc:Choice>
          <mc:Fallback>
            <w:pict>
              <v:shape w14:anchorId="730F178D" id="Text Box 11" o:spid="_x0000_s1032" type="#_x0000_t202" style="width:469.5pt;height:1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">
                <v:textbox inset="5.85pt,.7pt,5.85pt,.7pt">
                  <w:txbxContent>
                    <w:p w:rsidR="00D65FEB" w:rsidRDefault="00D65FEB" w:rsidP="008630C1">
                      <w:pPr>
                        <w:rPr>
                          <w:rFonts w:ascii="ＭＳ ゴシック" w:eastAsia="ＭＳ ゴシック" w:hAnsi="ＭＳ ゴシック"/>
                        </w:rPr>
                      </w:pPr>
                      <w:r w:rsidRPr="00587A6D">
                        <w:rPr>
                          <w:rFonts w:ascii="ＭＳ ゴシック" w:eastAsia="ＭＳ ゴシック" w:hAnsi="ＭＳ ゴシック"/>
                        </w:rPr>
                        <w:t>(</w:t>
                      </w:r>
                      <w:r w:rsidRPr="00587A6D">
                        <w:rPr>
                          <w:rFonts w:ascii="ＭＳ ゴシック" w:eastAsia="ＭＳ ゴシック" w:hAnsi="ＭＳ ゴシック" w:hint="eastAsia"/>
                        </w:rPr>
                        <w:t>例</w:t>
                      </w:r>
                      <w:r w:rsidRPr="00587A6D">
                        <w:rPr>
                          <w:rFonts w:ascii="ＭＳ ゴシック" w:eastAsia="ＭＳ ゴシック" w:hAnsi="ＭＳ ゴシック"/>
                        </w:rPr>
                        <w:t>)</w:t>
                      </w:r>
                    </w:p>
                    <w:p w:rsidR="00D65FEB" w:rsidRPr="00726FE9" w:rsidRDefault="00D65FEB" w:rsidP="008630C1">
                      <w:pPr>
                        <w:rPr>
                          <w:rFonts w:ascii="ＭＳ ゴシック" w:eastAsia="ＭＳ ゴシック" w:hAnsi="ＭＳ ゴシック"/>
                          <w:b/>
                        </w:rPr>
                      </w:pPr>
                      <w:r w:rsidRPr="00726FE9">
                        <w:rPr>
                          <w:rFonts w:ascii="ＭＳ ゴシック" w:eastAsia="ＭＳ ゴシック" w:hAnsi="ＭＳ ゴシック" w:hint="eastAsia"/>
                          <w:b/>
                        </w:rPr>
                        <w:t>９．２</w:t>
                      </w:r>
                      <w:r w:rsidRPr="00726FE9">
                        <w:rPr>
                          <w:rFonts w:ascii="ＭＳ ゴシック" w:eastAsia="ＭＳ ゴシック" w:hAnsi="ＭＳ ゴシック"/>
                          <w:b/>
                        </w:rPr>
                        <w:t>.</w:t>
                      </w:r>
                      <w:r w:rsidRPr="00726FE9">
                        <w:rPr>
                          <w:rFonts w:ascii="ＭＳ ゴシック" w:eastAsia="ＭＳ ゴシック" w:hAnsi="ＭＳ ゴシック" w:hint="eastAsia"/>
                          <w:b/>
                        </w:rPr>
                        <w:t>観察・検査項目</w:t>
                      </w:r>
                    </w:p>
                    <w:p w:rsidR="00D65FEB" w:rsidRPr="00587A6D" w:rsidRDefault="00D65FEB" w:rsidP="008630C1">
                      <w:pPr>
                        <w:ind w:firstLineChars="100" w:firstLine="241"/>
                        <w:rPr>
                          <w:rFonts w:ascii="ＭＳ ゴシック" w:eastAsia="ＭＳ ゴシック" w:hAnsi="ＭＳ ゴシック"/>
                        </w:rPr>
                      </w:pPr>
                      <w:r w:rsidRPr="00587A6D">
                        <w:rPr>
                          <w:rFonts w:ascii="ＭＳ ゴシック" w:eastAsia="ＭＳ ゴシック" w:hAnsi="ＭＳ ゴシック" w:hint="eastAsia"/>
                        </w:rPr>
                        <w:t>登録日から</w:t>
                      </w:r>
                      <w:r w:rsidRPr="00587A6D">
                        <w:rPr>
                          <w:rFonts w:ascii="ＭＳ ゴシック" w:eastAsia="ＭＳ ゴシック" w:hAnsi="ＭＳ ゴシック"/>
                        </w:rPr>
                        <w:t>3</w:t>
                      </w:r>
                      <w:r w:rsidRPr="00587A6D">
                        <w:rPr>
                          <w:rFonts w:ascii="ＭＳ ゴシック" w:eastAsia="ＭＳ ゴシック" w:hAnsi="ＭＳ ゴシック" w:hint="eastAsia"/>
                        </w:rPr>
                        <w:t>年後までは</w:t>
                      </w:r>
                      <w:r w:rsidRPr="00587A6D">
                        <w:rPr>
                          <w:rFonts w:ascii="ＭＳ ゴシック" w:eastAsia="ＭＳ ゴシック" w:hAnsi="ＭＳ ゴシック"/>
                        </w:rPr>
                        <w:t>2</w:t>
                      </w:r>
                      <w:r w:rsidRPr="00587A6D">
                        <w:rPr>
                          <w:rFonts w:ascii="ＭＳ ゴシック" w:eastAsia="ＭＳ ゴシック" w:hAnsi="ＭＳ ゴシック" w:hint="eastAsia"/>
                        </w:rPr>
                        <w:t>ヶ月ごと、</w:t>
                      </w:r>
                      <w:r w:rsidRPr="00587A6D">
                        <w:rPr>
                          <w:rFonts w:ascii="ＭＳ ゴシック" w:eastAsia="ＭＳ ゴシック" w:hAnsi="ＭＳ ゴシック"/>
                        </w:rPr>
                        <w:t>4</w:t>
                      </w:r>
                      <w:r w:rsidRPr="00587A6D">
                        <w:rPr>
                          <w:rFonts w:ascii="ＭＳ ゴシック" w:eastAsia="ＭＳ ゴシック" w:hAnsi="ＭＳ ゴシック" w:hint="eastAsia"/>
                        </w:rPr>
                        <w:t>年目から観察終了までは</w:t>
                      </w:r>
                      <w:r w:rsidRPr="00587A6D">
                        <w:rPr>
                          <w:rFonts w:ascii="ＭＳ ゴシック" w:eastAsia="ＭＳ ゴシック" w:hAnsi="ＭＳ ゴシック"/>
                        </w:rPr>
                        <w:t>4</w:t>
                      </w:r>
                      <w:r w:rsidRPr="00587A6D">
                        <w:rPr>
                          <w:rFonts w:ascii="ＭＳ ゴシック" w:eastAsia="ＭＳ ゴシック" w:hAnsi="ＭＳ ゴシック" w:hint="eastAsia"/>
                        </w:rPr>
                        <w:t>ヶ月ごとに臨床検査を実施する。検査予定時期の前後</w:t>
                      </w:r>
                      <w:r w:rsidRPr="00587A6D">
                        <w:rPr>
                          <w:rFonts w:ascii="ＭＳ ゴシック" w:eastAsia="ＭＳ ゴシック" w:hAnsi="ＭＳ ゴシック"/>
                        </w:rPr>
                        <w:t>2</w:t>
                      </w:r>
                      <w:r w:rsidRPr="00587A6D">
                        <w:rPr>
                          <w:rFonts w:ascii="ＭＳ ゴシック" w:eastAsia="ＭＳ ゴシック" w:hAnsi="ＭＳ ゴシック" w:hint="eastAsia"/>
                        </w:rPr>
                        <w:t>週間は許容範囲とする。</w:t>
                      </w:r>
                    </w:p>
                    <w:p w:rsidR="00D65FEB" w:rsidRPr="00587A6D" w:rsidRDefault="00D65FEB" w:rsidP="008630C1">
                      <w:pPr>
                        <w:rPr>
                          <w:rFonts w:ascii="ＭＳ ゴシック" w:eastAsia="ＭＳ ゴシック" w:hAnsi="ＭＳ ゴシック"/>
                        </w:rPr>
                      </w:pPr>
                      <w:r>
                        <w:rPr>
                          <w:rFonts w:ascii="ＭＳ ゴシック" w:eastAsia="ＭＳ ゴシック" w:hAnsi="ＭＳ ゴシック" w:hint="eastAsia"/>
                        </w:rPr>
                        <w:t>（</w:t>
                      </w:r>
                      <w:r w:rsidRPr="00587A6D">
                        <w:rPr>
                          <w:rFonts w:ascii="ＭＳ ゴシック" w:eastAsia="ＭＳ ゴシック" w:hAnsi="ＭＳ ゴシック"/>
                        </w:rPr>
                        <w:t>1)</w:t>
                      </w:r>
                      <w:r w:rsidRPr="00587A6D">
                        <w:rPr>
                          <w:rFonts w:ascii="ＭＳ ゴシック" w:eastAsia="ＭＳ ゴシック" w:hAnsi="ＭＳ ゴシック" w:hint="eastAsia"/>
                        </w:rPr>
                        <w:t>血算検査：白血球数、ヘモグロビン、血小板数</w:t>
                      </w:r>
                    </w:p>
                    <w:p w:rsidR="00D65FEB" w:rsidRPr="00587A6D" w:rsidRDefault="00D65FEB" w:rsidP="008630C1">
                      <w:pPr>
                        <w:rPr>
                          <w:rFonts w:ascii="ＭＳ ゴシック" w:eastAsia="ＭＳ ゴシック" w:hAnsi="ＭＳ ゴシック"/>
                        </w:rPr>
                      </w:pPr>
                      <w:r>
                        <w:rPr>
                          <w:rFonts w:ascii="ＭＳ ゴシック" w:eastAsia="ＭＳ ゴシック" w:hAnsi="ＭＳ ゴシック" w:hint="eastAsia"/>
                        </w:rPr>
                        <w:t>（</w:t>
                      </w:r>
                      <w:r w:rsidRPr="00587A6D">
                        <w:rPr>
                          <w:rFonts w:ascii="ＭＳ ゴシック" w:eastAsia="ＭＳ ゴシック" w:hAnsi="ＭＳ ゴシック"/>
                        </w:rPr>
                        <w:t>2)</w:t>
                      </w:r>
                      <w:r w:rsidRPr="00587A6D">
                        <w:rPr>
                          <w:rFonts w:ascii="ＭＳ ゴシック" w:eastAsia="ＭＳ ゴシック" w:hAnsi="ＭＳ ゴシック" w:hint="eastAsia"/>
                        </w:rPr>
                        <w:t>血液生化学検査：アルブミン、</w:t>
                      </w:r>
                      <w:r w:rsidRPr="00587A6D">
                        <w:rPr>
                          <w:rFonts w:ascii="ＭＳ ゴシック" w:eastAsia="ＭＳ ゴシック" w:hAnsi="ＭＳ ゴシック"/>
                        </w:rPr>
                        <w:t>AST</w:t>
                      </w:r>
                      <w:r w:rsidRPr="00587A6D">
                        <w:rPr>
                          <w:rFonts w:ascii="ＭＳ ゴシック" w:eastAsia="ＭＳ ゴシック" w:hAnsi="ＭＳ ゴシック" w:hint="eastAsia"/>
                        </w:rPr>
                        <w:t>、</w:t>
                      </w:r>
                      <w:r w:rsidRPr="00587A6D">
                        <w:rPr>
                          <w:rFonts w:ascii="ＭＳ ゴシック" w:eastAsia="ＭＳ ゴシック" w:hAnsi="ＭＳ ゴシック"/>
                        </w:rPr>
                        <w:t>ALT</w:t>
                      </w:r>
                      <w:r w:rsidRPr="00587A6D">
                        <w:rPr>
                          <w:rFonts w:ascii="ＭＳ ゴシック" w:eastAsia="ＭＳ ゴシック" w:hAnsi="ＭＳ ゴシック" w:hint="eastAsia"/>
                        </w:rPr>
                        <w:t>、総ビリルビン、直接ビリルビン、アルカリホスファターゼ、γ</w:t>
                      </w:r>
                      <w:r w:rsidRPr="00587A6D">
                        <w:rPr>
                          <w:rFonts w:ascii="ＭＳ ゴシック" w:eastAsia="ＭＳ ゴシック" w:hAnsi="ＭＳ ゴシック"/>
                        </w:rPr>
                        <w:t>-</w:t>
                      </w:r>
                      <w:r w:rsidRPr="00587A6D">
                        <w:rPr>
                          <w:rFonts w:ascii="ＭＳ ゴシック" w:eastAsia="ＭＳ ゴシック" w:hAnsi="ＭＳ ゴシック" w:hint="eastAsia"/>
                        </w:rPr>
                        <w:t>グルタミルトランスペプチターゼ（</w:t>
                      </w:r>
                      <w:r w:rsidRPr="00587A6D">
                        <w:rPr>
                          <w:rFonts w:ascii="ＭＳ ゴシック" w:eastAsia="ＭＳ ゴシック" w:hAnsi="ＭＳ ゴシック"/>
                        </w:rPr>
                        <w:t>GGT</w:t>
                      </w:r>
                      <w:r w:rsidRPr="00587A6D">
                        <w:rPr>
                          <w:rFonts w:ascii="ＭＳ ゴシック" w:eastAsia="ＭＳ ゴシック" w:hAnsi="ＭＳ ゴシック" w:hint="eastAsia"/>
                        </w:rPr>
                        <w:t>）、尿素窒素（</w:t>
                      </w:r>
                      <w:r w:rsidRPr="00587A6D">
                        <w:rPr>
                          <w:rFonts w:ascii="ＭＳ ゴシック" w:eastAsia="ＭＳ ゴシック" w:hAnsi="ＭＳ ゴシック"/>
                        </w:rPr>
                        <w:t>BUN</w:t>
                      </w:r>
                      <w:r w:rsidRPr="00587A6D">
                        <w:rPr>
                          <w:rFonts w:ascii="ＭＳ ゴシック" w:eastAsia="ＭＳ ゴシック" w:hAnsi="ＭＳ ゴシック" w:hint="eastAsia"/>
                        </w:rPr>
                        <w:t>）、クレアチニン</w:t>
                      </w:r>
                    </w:p>
                    <w:p w:rsidR="00D65FEB" w:rsidRPr="00587A6D" w:rsidRDefault="00D65FEB" w:rsidP="008630C1">
                      <w:pPr>
                        <w:rPr>
                          <w:rFonts w:ascii="ＭＳ ゴシック" w:eastAsia="ＭＳ ゴシック" w:hAnsi="ＭＳ ゴシック"/>
                        </w:rPr>
                      </w:pPr>
                      <w:r>
                        <w:rPr>
                          <w:rFonts w:ascii="ＭＳ ゴシック" w:eastAsia="ＭＳ ゴシック" w:hAnsi="ＭＳ ゴシック" w:hint="eastAsia"/>
                        </w:rPr>
                        <w:t>（</w:t>
                      </w:r>
                      <w:r w:rsidRPr="00587A6D">
                        <w:rPr>
                          <w:rFonts w:ascii="ＭＳ ゴシック" w:eastAsia="ＭＳ ゴシック" w:hAnsi="ＭＳ ゴシック"/>
                        </w:rPr>
                        <w:t>3)</w:t>
                      </w:r>
                      <w:r w:rsidRPr="00587A6D">
                        <w:rPr>
                          <w:rFonts w:ascii="ＭＳ ゴシック" w:eastAsia="ＭＳ ゴシック" w:hAnsi="ＭＳ ゴシック" w:hint="eastAsia"/>
                        </w:rPr>
                        <w:t>凝固系検査　　：プロトロンビン時間</w:t>
                      </w:r>
                    </w:p>
                  </w:txbxContent>
                </v:textbox>
                <w10:anchorlock/>
              </v:shape>
            </w:pict>
          </mc:Fallback>
        </mc:AlternateContent>
      </w:r>
    </w:p>
    <w:p w:rsidR="008630C1" w:rsidRDefault="008630C1" w:rsidP="008630C1">
      <w:pPr>
        <w:rPr>
          <w:rFonts w:ascii="ＭＳ ゴシック" w:eastAsia="ＭＳ ゴシック" w:hAnsi="ＭＳ ゴシック"/>
          <w:sz w:val="21"/>
          <w:szCs w:val="21"/>
        </w:rPr>
      </w:pPr>
    </w:p>
    <w:p w:rsidR="008630C1" w:rsidRPr="003159B9" w:rsidRDefault="008630C1" w:rsidP="008630C1">
      <w:pPr>
        <w:rPr>
          <w:rFonts w:ascii="ＭＳ ゴシック" w:eastAsia="ＭＳ ゴシック" w:hAnsi="ＭＳ ゴシック"/>
          <w:b/>
          <w:position w:val="6"/>
          <w:sz w:val="21"/>
          <w:szCs w:val="21"/>
          <w:lang w:val="pt-BR"/>
        </w:rPr>
      </w:pPr>
      <w:r>
        <w:rPr>
          <w:rFonts w:ascii="ＭＳ ゴシック" w:eastAsia="ＭＳ ゴシック" w:hAnsi="ＭＳ ゴシック" w:hint="eastAsia"/>
          <w:b/>
          <w:position w:val="6"/>
          <w:sz w:val="21"/>
          <w:szCs w:val="21"/>
        </w:rPr>
        <w:t>９</w:t>
      </w:r>
      <w:r w:rsidRPr="003159B9">
        <w:rPr>
          <w:rFonts w:ascii="ＭＳ ゴシック" w:eastAsia="ＭＳ ゴシック" w:hAnsi="ＭＳ ゴシック" w:hint="eastAsia"/>
          <w:b/>
          <w:position w:val="6"/>
          <w:sz w:val="21"/>
          <w:szCs w:val="21"/>
        </w:rPr>
        <w:t>．</w:t>
      </w:r>
      <w:r>
        <w:rPr>
          <w:rFonts w:ascii="ＭＳ ゴシック" w:eastAsia="ＭＳ ゴシック" w:hAnsi="ＭＳ ゴシック" w:hint="eastAsia"/>
          <w:b/>
          <w:position w:val="6"/>
          <w:sz w:val="21"/>
          <w:szCs w:val="21"/>
        </w:rPr>
        <w:t>３</w:t>
      </w:r>
      <w:r w:rsidRPr="003159B9">
        <w:rPr>
          <w:rFonts w:ascii="ＭＳ ゴシック" w:eastAsia="ＭＳ ゴシック" w:hAnsi="ＭＳ ゴシック" w:hint="eastAsia"/>
          <w:b/>
          <w:position w:val="6"/>
          <w:sz w:val="21"/>
          <w:szCs w:val="21"/>
        </w:rPr>
        <w:t>．</w:t>
      </w:r>
      <w:r>
        <w:rPr>
          <w:rFonts w:ascii="ＭＳ ゴシック" w:eastAsia="ＭＳ ゴシック" w:hAnsi="ＭＳ ゴシック" w:hint="eastAsia"/>
          <w:b/>
          <w:position w:val="6"/>
          <w:sz w:val="21"/>
          <w:szCs w:val="21"/>
          <w:lang w:val="pt-BR"/>
        </w:rPr>
        <w:t>プロトコール</w:t>
      </w:r>
      <w:r w:rsidRPr="003159B9">
        <w:rPr>
          <w:rFonts w:ascii="ＭＳ ゴシック" w:eastAsia="ＭＳ ゴシック" w:hAnsi="ＭＳ ゴシック" w:hint="eastAsia"/>
          <w:b/>
          <w:position w:val="6"/>
          <w:sz w:val="21"/>
          <w:szCs w:val="21"/>
          <w:lang w:val="pt-BR"/>
        </w:rPr>
        <w:t>終了後/中止時の観察・検査項目</w:t>
      </w:r>
    </w:p>
    <w:p w:rsidR="008630C1" w:rsidRDefault="008630C1" w:rsidP="008630C1">
      <w:pPr>
        <w:rPr>
          <w:rFonts w:ascii="ＭＳ 明朝" w:hAnsi="ＭＳ 明朝"/>
          <w:i/>
          <w:color w:val="FF0000"/>
          <w:position w:val="6"/>
          <w:sz w:val="21"/>
          <w:szCs w:val="21"/>
          <w:lang w:val="pt-BR"/>
        </w:rPr>
      </w:pPr>
      <w:r w:rsidRPr="00587A6D">
        <w:rPr>
          <w:rFonts w:ascii="ＭＳ 明朝" w:hAnsi="ＭＳ 明朝" w:hint="eastAsia"/>
          <w:i/>
          <w:color w:val="FF0000"/>
          <w:position w:val="6"/>
          <w:sz w:val="21"/>
          <w:szCs w:val="21"/>
          <w:lang w:val="pt-BR"/>
        </w:rPr>
        <w:t>※「研究終了後」または「中止時」には、「</w:t>
      </w:r>
      <w:r>
        <w:rPr>
          <w:rFonts w:ascii="ＭＳ 明朝" w:hAnsi="ＭＳ 明朝" w:hint="eastAsia"/>
          <w:i/>
          <w:color w:val="FF0000"/>
          <w:position w:val="6"/>
          <w:sz w:val="21"/>
          <w:szCs w:val="21"/>
          <w:lang w:val="pt-BR"/>
        </w:rPr>
        <w:t>1</w:t>
      </w:r>
      <w:r w:rsidR="008A3359">
        <w:rPr>
          <w:rFonts w:ascii="ＭＳ 明朝" w:hAnsi="ＭＳ 明朝" w:hint="eastAsia"/>
          <w:i/>
          <w:color w:val="FF0000"/>
          <w:position w:val="6"/>
          <w:sz w:val="21"/>
          <w:szCs w:val="21"/>
          <w:lang w:val="pt-BR"/>
        </w:rPr>
        <w:t>1</w:t>
      </w:r>
      <w:r w:rsidRPr="00587A6D">
        <w:rPr>
          <w:rFonts w:ascii="ＭＳ 明朝" w:hAnsi="ＭＳ 明朝"/>
          <w:i/>
          <w:color w:val="FF0000"/>
          <w:position w:val="6"/>
          <w:sz w:val="21"/>
          <w:szCs w:val="21"/>
          <w:lang w:val="pt-BR"/>
        </w:rPr>
        <w:t>.</w:t>
      </w:r>
      <w:r w:rsidRPr="00A97D48">
        <w:rPr>
          <w:rFonts w:ascii="ＭＳ 明朝" w:hAnsi="ＭＳ 明朝" w:hint="eastAsia"/>
          <w:i/>
          <w:color w:val="FF0000"/>
          <w:position w:val="6"/>
          <w:sz w:val="21"/>
          <w:szCs w:val="21"/>
          <w:lang w:val="pt-BR"/>
        </w:rPr>
        <w:t>有害事象の評価および報告の手順</w:t>
      </w:r>
      <w:r w:rsidRPr="00587A6D">
        <w:rPr>
          <w:rFonts w:ascii="ＭＳ 明朝" w:hAnsi="ＭＳ 明朝" w:hint="eastAsia"/>
          <w:i/>
          <w:color w:val="FF0000"/>
          <w:position w:val="6"/>
          <w:sz w:val="21"/>
          <w:szCs w:val="21"/>
          <w:lang w:val="pt-BR"/>
        </w:rPr>
        <w:t>」で規定した有害事象を収集できるようにする。</w:t>
      </w:r>
    </w:p>
    <w:p w:rsidR="008630C1" w:rsidRPr="00726FE9" w:rsidRDefault="008630C1" w:rsidP="00640BA8">
      <w:pPr>
        <w:rPr>
          <w:rFonts w:ascii="ＭＳ 明朝" w:hAnsi="ＭＳ 明朝"/>
          <w:color w:val="FF0000"/>
          <w:position w:val="6"/>
          <w:sz w:val="21"/>
          <w:szCs w:val="21"/>
          <w:lang w:val="pt-BR"/>
        </w:rPr>
      </w:pPr>
    </w:p>
    <w:p w:rsidR="00495343" w:rsidRPr="00726FE9" w:rsidRDefault="00495343" w:rsidP="00640BA8">
      <w:pPr>
        <w:rPr>
          <w:rFonts w:ascii="ＭＳ ゴシック" w:eastAsia="ＭＳ ゴシック" w:hAnsi="ＭＳ ゴシック"/>
          <w:position w:val="6"/>
          <w:sz w:val="21"/>
          <w:szCs w:val="21"/>
          <w:lang w:val="pt-BR"/>
        </w:rPr>
      </w:pPr>
      <w:r w:rsidRPr="003159B9">
        <w:rPr>
          <w:rFonts w:ascii="ＭＳ ゴシック" w:eastAsia="ＭＳ ゴシック" w:hAnsi="ＭＳ ゴシック" w:hint="eastAsia"/>
          <w:b/>
          <w:position w:val="6"/>
          <w:sz w:val="21"/>
          <w:szCs w:val="21"/>
          <w:lang w:val="pt-BR"/>
        </w:rPr>
        <w:t>９．</w:t>
      </w:r>
      <w:r w:rsidR="008630C1">
        <w:rPr>
          <w:rFonts w:ascii="ＭＳ ゴシック" w:eastAsia="ＭＳ ゴシック" w:hAnsi="ＭＳ ゴシック" w:hint="eastAsia"/>
          <w:b/>
          <w:position w:val="6"/>
          <w:sz w:val="21"/>
          <w:szCs w:val="21"/>
          <w:lang w:val="pt-BR"/>
        </w:rPr>
        <w:t>４</w:t>
      </w:r>
      <w:r w:rsidRPr="003159B9">
        <w:rPr>
          <w:rFonts w:ascii="ＭＳ ゴシック" w:eastAsia="ＭＳ ゴシック" w:hAnsi="ＭＳ ゴシック" w:hint="eastAsia"/>
          <w:b/>
          <w:position w:val="6"/>
          <w:sz w:val="21"/>
          <w:szCs w:val="21"/>
          <w:lang w:val="pt-BR"/>
        </w:rPr>
        <w:t>．</w:t>
      </w:r>
      <w:r w:rsidR="008630C1">
        <w:rPr>
          <w:rFonts w:ascii="ＭＳ ゴシック" w:eastAsia="ＭＳ ゴシック" w:hAnsi="ＭＳ ゴシック" w:hint="eastAsia"/>
          <w:b/>
          <w:position w:val="6"/>
          <w:sz w:val="21"/>
          <w:szCs w:val="21"/>
          <w:lang w:val="pt-BR"/>
        </w:rPr>
        <w:t>プロトコール</w:t>
      </w:r>
      <w:r w:rsidRPr="003159B9">
        <w:rPr>
          <w:rFonts w:ascii="ＭＳ ゴシック" w:eastAsia="ＭＳ ゴシック" w:hAnsi="ＭＳ ゴシック" w:hint="eastAsia"/>
          <w:b/>
          <w:position w:val="6"/>
          <w:sz w:val="21"/>
          <w:szCs w:val="21"/>
          <w:lang w:val="pt-BR"/>
        </w:rPr>
        <w:t>の変更基準</w:t>
      </w:r>
      <w:r w:rsidRPr="00726FE9">
        <w:rPr>
          <w:rFonts w:ascii="ＭＳ ゴシック" w:eastAsia="ＭＳ ゴシック" w:hAnsi="ＭＳ ゴシック"/>
          <w:b/>
          <w:position w:val="6"/>
          <w:sz w:val="21"/>
          <w:szCs w:val="21"/>
          <w:lang w:val="pt-BR"/>
        </w:rPr>
        <w:t xml:space="preserve"> </w:t>
      </w:r>
      <w:r w:rsidRPr="00726FE9">
        <w:rPr>
          <w:rFonts w:ascii="ＭＳ 明朝" w:hAnsi="ＭＳ 明朝" w:hint="eastAsia"/>
          <w:i/>
          <w:color w:val="FF0000"/>
          <w:position w:val="6"/>
          <w:sz w:val="21"/>
          <w:szCs w:val="21"/>
          <w:lang w:val="pt-BR"/>
        </w:rPr>
        <w:t>（必要な場合のみ記載）</w:t>
      </w:r>
    </w:p>
    <w:p w:rsidR="00495343" w:rsidRDefault="00495343" w:rsidP="00F92F0B">
      <w:pPr>
        <w:rPr>
          <w:rFonts w:ascii="ＭＳ 明朝" w:hAnsi="ＭＳ 明朝"/>
          <w:i/>
          <w:color w:val="FF0000"/>
        </w:rPr>
      </w:pPr>
      <w:bookmarkStart w:id="24" w:name="_Hlk530995213"/>
      <w:r w:rsidRPr="00726FE9">
        <w:rPr>
          <w:rFonts w:ascii="ＭＳ 明朝" w:hAnsi="ＭＳ 明朝" w:hint="eastAsia"/>
          <w:i/>
          <w:color w:val="FF0000"/>
        </w:rPr>
        <w:t>※「</w:t>
      </w:r>
      <w:r w:rsidR="00F92F0B">
        <w:rPr>
          <w:rFonts w:ascii="ＭＳ 明朝" w:hAnsi="ＭＳ 明朝" w:hint="eastAsia"/>
          <w:i/>
          <w:color w:val="FF0000"/>
        </w:rPr>
        <w:t>9</w:t>
      </w:r>
      <w:r w:rsidRPr="00726FE9">
        <w:rPr>
          <w:rFonts w:ascii="ＭＳ 明朝" w:hAnsi="ＭＳ 明朝"/>
          <w:i/>
          <w:color w:val="FF0000"/>
        </w:rPr>
        <w:t>.１.</w:t>
      </w:r>
      <w:r w:rsidR="008630C1">
        <w:rPr>
          <w:rFonts w:ascii="ＭＳ 明朝" w:hAnsi="ＭＳ 明朝" w:hint="eastAsia"/>
          <w:i/>
          <w:color w:val="FF0000"/>
        </w:rPr>
        <w:t>プロトコール</w:t>
      </w:r>
      <w:r w:rsidRPr="00726FE9">
        <w:rPr>
          <w:rFonts w:ascii="ＭＳ 明朝" w:hAnsi="ＭＳ 明朝" w:hint="eastAsia"/>
          <w:i/>
          <w:color w:val="FF0000"/>
        </w:rPr>
        <w:t>」に定めた用量等のスケジュールを変更する基準を記載する。</w:t>
      </w:r>
      <w:bookmarkEnd w:id="24"/>
    </w:p>
    <w:p w:rsidR="007D3AA6" w:rsidRPr="00726FE9" w:rsidRDefault="007D3AA6" w:rsidP="00726FE9">
      <w:pPr>
        <w:rPr>
          <w:rFonts w:ascii="ＭＳ 明朝" w:hAnsi="ＭＳ 明朝"/>
          <w:i/>
          <w:color w:val="FF0000"/>
        </w:rPr>
      </w:pPr>
    </w:p>
    <w:p w:rsidR="00495343" w:rsidRPr="003159B9" w:rsidRDefault="00495343" w:rsidP="00640BA8">
      <w:pPr>
        <w:rPr>
          <w:rFonts w:ascii="ＭＳ ゴシック" w:eastAsia="ＭＳ ゴシック" w:hAnsi="ＭＳ ゴシック"/>
          <w:b/>
          <w:position w:val="6"/>
          <w:sz w:val="21"/>
          <w:szCs w:val="21"/>
          <w:lang w:val="pt-BR"/>
        </w:rPr>
      </w:pPr>
      <w:r w:rsidRPr="003159B9">
        <w:rPr>
          <w:rFonts w:ascii="ＭＳ ゴシック" w:eastAsia="ＭＳ ゴシック" w:hAnsi="ＭＳ ゴシック" w:hint="eastAsia"/>
          <w:b/>
          <w:position w:val="6"/>
          <w:sz w:val="21"/>
          <w:szCs w:val="21"/>
          <w:lang w:val="pt-BR"/>
        </w:rPr>
        <w:t>９．</w:t>
      </w:r>
      <w:r w:rsidR="008630C1">
        <w:rPr>
          <w:rFonts w:ascii="ＭＳ ゴシック" w:eastAsia="ＭＳ ゴシック" w:hAnsi="ＭＳ ゴシック" w:hint="eastAsia"/>
          <w:b/>
          <w:position w:val="6"/>
          <w:sz w:val="21"/>
          <w:szCs w:val="21"/>
          <w:lang w:val="pt-BR"/>
        </w:rPr>
        <w:t>５</w:t>
      </w:r>
      <w:r w:rsidRPr="003159B9">
        <w:rPr>
          <w:rFonts w:ascii="ＭＳ ゴシック" w:eastAsia="ＭＳ ゴシック" w:hAnsi="ＭＳ ゴシック" w:hint="eastAsia"/>
          <w:b/>
          <w:position w:val="6"/>
          <w:sz w:val="21"/>
          <w:szCs w:val="21"/>
          <w:lang w:val="pt-BR"/>
        </w:rPr>
        <w:t>．併用禁止薬および併用禁止療法</w:t>
      </w:r>
    </w:p>
    <w:p w:rsidR="00495343" w:rsidRPr="00726FE9" w:rsidRDefault="00495343" w:rsidP="00726FE9">
      <w:pPr>
        <w:rPr>
          <w:rFonts w:ascii="ＭＳ 明朝" w:hAnsi="ＭＳ 明朝"/>
          <w:i/>
          <w:color w:val="FF0000"/>
          <w:sz w:val="21"/>
          <w:szCs w:val="21"/>
        </w:rPr>
      </w:pPr>
      <w:bookmarkStart w:id="25" w:name="_Hlk528671635"/>
      <w:r w:rsidRPr="00726FE9">
        <w:rPr>
          <w:rFonts w:ascii="ＭＳ 明朝" w:hAnsi="ＭＳ 明朝" w:hint="eastAsia"/>
          <w:i/>
          <w:color w:val="FF0000"/>
          <w:sz w:val="21"/>
        </w:rPr>
        <w:t>※</w:t>
      </w:r>
      <w:r w:rsidRPr="00726FE9">
        <w:rPr>
          <w:rFonts w:ascii="ＭＳ 明朝" w:hAnsi="ＭＳ 明朝" w:hint="eastAsia"/>
          <w:i/>
          <w:color w:val="FF0000"/>
          <w:sz w:val="21"/>
          <w:szCs w:val="21"/>
        </w:rPr>
        <w:t>有効性・安全性の評価あるいは研究の安全確保上重大な影響を及ぼすと考えられるもの、医薬品添付文書における禁忌事項はここに記載する。</w:t>
      </w:r>
    </w:p>
    <w:p w:rsidR="00495343" w:rsidRDefault="00495343" w:rsidP="0070668B">
      <w:pPr>
        <w:rPr>
          <w:rFonts w:ascii="ＭＳ ゴシック" w:eastAsia="ＭＳ ゴシック" w:hAnsi="ＭＳ ゴシック"/>
          <w:sz w:val="21"/>
          <w:szCs w:val="21"/>
        </w:rPr>
      </w:pPr>
      <w:r w:rsidRPr="00726FE9">
        <w:rPr>
          <w:rFonts w:ascii="ＭＳ 明朝" w:hAnsi="ＭＳ 明朝" w:hint="eastAsia"/>
          <w:i/>
          <w:color w:val="FF0000"/>
          <w:sz w:val="21"/>
        </w:rPr>
        <w:t>※</w:t>
      </w:r>
      <w:r w:rsidRPr="00726FE9">
        <w:rPr>
          <w:rFonts w:ascii="ＭＳ 明朝" w:hAnsi="ＭＳ 明朝" w:hint="eastAsia"/>
          <w:i/>
          <w:color w:val="FF0000"/>
          <w:sz w:val="21"/>
          <w:szCs w:val="21"/>
        </w:rPr>
        <w:t>併用禁止療法があれば，それらも記載する。</w:t>
      </w:r>
      <w:bookmarkEnd w:id="25"/>
    </w:p>
    <w:p w:rsidR="0070668B" w:rsidRPr="00726FE9" w:rsidRDefault="0070668B" w:rsidP="00726FE9">
      <w:pPr>
        <w:rPr>
          <w:rFonts w:ascii="ＭＳ ゴシック" w:eastAsia="ＭＳ ゴシック" w:hAnsi="ＭＳ ゴシック"/>
          <w:b/>
          <w:sz w:val="21"/>
          <w:szCs w:val="21"/>
          <w:lang w:val="pt-BR"/>
        </w:rPr>
      </w:pPr>
    </w:p>
    <w:p w:rsidR="00495343" w:rsidRPr="003159B9" w:rsidRDefault="00495343" w:rsidP="00316857">
      <w:pPr>
        <w:jc w:val="left"/>
        <w:rPr>
          <w:rFonts w:ascii="ＭＳ ゴシック" w:eastAsia="ＭＳ ゴシック" w:hAnsi="ＭＳ ゴシック"/>
          <w:b/>
          <w:sz w:val="21"/>
          <w:szCs w:val="21"/>
          <w:lang w:val="pt-BR"/>
        </w:rPr>
      </w:pPr>
      <w:r w:rsidRPr="003159B9">
        <w:rPr>
          <w:rFonts w:ascii="ＭＳ ゴシック" w:eastAsia="ＭＳ ゴシック" w:hAnsi="ＭＳ ゴシック" w:hint="eastAsia"/>
          <w:b/>
          <w:sz w:val="21"/>
          <w:szCs w:val="21"/>
          <w:lang w:val="pt-BR"/>
        </w:rPr>
        <w:t>９．</w:t>
      </w:r>
      <w:r w:rsidR="008630C1">
        <w:rPr>
          <w:rFonts w:ascii="ＭＳ ゴシック" w:eastAsia="ＭＳ ゴシック" w:hAnsi="ＭＳ ゴシック" w:hint="eastAsia"/>
          <w:b/>
          <w:sz w:val="21"/>
          <w:szCs w:val="21"/>
          <w:lang w:val="pt-BR"/>
        </w:rPr>
        <w:t>６</w:t>
      </w:r>
      <w:r w:rsidRPr="003159B9">
        <w:rPr>
          <w:rFonts w:ascii="ＭＳ ゴシック" w:eastAsia="ＭＳ ゴシック" w:hAnsi="ＭＳ ゴシック" w:hint="eastAsia"/>
          <w:b/>
          <w:sz w:val="21"/>
          <w:szCs w:val="21"/>
          <w:lang w:val="pt-BR"/>
        </w:rPr>
        <w:t>．個々の被験者の中止</w:t>
      </w:r>
    </w:p>
    <w:p w:rsidR="00495343" w:rsidRPr="00726FE9" w:rsidRDefault="0070668B" w:rsidP="00640BA8">
      <w:pPr>
        <w:jc w:val="left"/>
        <w:rPr>
          <w:rFonts w:ascii="ＭＳ 明朝" w:hAnsi="ＭＳ 明朝"/>
          <w:i/>
          <w:color w:val="FF0000"/>
          <w:sz w:val="21"/>
          <w:szCs w:val="21"/>
        </w:rPr>
      </w:pPr>
      <w:bookmarkStart w:id="26" w:name="_Hlk528671710"/>
      <w:r w:rsidRPr="00726FE9">
        <w:rPr>
          <w:rFonts w:ascii="ＭＳ 明朝" w:hAnsi="ＭＳ 明朝" w:hint="eastAsia"/>
          <w:i/>
          <w:color w:val="FF0000"/>
          <w:sz w:val="21"/>
          <w:szCs w:val="21"/>
        </w:rPr>
        <w:t>※</w:t>
      </w:r>
      <w:r w:rsidR="00495343" w:rsidRPr="00726FE9">
        <w:rPr>
          <w:rFonts w:ascii="ＭＳ 明朝" w:hAnsi="ＭＳ 明朝" w:hint="eastAsia"/>
          <w:i/>
          <w:color w:val="FF0000"/>
          <w:sz w:val="21"/>
          <w:szCs w:val="21"/>
        </w:rPr>
        <w:t>個々の症例の中止基準を記載する。</w:t>
      </w:r>
      <w:bookmarkEnd w:id="26"/>
    </w:p>
    <w:p w:rsidR="00495343" w:rsidRPr="00726FE9" w:rsidRDefault="0070668B" w:rsidP="00726FE9">
      <w:pPr>
        <w:jc w:val="left"/>
        <w:rPr>
          <w:rFonts w:ascii="ＭＳ 明朝" w:hAnsi="ＭＳ 明朝"/>
          <w:i/>
          <w:color w:val="FF0000"/>
          <w:sz w:val="21"/>
          <w:szCs w:val="21"/>
        </w:rPr>
      </w:pPr>
      <w:r w:rsidRPr="00726FE9">
        <w:rPr>
          <w:rFonts w:ascii="ＭＳ 明朝" w:hAnsi="ＭＳ 明朝" w:hint="eastAsia"/>
          <w:i/>
          <w:color w:val="FF0000"/>
          <w:sz w:val="21"/>
          <w:szCs w:val="21"/>
        </w:rPr>
        <w:t>※</w:t>
      </w:r>
      <w:r w:rsidR="00495343" w:rsidRPr="00726FE9">
        <w:rPr>
          <w:rFonts w:ascii="ＭＳ 明朝" w:hAnsi="ＭＳ 明朝" w:hint="eastAsia"/>
          <w:i/>
          <w:color w:val="FF0000"/>
          <w:sz w:val="21"/>
          <w:szCs w:val="21"/>
        </w:rPr>
        <w:t>研究治療を中止した後も可能なかぎり</w:t>
      </w:r>
      <w:r>
        <w:rPr>
          <w:rFonts w:ascii="ＭＳ 明朝" w:hAnsi="ＭＳ 明朝" w:hint="eastAsia"/>
          <w:i/>
          <w:color w:val="FF0000"/>
          <w:sz w:val="21"/>
          <w:szCs w:val="21"/>
        </w:rPr>
        <w:t>、</w:t>
      </w:r>
      <w:r w:rsidR="00495343" w:rsidRPr="00726FE9">
        <w:rPr>
          <w:rFonts w:ascii="ＭＳ 明朝" w:hAnsi="ＭＳ 明朝" w:hint="eastAsia"/>
          <w:i/>
          <w:color w:val="FF0000"/>
          <w:sz w:val="21"/>
          <w:szCs w:val="21"/>
        </w:rPr>
        <w:t>検査・観察を継続する必要があ</w:t>
      </w:r>
      <w:r>
        <w:rPr>
          <w:rFonts w:ascii="ＭＳ 明朝" w:hAnsi="ＭＳ 明朝" w:hint="eastAsia"/>
          <w:i/>
          <w:color w:val="FF0000"/>
          <w:sz w:val="21"/>
          <w:szCs w:val="21"/>
        </w:rPr>
        <w:t>るため</w:t>
      </w:r>
      <w:r w:rsidR="00495343" w:rsidRPr="00726FE9">
        <w:rPr>
          <w:rFonts w:ascii="ＭＳ 明朝" w:hAnsi="ＭＳ 明朝" w:hint="eastAsia"/>
          <w:i/>
          <w:color w:val="FF0000"/>
          <w:sz w:val="21"/>
          <w:szCs w:val="21"/>
        </w:rPr>
        <w:t>、</w:t>
      </w:r>
      <w:r w:rsidR="008630C1">
        <w:rPr>
          <w:rFonts w:ascii="ＭＳ 明朝" w:hAnsi="ＭＳ 明朝" w:hint="eastAsia"/>
          <w:i/>
          <w:color w:val="FF0000"/>
          <w:sz w:val="21"/>
          <w:szCs w:val="21"/>
        </w:rPr>
        <w:t>プロトコール</w:t>
      </w:r>
      <w:r w:rsidR="00495343" w:rsidRPr="00726FE9">
        <w:rPr>
          <w:rFonts w:ascii="ＭＳ 明朝" w:hAnsi="ＭＳ 明朝" w:hint="eastAsia"/>
          <w:i/>
          <w:color w:val="FF0000"/>
          <w:sz w:val="21"/>
          <w:szCs w:val="21"/>
        </w:rPr>
        <w:t>中止後の手続きについて記載する。</w:t>
      </w:r>
    </w:p>
    <w:p w:rsidR="00495343" w:rsidRDefault="00495343" w:rsidP="0070668B">
      <w:pPr>
        <w:jc w:val="left"/>
        <w:rPr>
          <w:rFonts w:ascii="ＭＳ 明朝" w:hAnsi="ＭＳ 明朝"/>
          <w:i/>
          <w:color w:val="FF0000"/>
          <w:sz w:val="21"/>
          <w:szCs w:val="21"/>
        </w:rPr>
      </w:pPr>
      <w:r w:rsidRPr="00726FE9">
        <w:rPr>
          <w:rFonts w:ascii="ＭＳ 明朝" w:hAnsi="ＭＳ 明朝" w:hint="eastAsia"/>
          <w:i/>
          <w:color w:val="FF0000"/>
          <w:sz w:val="21"/>
        </w:rPr>
        <w:t>※研究の中止に必要な項目をもれなく記載する。</w:t>
      </w:r>
    </w:p>
    <w:p w:rsidR="0070668B" w:rsidRPr="00FE6E31" w:rsidRDefault="00045ABD" w:rsidP="00726FE9">
      <w:pPr>
        <w:ind w:leftChars="100" w:left="241"/>
        <w:jc w:val="left"/>
        <w:rPr>
          <w:rFonts w:ascii="ＭＳ ゴシック" w:eastAsia="ＭＳ ゴシック" w:hAnsi="ＭＳ ゴシック"/>
          <w:sz w:val="21"/>
        </w:rPr>
      </w:pPr>
      <w:bookmarkStart w:id="27" w:name="_Hlk528671772"/>
      <w:r>
        <w:rPr>
          <w:rFonts w:ascii="ＭＳ ゴシック" w:eastAsia="ＭＳ ゴシック" w:hAnsi="ＭＳ ゴシック"/>
          <w:noProof/>
          <w:sz w:val="21"/>
        </w:rPr>
        <w:lastRenderedPageBreak/>
        <mc:AlternateContent>
          <mc:Choice Requires="wps">
            <w:drawing>
              <wp:inline distT="0" distB="0" distL="0" distR="0">
                <wp:extent cx="5962650" cy="1691005"/>
                <wp:effectExtent l="6350" t="11430" r="12700" b="12065"/>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691005"/>
                        </a:xfrm>
                        <a:prstGeom prst="rect">
                          <a:avLst/>
                        </a:prstGeom>
                        <a:solidFill>
                          <a:srgbClr val="FFFFFF"/>
                        </a:solidFill>
                        <a:ln w="9525">
                          <a:solidFill>
                            <a:srgbClr val="000000"/>
                          </a:solidFill>
                          <a:miter lim="800000"/>
                          <a:headEnd/>
                          <a:tailEnd/>
                        </a:ln>
                      </wps:spPr>
                      <wps:txbx>
                        <w:txbxContent>
                          <w:p w:rsidR="00D65FEB" w:rsidRDefault="00D65FEB" w:rsidP="0070668B">
                            <w:pPr>
                              <w:rPr>
                                <w:rFonts w:ascii="ＭＳ ゴシック" w:eastAsia="ＭＳ ゴシック" w:hAnsi="ＭＳ ゴシック"/>
                              </w:rPr>
                            </w:pPr>
                            <w:r w:rsidRPr="00726FE9">
                              <w:rPr>
                                <w:rFonts w:ascii="ＭＳ ゴシック" w:eastAsia="ＭＳ ゴシック" w:hAnsi="ＭＳ ゴシック"/>
                              </w:rPr>
                              <w:t>(</w:t>
                            </w:r>
                            <w:r w:rsidRPr="00726FE9">
                              <w:rPr>
                                <w:rFonts w:ascii="ＭＳ ゴシック" w:eastAsia="ＭＳ ゴシック" w:hAnsi="ＭＳ ゴシック" w:hint="eastAsia"/>
                              </w:rPr>
                              <w:t>例</w:t>
                            </w:r>
                            <w:r w:rsidRPr="00726FE9">
                              <w:rPr>
                                <w:rFonts w:ascii="ＭＳ ゴシック" w:eastAsia="ＭＳ ゴシック" w:hAnsi="ＭＳ ゴシック"/>
                              </w:rPr>
                              <w:t>)</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研究期間中に下記に該当する被験者が発生した場合には、</w:t>
                            </w:r>
                            <w:r>
                              <w:rPr>
                                <w:rFonts w:ascii="ＭＳ ゴシック" w:eastAsia="ＭＳ ゴシック" w:hAnsi="ＭＳ ゴシック" w:hint="eastAsia"/>
                              </w:rPr>
                              <w:t>研究責任/分担者</w:t>
                            </w:r>
                            <w:r w:rsidRPr="00726FE9">
                              <w:rPr>
                                <w:rFonts w:ascii="ＭＳ ゴシック" w:eastAsia="ＭＳ ゴシック" w:hAnsi="ＭＳ ゴシック" w:hint="eastAsia"/>
                              </w:rPr>
                              <w:t>の判断で当該被験者に対する</w:t>
                            </w:r>
                            <w:r>
                              <w:rPr>
                                <w:rFonts w:ascii="ＭＳ ゴシック" w:eastAsia="ＭＳ ゴシック" w:hAnsi="ＭＳ ゴシック" w:hint="eastAsia"/>
                              </w:rPr>
                              <w:t>プロトコール</w:t>
                            </w:r>
                            <w:r w:rsidRPr="00726FE9">
                              <w:rPr>
                                <w:rFonts w:ascii="ＭＳ ゴシック" w:eastAsia="ＭＳ ゴシック" w:hAnsi="ＭＳ ゴシック" w:hint="eastAsia"/>
                              </w:rPr>
                              <w:t>を中止する。</w:t>
                            </w:r>
                            <w:r>
                              <w:rPr>
                                <w:rFonts w:ascii="ＭＳ ゴシック" w:eastAsia="ＭＳ ゴシック" w:hAnsi="ＭＳ ゴシック" w:hint="eastAsia"/>
                              </w:rPr>
                              <w:t>プロトコール</w:t>
                            </w:r>
                            <w:r w:rsidRPr="00726FE9">
                              <w:rPr>
                                <w:rFonts w:ascii="ＭＳ ゴシック" w:eastAsia="ＭＳ ゴシック" w:hAnsi="ＭＳ ゴシック" w:hint="eastAsia"/>
                              </w:rPr>
                              <w:t>を中止した場合、中止の理由と日付け（</w:t>
                            </w:r>
                            <w:r>
                              <w:rPr>
                                <w:rFonts w:ascii="ＭＳ ゴシック" w:eastAsia="ＭＳ ゴシック" w:hAnsi="ＭＳ ゴシック" w:hint="eastAsia"/>
                              </w:rPr>
                              <w:t>研究責任/分担者</w:t>
                            </w:r>
                            <w:r w:rsidRPr="00726FE9">
                              <w:rPr>
                                <w:rFonts w:ascii="ＭＳ ゴシック" w:eastAsia="ＭＳ ゴシック" w:hAnsi="ＭＳ ゴシック" w:hint="eastAsia"/>
                              </w:rPr>
                              <w:t>が中止と判断した日）を症例報告書に記載する。</w:t>
                            </w:r>
                          </w:p>
                          <w:p w:rsidR="00D65FEB" w:rsidRPr="00726FE9" w:rsidRDefault="00D65FEB" w:rsidP="0070668B">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1)</w:t>
                            </w:r>
                            <w:r w:rsidRPr="00726FE9">
                              <w:rPr>
                                <w:rFonts w:ascii="ＭＳ ゴシック" w:eastAsia="ＭＳ ゴシック" w:hAnsi="ＭＳ ゴシック" w:hint="eastAsia"/>
                              </w:rPr>
                              <w:t>被験者より研究参加辞退の申し出や同意撤回があった場合</w:t>
                            </w:r>
                          </w:p>
                          <w:p w:rsidR="00D65FEB" w:rsidRPr="00726FE9" w:rsidRDefault="00D65FEB" w:rsidP="0070668B">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2)</w:t>
                            </w:r>
                            <w:r w:rsidRPr="00726FE9">
                              <w:rPr>
                                <w:rFonts w:ascii="ＭＳ ゴシック" w:eastAsia="ＭＳ ゴシック" w:hAnsi="ＭＳ ゴシック" w:hint="eastAsia"/>
                              </w:rPr>
                              <w:t>登録後、適格性を満たさないことが判明した場合</w:t>
                            </w:r>
                          </w:p>
                          <w:p w:rsidR="00D65FEB" w:rsidRPr="00726FE9" w:rsidRDefault="00D65FEB">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3)</w:t>
                            </w:r>
                            <w:r w:rsidRPr="00726FE9">
                              <w:rPr>
                                <w:rFonts w:ascii="ＭＳ ゴシック" w:eastAsia="ＭＳ ゴシック" w:hAnsi="ＭＳ ゴシック" w:hint="eastAsia"/>
                              </w:rPr>
                              <w:t>有害事象の発現など研究責任（分担）</w:t>
                            </w:r>
                            <w:r>
                              <w:rPr>
                                <w:rFonts w:ascii="ＭＳ ゴシック" w:eastAsia="ＭＳ ゴシック" w:hAnsi="ＭＳ ゴシック" w:hint="eastAsia"/>
                              </w:rPr>
                              <w:t>者</w:t>
                            </w:r>
                            <w:r w:rsidRPr="00726FE9">
                              <w:rPr>
                                <w:rFonts w:ascii="ＭＳ ゴシック" w:eastAsia="ＭＳ ゴシック" w:hAnsi="ＭＳ ゴシック" w:hint="eastAsia"/>
                              </w:rPr>
                              <w:t>が研究の継続を困難と判断した場合</w:t>
                            </w:r>
                          </w:p>
                        </w:txbxContent>
                      </wps:txbx>
                      <wps:bodyPr rot="0" vert="horz" wrap="square" lIns="74295" tIns="8890" rIns="74295" bIns="8890" anchor="t" anchorCtr="0" upright="1">
                        <a:noAutofit/>
                      </wps:bodyPr>
                    </wps:wsp>
                  </a:graphicData>
                </a:graphic>
              </wp:inline>
            </w:drawing>
          </mc:Choice>
          <mc:Fallback>
            <w:pict>
              <v:shape id="Text Box 9" o:spid="_x0000_s1033" type="#_x0000_t202" style="width:469.5pt;height:1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">
                <v:textbox inset="5.85pt,.7pt,5.85pt,.7pt">
                  <w:txbxContent>
                    <w:p w:rsidR="00D65FEB" w:rsidRDefault="00D65FEB" w:rsidP="0070668B">
                      <w:pPr>
                        <w:rPr>
                          <w:rFonts w:ascii="ＭＳ ゴシック" w:eastAsia="ＭＳ ゴシック" w:hAnsi="ＭＳ ゴシック"/>
                        </w:rPr>
                      </w:pPr>
                      <w:r w:rsidRPr="00726FE9">
                        <w:rPr>
                          <w:rFonts w:ascii="ＭＳ ゴシック" w:eastAsia="ＭＳ ゴシック" w:hAnsi="ＭＳ ゴシック"/>
                        </w:rPr>
                        <w:t>(</w:t>
                      </w:r>
                      <w:r w:rsidRPr="00726FE9">
                        <w:rPr>
                          <w:rFonts w:ascii="ＭＳ ゴシック" w:eastAsia="ＭＳ ゴシック" w:hAnsi="ＭＳ ゴシック" w:hint="eastAsia"/>
                        </w:rPr>
                        <w:t>例</w:t>
                      </w:r>
                      <w:r w:rsidRPr="00726FE9">
                        <w:rPr>
                          <w:rFonts w:ascii="ＭＳ ゴシック" w:eastAsia="ＭＳ ゴシック" w:hAnsi="ＭＳ ゴシック"/>
                        </w:rPr>
                        <w:t>)</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研究期間中に下記に該当する被験者が発生した場合には、</w:t>
                      </w:r>
                      <w:r>
                        <w:rPr>
                          <w:rFonts w:ascii="ＭＳ ゴシック" w:eastAsia="ＭＳ ゴシック" w:hAnsi="ＭＳ ゴシック" w:hint="eastAsia"/>
                        </w:rPr>
                        <w:t>研究責任/分担者</w:t>
                      </w:r>
                      <w:r w:rsidRPr="00726FE9">
                        <w:rPr>
                          <w:rFonts w:ascii="ＭＳ ゴシック" w:eastAsia="ＭＳ ゴシック" w:hAnsi="ＭＳ ゴシック" w:hint="eastAsia"/>
                        </w:rPr>
                        <w:t>の判断で当該被験者に対する</w:t>
                      </w:r>
                      <w:r>
                        <w:rPr>
                          <w:rFonts w:ascii="ＭＳ ゴシック" w:eastAsia="ＭＳ ゴシック" w:hAnsi="ＭＳ ゴシック" w:hint="eastAsia"/>
                        </w:rPr>
                        <w:t>プロトコール</w:t>
                      </w:r>
                      <w:r w:rsidRPr="00726FE9">
                        <w:rPr>
                          <w:rFonts w:ascii="ＭＳ ゴシック" w:eastAsia="ＭＳ ゴシック" w:hAnsi="ＭＳ ゴシック" w:hint="eastAsia"/>
                        </w:rPr>
                        <w:t>を中止する。</w:t>
                      </w:r>
                      <w:r>
                        <w:rPr>
                          <w:rFonts w:ascii="ＭＳ ゴシック" w:eastAsia="ＭＳ ゴシック" w:hAnsi="ＭＳ ゴシック" w:hint="eastAsia"/>
                        </w:rPr>
                        <w:t>プロトコール</w:t>
                      </w:r>
                      <w:r w:rsidRPr="00726FE9">
                        <w:rPr>
                          <w:rFonts w:ascii="ＭＳ ゴシック" w:eastAsia="ＭＳ ゴシック" w:hAnsi="ＭＳ ゴシック" w:hint="eastAsia"/>
                        </w:rPr>
                        <w:t>を中止した場合、中止の理由と日付け（</w:t>
                      </w:r>
                      <w:r>
                        <w:rPr>
                          <w:rFonts w:ascii="ＭＳ ゴシック" w:eastAsia="ＭＳ ゴシック" w:hAnsi="ＭＳ ゴシック" w:hint="eastAsia"/>
                        </w:rPr>
                        <w:t>研究責任/分担者</w:t>
                      </w:r>
                      <w:r w:rsidRPr="00726FE9">
                        <w:rPr>
                          <w:rFonts w:ascii="ＭＳ ゴシック" w:eastAsia="ＭＳ ゴシック" w:hAnsi="ＭＳ ゴシック" w:hint="eastAsia"/>
                        </w:rPr>
                        <w:t>が中止と判断した日）を症例報告書に記載する。</w:t>
                      </w:r>
                    </w:p>
                    <w:p w:rsidR="00D65FEB" w:rsidRPr="00726FE9" w:rsidRDefault="00D65FEB" w:rsidP="0070668B">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1)</w:t>
                      </w:r>
                      <w:r w:rsidRPr="00726FE9">
                        <w:rPr>
                          <w:rFonts w:ascii="ＭＳ ゴシック" w:eastAsia="ＭＳ ゴシック" w:hAnsi="ＭＳ ゴシック" w:hint="eastAsia"/>
                        </w:rPr>
                        <w:t>被験者より研究参加辞退の申し出や同意撤回があった場合</w:t>
                      </w:r>
                    </w:p>
                    <w:p w:rsidR="00D65FEB" w:rsidRPr="00726FE9" w:rsidRDefault="00D65FEB" w:rsidP="0070668B">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2)</w:t>
                      </w:r>
                      <w:r w:rsidRPr="00726FE9">
                        <w:rPr>
                          <w:rFonts w:ascii="ＭＳ ゴシック" w:eastAsia="ＭＳ ゴシック" w:hAnsi="ＭＳ ゴシック" w:hint="eastAsia"/>
                        </w:rPr>
                        <w:t>登録後、適格性を満たさないことが判明した場合</w:t>
                      </w:r>
                    </w:p>
                    <w:p w:rsidR="00D65FEB" w:rsidRPr="00726FE9" w:rsidRDefault="00D65FEB">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3)</w:t>
                      </w:r>
                      <w:r w:rsidRPr="00726FE9">
                        <w:rPr>
                          <w:rFonts w:ascii="ＭＳ ゴシック" w:eastAsia="ＭＳ ゴシック" w:hAnsi="ＭＳ ゴシック" w:hint="eastAsia"/>
                        </w:rPr>
                        <w:t>有害事象の発現など研究責任（分担）</w:t>
                      </w:r>
                      <w:r>
                        <w:rPr>
                          <w:rFonts w:ascii="ＭＳ ゴシック" w:eastAsia="ＭＳ ゴシック" w:hAnsi="ＭＳ ゴシック" w:hint="eastAsia"/>
                        </w:rPr>
                        <w:t>者</w:t>
                      </w:r>
                      <w:r w:rsidRPr="00726FE9">
                        <w:rPr>
                          <w:rFonts w:ascii="ＭＳ ゴシック" w:eastAsia="ＭＳ ゴシック" w:hAnsi="ＭＳ ゴシック" w:hint="eastAsia"/>
                        </w:rPr>
                        <w:t>が研究の継続を困難と判断した場合</w:t>
                      </w:r>
                    </w:p>
                  </w:txbxContent>
                </v:textbox>
                <w10:anchorlock/>
              </v:shape>
            </w:pict>
          </mc:Fallback>
        </mc:AlternateContent>
      </w:r>
      <w:bookmarkEnd w:id="27"/>
    </w:p>
    <w:p w:rsidR="0070668B" w:rsidRDefault="0070668B" w:rsidP="00640BA8">
      <w:pPr>
        <w:rPr>
          <w:rFonts w:ascii="ＭＳ ゴシック" w:eastAsia="ＭＳ ゴシック" w:hAnsi="ＭＳ ゴシック"/>
          <w:b/>
        </w:rPr>
      </w:pPr>
    </w:p>
    <w:bookmarkEnd w:id="21"/>
    <w:p w:rsidR="00BD395D" w:rsidRDefault="00495343">
      <w:pPr>
        <w:jc w:val="left"/>
        <w:rPr>
          <w:rFonts w:ascii="ＭＳ ゴシック" w:eastAsia="ＭＳ ゴシック" w:hAnsi="ＭＳ ゴシック"/>
          <w:b/>
          <w:lang w:val="pt-BR"/>
        </w:rPr>
      </w:pPr>
      <w:r w:rsidRPr="003159B9">
        <w:rPr>
          <w:rFonts w:ascii="ＭＳ ゴシック" w:eastAsia="ＭＳ ゴシック" w:hAnsi="ＭＳ ゴシック" w:hint="eastAsia"/>
          <w:b/>
          <w:lang w:val="pt-BR"/>
        </w:rPr>
        <w:t>１</w:t>
      </w:r>
      <w:r w:rsidR="008630C1">
        <w:rPr>
          <w:rFonts w:ascii="ＭＳ ゴシック" w:eastAsia="ＭＳ ゴシック" w:hAnsi="ＭＳ ゴシック" w:hint="eastAsia"/>
          <w:b/>
          <w:lang w:val="pt-BR"/>
        </w:rPr>
        <w:t>０</w:t>
      </w:r>
      <w:r w:rsidRPr="003159B9">
        <w:rPr>
          <w:rFonts w:ascii="ＭＳ ゴシック" w:eastAsia="ＭＳ ゴシック" w:hAnsi="ＭＳ ゴシック" w:hint="eastAsia"/>
          <w:b/>
          <w:lang w:val="pt-BR"/>
        </w:rPr>
        <w:t>．</w:t>
      </w:r>
      <w:r w:rsidR="00BD395D" w:rsidRPr="003159B9">
        <w:rPr>
          <w:rFonts w:ascii="ＭＳ ゴシック" w:eastAsia="ＭＳ ゴシック" w:hAnsi="ＭＳ ゴシック" w:hint="eastAsia"/>
          <w:b/>
          <w:lang w:val="pt-BR"/>
        </w:rPr>
        <w:t>評価項目</w:t>
      </w:r>
      <w:r w:rsidR="00DB27C2" w:rsidRPr="00DB27C2">
        <w:rPr>
          <w:rFonts w:ascii="ＭＳ ゴシック" w:eastAsia="ＭＳ ゴシック" w:hAnsi="ＭＳ ゴシック" w:hint="eastAsia"/>
          <w:b/>
          <w:lang w:val="pt-BR"/>
        </w:rPr>
        <w:t>（エンドポイント）</w:t>
      </w:r>
    </w:p>
    <w:p w:rsidR="00DB27C2" w:rsidRPr="00DB27C2" w:rsidRDefault="00DB27C2" w:rsidP="00DB27C2">
      <w:pPr>
        <w:jc w:val="left"/>
        <w:rPr>
          <w:rFonts w:ascii="ＭＳ 明朝" w:hAnsi="ＭＳ 明朝" w:cs="Batang"/>
          <w:i/>
          <w:color w:val="FF0000"/>
          <w:sz w:val="21"/>
          <w:szCs w:val="21"/>
          <w:lang w:val="pt-BR"/>
        </w:rPr>
      </w:pPr>
      <w:r w:rsidRPr="00DB27C2">
        <w:rPr>
          <w:rFonts w:ascii="ＭＳ 明朝" w:hAnsi="ＭＳ 明朝" w:cs="Batang" w:hint="eastAsia"/>
          <w:i/>
          <w:color w:val="FF0000"/>
          <w:sz w:val="21"/>
          <w:szCs w:val="21"/>
        </w:rPr>
        <w:t>※</w:t>
      </w:r>
      <w:r w:rsidRPr="00DB27C2">
        <w:rPr>
          <w:rFonts w:ascii="ＭＳ 明朝" w:hAnsi="ＭＳ 明朝" w:cs="Batang" w:hint="eastAsia"/>
          <w:i/>
          <w:color w:val="FF0000"/>
          <w:sz w:val="21"/>
          <w:szCs w:val="21"/>
          <w:lang w:val="pt-BR"/>
        </w:rPr>
        <w:t>評価項目（エンドポイント）とは、目的に関連する仮説を検証するうえで臨床的に意味があり、評価可能な観察・検査項目またはそれらの合成指標である。</w:t>
      </w:r>
    </w:p>
    <w:p w:rsidR="00B6665E" w:rsidRDefault="00DB27C2" w:rsidP="00DB27C2">
      <w:pPr>
        <w:jc w:val="left"/>
        <w:rPr>
          <w:rFonts w:ascii="ＭＳ 明朝" w:hAnsi="ＭＳ 明朝" w:cs="Batang"/>
          <w:i/>
          <w:color w:val="FF0000"/>
          <w:sz w:val="21"/>
          <w:szCs w:val="21"/>
          <w:lang w:val="pt-BR"/>
        </w:rPr>
      </w:pPr>
      <w:r w:rsidRPr="00DB27C2">
        <w:rPr>
          <w:rFonts w:ascii="ＭＳ 明朝" w:hAnsi="ＭＳ 明朝" w:cs="Batang" w:hint="eastAsia"/>
          <w:i/>
          <w:color w:val="FF0000"/>
          <w:sz w:val="21"/>
          <w:szCs w:val="21"/>
        </w:rPr>
        <w:t>※</w:t>
      </w:r>
      <w:r w:rsidRPr="00DB27C2">
        <w:rPr>
          <w:rFonts w:ascii="ＭＳ 明朝" w:hAnsi="ＭＳ 明朝" w:cs="Batang" w:hint="eastAsia"/>
          <w:i/>
          <w:color w:val="FF0000"/>
          <w:sz w:val="21"/>
          <w:szCs w:val="21"/>
          <w:lang w:val="pt-BR"/>
        </w:rPr>
        <w:t>評価項目のうち、研究の目的に最も合致したものを主要評価項目とし、それ以外を副次評価項目とする。</w:t>
      </w:r>
    </w:p>
    <w:p w:rsidR="00EC6415" w:rsidRDefault="00495343" w:rsidP="00EC6415">
      <w:pPr>
        <w:jc w:val="left"/>
        <w:rPr>
          <w:rFonts w:ascii="ＭＳ ゴシック" w:eastAsia="ＭＳ ゴシック" w:hAnsi="ＭＳ ゴシック"/>
          <w:b/>
          <w:sz w:val="21"/>
          <w:szCs w:val="21"/>
          <w:lang w:val="pt-BR"/>
        </w:rPr>
      </w:pPr>
      <w:r w:rsidRPr="003159B9">
        <w:rPr>
          <w:rFonts w:ascii="ＭＳ ゴシック" w:eastAsia="ＭＳ ゴシック" w:hAnsi="ＭＳ ゴシック" w:hint="eastAsia"/>
          <w:b/>
          <w:sz w:val="21"/>
          <w:szCs w:val="21"/>
          <w:lang w:val="pt-BR"/>
        </w:rPr>
        <w:t>１</w:t>
      </w:r>
      <w:r w:rsidR="00DB27C2">
        <w:rPr>
          <w:rFonts w:ascii="ＭＳ ゴシック" w:eastAsia="ＭＳ ゴシック" w:hAnsi="ＭＳ ゴシック" w:hint="eastAsia"/>
          <w:b/>
          <w:sz w:val="21"/>
          <w:szCs w:val="21"/>
          <w:lang w:val="pt-BR"/>
        </w:rPr>
        <w:t>０</w:t>
      </w:r>
      <w:r w:rsidRPr="003159B9">
        <w:rPr>
          <w:rFonts w:ascii="ＭＳ ゴシック" w:eastAsia="ＭＳ ゴシック" w:hAnsi="ＭＳ ゴシック" w:hint="eastAsia"/>
          <w:b/>
          <w:sz w:val="21"/>
          <w:szCs w:val="21"/>
          <w:lang w:val="pt-BR"/>
        </w:rPr>
        <w:t>．１．</w:t>
      </w:r>
      <w:r w:rsidR="00EC6415" w:rsidRPr="003159B9">
        <w:rPr>
          <w:rFonts w:ascii="ＭＳ ゴシック" w:eastAsia="ＭＳ ゴシック" w:hAnsi="ＭＳ ゴシック" w:hint="eastAsia"/>
          <w:b/>
          <w:sz w:val="21"/>
          <w:szCs w:val="21"/>
          <w:lang w:val="pt-BR"/>
        </w:rPr>
        <w:t>主要評価項目</w:t>
      </w:r>
    </w:p>
    <w:p w:rsidR="00DB27C2" w:rsidRPr="001B1386" w:rsidRDefault="00DB27C2" w:rsidP="00DB27C2">
      <w:pPr>
        <w:jc w:val="left"/>
        <w:rPr>
          <w:rFonts w:ascii="ＭＳ 明朝" w:hAnsi="ＭＳ 明朝"/>
          <w:i/>
          <w:color w:val="FF0000"/>
          <w:sz w:val="21"/>
          <w:szCs w:val="21"/>
          <w:lang w:val="pt-BR"/>
        </w:rPr>
      </w:pPr>
      <w:r w:rsidRPr="001B1386">
        <w:rPr>
          <w:rFonts w:ascii="ＭＳ 明朝" w:hAnsi="ＭＳ 明朝" w:hint="eastAsia"/>
          <w:i/>
          <w:color w:val="FF0000"/>
          <w:sz w:val="21"/>
        </w:rPr>
        <w:t>※</w:t>
      </w:r>
      <w:r w:rsidRPr="001B1386">
        <w:rPr>
          <w:rFonts w:ascii="ＭＳ 明朝" w:hAnsi="ＭＳ 明朝" w:hint="eastAsia"/>
          <w:i/>
          <w:color w:val="FF0000"/>
          <w:sz w:val="21"/>
          <w:szCs w:val="21"/>
          <w:lang w:val="pt-BR"/>
        </w:rPr>
        <w:t>本研究における主要評価項目を規定する。</w:t>
      </w:r>
    </w:p>
    <w:p w:rsidR="00B6665E" w:rsidRDefault="00DB27C2" w:rsidP="00B6665E">
      <w:pPr>
        <w:jc w:val="left"/>
        <w:rPr>
          <w:rFonts w:ascii="ＭＳ 明朝" w:hAnsi="ＭＳ 明朝"/>
          <w:i/>
          <w:color w:val="FF0000"/>
          <w:sz w:val="21"/>
          <w:szCs w:val="21"/>
          <w:lang w:val="pt-BR"/>
        </w:rPr>
      </w:pPr>
      <w:r w:rsidRPr="001B1386">
        <w:rPr>
          <w:rFonts w:ascii="ＭＳ 明朝" w:hAnsi="ＭＳ 明朝" w:hint="eastAsia"/>
          <w:i/>
          <w:color w:val="FF0000"/>
          <w:sz w:val="21"/>
        </w:rPr>
        <w:t>※</w:t>
      </w:r>
      <w:r w:rsidRPr="001B1386">
        <w:rPr>
          <w:rFonts w:ascii="ＭＳ 明朝" w:hAnsi="ＭＳ 明朝" w:hint="eastAsia"/>
          <w:i/>
          <w:color w:val="FF0000"/>
          <w:sz w:val="21"/>
          <w:szCs w:val="21"/>
          <w:lang w:val="pt-BR"/>
        </w:rPr>
        <w:t>主要エンドポイントは１つであることが望ましいが、多重性問題への対処方法を統計学的考察の項に記載して複数設定する場合がある。</w:t>
      </w:r>
    </w:p>
    <w:p w:rsidR="00B6665E" w:rsidRPr="00FE6E31" w:rsidRDefault="00B6665E" w:rsidP="00726FE9">
      <w:pPr>
        <w:jc w:val="left"/>
        <w:rPr>
          <w:rFonts w:ascii="ＭＳ ゴシック" w:eastAsia="ＭＳ ゴシック" w:hAnsi="ＭＳ ゴシック"/>
          <w:sz w:val="21"/>
          <w:szCs w:val="21"/>
          <w:lang w:val="pt-BR"/>
        </w:rPr>
      </w:pPr>
    </w:p>
    <w:p w:rsidR="00BD395D" w:rsidRPr="003159B9" w:rsidRDefault="009F39F8" w:rsidP="009F39F8">
      <w:pPr>
        <w:jc w:val="left"/>
        <w:rPr>
          <w:rFonts w:ascii="ＭＳ ゴシック" w:eastAsia="ＭＳ ゴシック" w:hAnsi="ＭＳ ゴシック"/>
          <w:b/>
          <w:sz w:val="21"/>
          <w:szCs w:val="21"/>
          <w:lang w:val="pt-BR"/>
        </w:rPr>
      </w:pPr>
      <w:r w:rsidRPr="003159B9">
        <w:rPr>
          <w:rFonts w:ascii="ＭＳ ゴシック" w:eastAsia="ＭＳ ゴシック" w:hAnsi="ＭＳ ゴシック" w:hint="eastAsia"/>
          <w:b/>
          <w:sz w:val="21"/>
          <w:szCs w:val="21"/>
          <w:lang w:val="pt-BR"/>
        </w:rPr>
        <w:t>１</w:t>
      </w:r>
      <w:r w:rsidR="00E044A3">
        <w:rPr>
          <w:rFonts w:ascii="ＭＳ ゴシック" w:eastAsia="ＭＳ ゴシック" w:hAnsi="ＭＳ ゴシック" w:hint="eastAsia"/>
          <w:b/>
          <w:sz w:val="21"/>
          <w:szCs w:val="21"/>
          <w:lang w:val="pt-BR"/>
        </w:rPr>
        <w:t>０</w:t>
      </w:r>
      <w:r w:rsidRPr="003159B9">
        <w:rPr>
          <w:rFonts w:ascii="ＭＳ ゴシック" w:eastAsia="ＭＳ ゴシック" w:hAnsi="ＭＳ ゴシック" w:hint="eastAsia"/>
          <w:b/>
          <w:sz w:val="21"/>
          <w:szCs w:val="21"/>
          <w:lang w:val="pt-BR"/>
        </w:rPr>
        <w:t>．２．</w:t>
      </w:r>
      <w:r w:rsidR="00BD395D" w:rsidRPr="003159B9">
        <w:rPr>
          <w:rFonts w:ascii="ＭＳ ゴシック" w:eastAsia="ＭＳ ゴシック" w:hAnsi="ＭＳ ゴシック" w:hint="eastAsia"/>
          <w:b/>
          <w:sz w:val="21"/>
          <w:szCs w:val="21"/>
          <w:lang w:val="pt-BR"/>
        </w:rPr>
        <w:t>副次的評価項目</w:t>
      </w:r>
    </w:p>
    <w:p w:rsidR="00B6665E" w:rsidRPr="00726FE9" w:rsidRDefault="0078676A" w:rsidP="009F39F8">
      <w:pPr>
        <w:jc w:val="left"/>
        <w:rPr>
          <w:rFonts w:ascii="ＭＳ ゴシック" w:eastAsia="ＭＳ ゴシック" w:hAnsi="ＭＳ ゴシック"/>
          <w:sz w:val="21"/>
          <w:szCs w:val="21"/>
          <w:lang w:val="pt-BR"/>
        </w:rPr>
      </w:pPr>
      <w:r w:rsidRPr="001B1386">
        <w:rPr>
          <w:rFonts w:ascii="ＭＳ 明朝" w:hAnsi="ＭＳ 明朝" w:hint="eastAsia"/>
          <w:i/>
          <w:color w:val="FF0000"/>
          <w:sz w:val="21"/>
        </w:rPr>
        <w:t>※</w:t>
      </w:r>
      <w:r w:rsidRPr="001B1386">
        <w:rPr>
          <w:rFonts w:ascii="ＭＳ 明朝" w:hAnsi="ＭＳ 明朝" w:hint="eastAsia"/>
          <w:i/>
          <w:color w:val="FF0000"/>
          <w:sz w:val="21"/>
          <w:szCs w:val="21"/>
          <w:lang w:val="pt-BR"/>
        </w:rPr>
        <w:t>本研究で検証したい項目をすべて含む。</w:t>
      </w:r>
    </w:p>
    <w:p w:rsidR="00B6665E" w:rsidRPr="00FE6E31" w:rsidRDefault="00B6665E" w:rsidP="009F39F8">
      <w:pPr>
        <w:jc w:val="left"/>
        <w:rPr>
          <w:rFonts w:ascii="ＭＳ ゴシック" w:eastAsia="ＭＳ ゴシック" w:hAnsi="ＭＳ ゴシック"/>
          <w:b/>
          <w:sz w:val="21"/>
          <w:szCs w:val="21"/>
          <w:lang w:val="pt-BR"/>
        </w:rPr>
      </w:pPr>
    </w:p>
    <w:p w:rsidR="00BD395D" w:rsidRPr="003159B9" w:rsidRDefault="009F39F8">
      <w:pPr>
        <w:jc w:val="left"/>
        <w:rPr>
          <w:rFonts w:ascii="ＭＳ ゴシック" w:eastAsia="ＭＳ ゴシック" w:hAnsi="ＭＳ ゴシック"/>
          <w:b/>
          <w:lang w:val="pt-BR"/>
        </w:rPr>
      </w:pPr>
      <w:r w:rsidRPr="003159B9">
        <w:rPr>
          <w:rFonts w:ascii="ＭＳ ゴシック" w:eastAsia="ＭＳ ゴシック" w:hAnsi="ＭＳ ゴシック" w:hint="eastAsia"/>
          <w:b/>
          <w:lang w:val="pt-BR"/>
        </w:rPr>
        <w:t>１</w:t>
      </w:r>
      <w:r w:rsidR="00E044A3">
        <w:rPr>
          <w:rFonts w:ascii="ＭＳ ゴシック" w:eastAsia="ＭＳ ゴシック" w:hAnsi="ＭＳ ゴシック" w:hint="eastAsia"/>
          <w:b/>
          <w:lang w:val="pt-BR"/>
        </w:rPr>
        <w:t>１</w:t>
      </w:r>
      <w:r w:rsidRPr="003159B9">
        <w:rPr>
          <w:rFonts w:ascii="ＭＳ ゴシック" w:eastAsia="ＭＳ ゴシック" w:hAnsi="ＭＳ ゴシック" w:hint="eastAsia"/>
          <w:b/>
          <w:lang w:val="pt-BR"/>
        </w:rPr>
        <w:t>．</w:t>
      </w:r>
      <w:r w:rsidR="00BD395D" w:rsidRPr="003159B9">
        <w:rPr>
          <w:rFonts w:ascii="ＭＳ ゴシック" w:eastAsia="ＭＳ ゴシック" w:hAnsi="ＭＳ ゴシック" w:hint="eastAsia"/>
          <w:b/>
          <w:lang w:val="pt-BR"/>
        </w:rPr>
        <w:t>有害事象</w:t>
      </w:r>
      <w:r w:rsidR="00116431" w:rsidRPr="003159B9">
        <w:rPr>
          <w:rFonts w:ascii="ＭＳ ゴシック" w:eastAsia="ＭＳ ゴシック" w:hAnsi="ＭＳ ゴシック" w:hint="eastAsia"/>
          <w:b/>
          <w:lang w:val="pt-BR"/>
        </w:rPr>
        <w:t>の</w:t>
      </w:r>
      <w:r w:rsidR="00CE6C0C" w:rsidRPr="003159B9">
        <w:rPr>
          <w:rFonts w:ascii="ＭＳ ゴシック" w:eastAsia="ＭＳ ゴシック" w:hAnsi="ＭＳ ゴシック" w:hint="eastAsia"/>
          <w:b/>
          <w:lang w:val="pt-BR"/>
        </w:rPr>
        <w:t>評価および</w:t>
      </w:r>
      <w:r w:rsidR="00BD395D" w:rsidRPr="003159B9">
        <w:rPr>
          <w:rFonts w:ascii="ＭＳ ゴシック" w:eastAsia="ＭＳ ゴシック" w:hAnsi="ＭＳ ゴシック" w:hint="eastAsia"/>
          <w:b/>
          <w:lang w:val="pt-BR"/>
        </w:rPr>
        <w:t>報告</w:t>
      </w:r>
      <w:r w:rsidR="00116431" w:rsidRPr="003159B9">
        <w:rPr>
          <w:rFonts w:ascii="ＭＳ ゴシック" w:eastAsia="ＭＳ ゴシック" w:hAnsi="ＭＳ ゴシック" w:hint="eastAsia"/>
          <w:b/>
          <w:lang w:val="pt-BR"/>
        </w:rPr>
        <w:t>の手順</w:t>
      </w:r>
    </w:p>
    <w:p w:rsidR="00BD395D" w:rsidRDefault="009F39F8" w:rsidP="009F39F8">
      <w:pPr>
        <w:jc w:val="left"/>
        <w:rPr>
          <w:rFonts w:ascii="ＭＳ ゴシック" w:eastAsia="ＭＳ ゴシック" w:hAnsi="ＭＳ ゴシック"/>
          <w:b/>
          <w:sz w:val="21"/>
          <w:szCs w:val="21"/>
          <w:lang w:val="pt-BR"/>
        </w:rPr>
      </w:pPr>
      <w:r w:rsidRPr="003159B9">
        <w:rPr>
          <w:rFonts w:ascii="ＭＳ ゴシック" w:eastAsia="ＭＳ ゴシック" w:hAnsi="ＭＳ ゴシック" w:hint="eastAsia"/>
          <w:b/>
          <w:sz w:val="21"/>
          <w:szCs w:val="21"/>
          <w:lang w:val="pt-BR"/>
        </w:rPr>
        <w:t>１</w:t>
      </w:r>
      <w:r w:rsidR="00E044A3">
        <w:rPr>
          <w:rFonts w:ascii="ＭＳ ゴシック" w:eastAsia="ＭＳ ゴシック" w:hAnsi="ＭＳ ゴシック" w:hint="eastAsia"/>
          <w:b/>
          <w:sz w:val="21"/>
          <w:szCs w:val="21"/>
          <w:lang w:val="pt-BR"/>
        </w:rPr>
        <w:t>１</w:t>
      </w:r>
      <w:r w:rsidRPr="003159B9">
        <w:rPr>
          <w:rFonts w:ascii="ＭＳ ゴシック" w:eastAsia="ＭＳ ゴシック" w:hAnsi="ＭＳ ゴシック" w:hint="eastAsia"/>
          <w:b/>
          <w:sz w:val="21"/>
          <w:szCs w:val="21"/>
          <w:lang w:val="pt-BR"/>
        </w:rPr>
        <w:t>．１．</w:t>
      </w:r>
      <w:r w:rsidR="00BD395D" w:rsidRPr="003159B9">
        <w:rPr>
          <w:rFonts w:ascii="ＭＳ ゴシック" w:eastAsia="ＭＳ ゴシック" w:hAnsi="ＭＳ ゴシック" w:hint="eastAsia"/>
          <w:b/>
          <w:sz w:val="21"/>
          <w:szCs w:val="21"/>
          <w:lang w:val="pt-BR"/>
        </w:rPr>
        <w:t>有害事象の定義</w:t>
      </w:r>
    </w:p>
    <w:p w:rsidR="00D65FEB" w:rsidRDefault="00D65FEB" w:rsidP="009F39F8">
      <w:pPr>
        <w:jc w:val="left"/>
        <w:rPr>
          <w:rFonts w:ascii="ＭＳ ゴシック" w:eastAsia="ＭＳ ゴシック" w:hAnsi="ＭＳ ゴシック"/>
          <w:b/>
          <w:sz w:val="21"/>
          <w:szCs w:val="21"/>
          <w:lang w:val="pt-BR"/>
        </w:rPr>
      </w:pPr>
      <w:r w:rsidRPr="008103EF">
        <w:rPr>
          <w:rFonts w:ascii="ＭＳ 明朝" w:hAnsi="ＭＳ 明朝" w:hint="eastAsia"/>
          <w:i/>
          <w:color w:val="FF0000"/>
        </w:rPr>
        <w:t>※有害事象の定義を明記する。</w:t>
      </w:r>
    </w:p>
    <w:p w:rsidR="00B6665E" w:rsidRDefault="00045ABD" w:rsidP="00726FE9">
      <w:pPr>
        <w:ind w:leftChars="100" w:left="241"/>
        <w:jc w:val="left"/>
        <w:rPr>
          <w:rFonts w:ascii="ＭＳ ゴシック" w:eastAsia="ＭＳ ゴシック" w:hAnsi="ＭＳ ゴシック"/>
          <w:b/>
          <w:sz w:val="21"/>
          <w:szCs w:val="21"/>
          <w:lang w:val="pt-BR"/>
        </w:rPr>
      </w:pPr>
      <w:bookmarkStart w:id="28" w:name="_Hlk528673344"/>
      <w:r>
        <w:rPr>
          <w:rFonts w:ascii="ＭＳ ゴシック" w:eastAsia="ＭＳ ゴシック" w:hAnsi="ＭＳ ゴシック"/>
          <w:b/>
          <w:noProof/>
          <w:sz w:val="21"/>
          <w:szCs w:val="21"/>
          <w:lang w:val="pt-BR"/>
        </w:rPr>
        <mc:AlternateContent>
          <mc:Choice Requires="wps">
            <w:drawing>
              <wp:inline distT="0" distB="0" distL="0" distR="0">
                <wp:extent cx="5962650" cy="1892300"/>
                <wp:effectExtent l="6350" t="13335" r="12700" b="8890"/>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892300"/>
                        </a:xfrm>
                        <a:prstGeom prst="rect">
                          <a:avLst/>
                        </a:prstGeom>
                        <a:solidFill>
                          <a:srgbClr val="FFFFFF"/>
                        </a:solidFill>
                        <a:ln w="9525">
                          <a:solidFill>
                            <a:srgbClr val="000000"/>
                          </a:solidFill>
                          <a:miter lim="800000"/>
                          <a:headEnd/>
                          <a:tailEnd/>
                        </a:ln>
                      </wps:spPr>
                      <wps:txbx>
                        <w:txbxContent>
                          <w:p w:rsidR="00D65FEB" w:rsidRDefault="00D65FEB" w:rsidP="00B6665E">
                            <w:pPr>
                              <w:rPr>
                                <w:rFonts w:ascii="ＭＳ ゴシック" w:eastAsia="ＭＳ ゴシック" w:hAnsi="ＭＳ ゴシック"/>
                                <w:lang w:val="pt-BR"/>
                              </w:rPr>
                            </w:pPr>
                            <w:r w:rsidRPr="00726FE9">
                              <w:rPr>
                                <w:rFonts w:ascii="ＭＳ ゴシック" w:eastAsia="ＭＳ ゴシック" w:hAnsi="ＭＳ ゴシック" w:hint="eastAsia"/>
                                <w:lang w:val="pt-BR"/>
                              </w:rPr>
                              <w:t>例）</w:t>
                            </w:r>
                          </w:p>
                          <w:p w:rsidR="00D65FEB" w:rsidRPr="00726FE9" w:rsidRDefault="00D65FEB" w:rsidP="00726FE9">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研究薬を投与された被験者に生じた全ての好ましくないまたは意図しない疾病・その兆候（臨床検査値の異常変動を含む）を有害事象として取り扱う。</w:t>
                            </w:r>
                          </w:p>
                          <w:p w:rsidR="00D65FEB" w:rsidRPr="00726FE9" w:rsidRDefault="00D65FEB" w:rsidP="00726FE9">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調査する項目は、投与開始後から最終観察日とし、有害事象名、発現日、重篤度分類、研究薬との因果関係、有害事象に対する治療内容とする。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lang w:val="pt-BR"/>
                              </w:rPr>
                              <w:t>また、有害事象が発現した場合、消失あるいは研究薬投与開始前の状態に回復するまで追跡調査を行う。なお、やむを得ず追跡を打ち切る場合には、その判断理由を症例報告書に記載する。</w:t>
                            </w:r>
                          </w:p>
                        </w:txbxContent>
                      </wps:txbx>
                      <wps:bodyPr rot="0" vert="horz" wrap="square" lIns="74295" tIns="8890" rIns="74295" bIns="8890" anchor="t" anchorCtr="0" upright="1">
                        <a:noAutofit/>
                      </wps:bodyPr>
                    </wps:wsp>
                  </a:graphicData>
                </a:graphic>
              </wp:inline>
            </w:drawing>
          </mc:Choice>
          <mc:Fallback>
            <w:pict>
              <v:shape id="Text Box 15" o:spid="_x0000_s1034" type="#_x0000_t202" style="width:469.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">
                <v:textbox inset="5.85pt,.7pt,5.85pt,.7pt">
                  <w:txbxContent>
                    <w:p w:rsidR="00D65FEB" w:rsidRDefault="00D65FEB" w:rsidP="00B6665E">
                      <w:pPr>
                        <w:rPr>
                          <w:rFonts w:ascii="ＭＳ ゴシック" w:eastAsia="ＭＳ ゴシック" w:hAnsi="ＭＳ ゴシック"/>
                          <w:lang w:val="pt-BR"/>
                        </w:rPr>
                      </w:pPr>
                      <w:r w:rsidRPr="00726FE9">
                        <w:rPr>
                          <w:rFonts w:ascii="ＭＳ ゴシック" w:eastAsia="ＭＳ ゴシック" w:hAnsi="ＭＳ ゴシック" w:hint="eastAsia"/>
                          <w:lang w:val="pt-BR"/>
                        </w:rPr>
                        <w:t>例）</w:t>
                      </w:r>
                    </w:p>
                    <w:p w:rsidR="00D65FEB" w:rsidRPr="00726FE9" w:rsidRDefault="00D65FEB" w:rsidP="00726FE9">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研究薬を投与された被験者に生じた全ての好ましくないまたは意図しない疾病・その兆候（臨床検査値の異常変動を含む）を有害事象として取り扱う。</w:t>
                      </w:r>
                    </w:p>
                    <w:p w:rsidR="00D65FEB" w:rsidRPr="00726FE9" w:rsidRDefault="00D65FEB" w:rsidP="00726FE9">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調査する項目は、投与開始後から最終観察日とし、有害事象名、発現日、重篤度分類、研究薬との因果関係、有害事象に対する治療内容とする。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lang w:val="pt-BR"/>
                        </w:rPr>
                        <w:t>また、有害事象が発現した場合、消失あるいは研究薬投与開始前の状態に回復するまで追跡調査を行う。なお、やむを得ず追跡を打ち切る場合には、その判断理由を症例報告書に記載する。</w:t>
                      </w:r>
                    </w:p>
                  </w:txbxContent>
                </v:textbox>
                <w10:anchorlock/>
              </v:shape>
            </w:pict>
          </mc:Fallback>
        </mc:AlternateContent>
      </w:r>
      <w:bookmarkEnd w:id="28"/>
    </w:p>
    <w:p w:rsidR="00B6665E" w:rsidRDefault="00B6665E" w:rsidP="009F39F8">
      <w:pPr>
        <w:jc w:val="left"/>
        <w:rPr>
          <w:rFonts w:ascii="ＭＳ ゴシック" w:eastAsia="ＭＳ ゴシック" w:hAnsi="ＭＳ ゴシック"/>
          <w:b/>
          <w:sz w:val="21"/>
          <w:szCs w:val="21"/>
          <w:lang w:val="pt-BR"/>
        </w:rPr>
      </w:pPr>
    </w:p>
    <w:p w:rsidR="00CE6C0C" w:rsidRPr="003159B9" w:rsidRDefault="009F39F8" w:rsidP="009F39F8">
      <w:pPr>
        <w:jc w:val="left"/>
        <w:rPr>
          <w:rFonts w:ascii="ＭＳ ゴシック" w:eastAsia="ＭＳ ゴシック" w:hAnsi="ＭＳ ゴシック"/>
          <w:b/>
          <w:sz w:val="21"/>
          <w:szCs w:val="21"/>
          <w:lang w:val="pt-BR"/>
        </w:rPr>
      </w:pPr>
      <w:r w:rsidRPr="003159B9">
        <w:rPr>
          <w:rFonts w:ascii="ＭＳ ゴシック" w:eastAsia="ＭＳ ゴシック" w:hAnsi="ＭＳ ゴシック" w:hint="eastAsia"/>
          <w:b/>
          <w:sz w:val="21"/>
          <w:szCs w:val="21"/>
          <w:lang w:val="pt-BR"/>
        </w:rPr>
        <w:t>１</w:t>
      </w:r>
      <w:r w:rsidR="00E044A3">
        <w:rPr>
          <w:rFonts w:ascii="ＭＳ ゴシック" w:eastAsia="ＭＳ ゴシック" w:hAnsi="ＭＳ ゴシック" w:hint="eastAsia"/>
          <w:b/>
          <w:sz w:val="21"/>
          <w:szCs w:val="21"/>
          <w:lang w:val="pt-BR"/>
        </w:rPr>
        <w:t>１</w:t>
      </w:r>
      <w:r w:rsidRPr="003159B9">
        <w:rPr>
          <w:rFonts w:ascii="ＭＳ ゴシック" w:eastAsia="ＭＳ ゴシック" w:hAnsi="ＭＳ ゴシック" w:hint="eastAsia"/>
          <w:b/>
          <w:sz w:val="21"/>
          <w:szCs w:val="21"/>
          <w:lang w:val="pt-BR"/>
        </w:rPr>
        <w:t>．２．</w:t>
      </w:r>
      <w:r w:rsidR="00CE6C0C" w:rsidRPr="003159B9">
        <w:rPr>
          <w:rFonts w:ascii="ＭＳ ゴシック" w:eastAsia="ＭＳ ゴシック" w:hAnsi="ＭＳ ゴシック" w:hint="eastAsia"/>
          <w:b/>
          <w:sz w:val="21"/>
          <w:szCs w:val="21"/>
          <w:lang w:val="pt-BR"/>
        </w:rPr>
        <w:t>有害事象の評価</w:t>
      </w:r>
      <w:r w:rsidR="0000369D">
        <w:rPr>
          <w:rFonts w:ascii="ＭＳ ゴシック" w:eastAsia="ＭＳ ゴシック" w:hAnsi="ＭＳ ゴシック" w:hint="eastAsia"/>
          <w:b/>
          <w:sz w:val="21"/>
          <w:szCs w:val="21"/>
          <w:lang w:val="pt-BR"/>
        </w:rPr>
        <w:t>.</w:t>
      </w:r>
    </w:p>
    <w:p w:rsidR="0035092F" w:rsidRPr="00726FE9" w:rsidRDefault="00921A37" w:rsidP="00726FE9">
      <w:pPr>
        <w:jc w:val="left"/>
        <w:rPr>
          <w:rFonts w:ascii="ＭＳ 明朝" w:hAnsi="ＭＳ 明朝"/>
          <w:i/>
          <w:color w:val="FF0000"/>
          <w:sz w:val="21"/>
          <w:szCs w:val="21"/>
          <w:lang w:val="pt-BR"/>
        </w:rPr>
      </w:pPr>
      <w:bookmarkStart w:id="29" w:name="_Hlk528673382"/>
      <w:r w:rsidRPr="00726FE9">
        <w:rPr>
          <w:rFonts w:ascii="ＭＳ 明朝" w:hAnsi="ＭＳ 明朝" w:hint="eastAsia"/>
          <w:i/>
          <w:color w:val="FF0000"/>
          <w:sz w:val="21"/>
          <w:szCs w:val="21"/>
          <w:lang w:val="pt-BR"/>
        </w:rPr>
        <w:t>※</w:t>
      </w:r>
      <w:r w:rsidR="00CE6C0C" w:rsidRPr="00726FE9">
        <w:rPr>
          <w:rFonts w:ascii="ＭＳ 明朝" w:hAnsi="ＭＳ 明朝" w:hint="eastAsia"/>
          <w:i/>
          <w:color w:val="FF0000"/>
          <w:sz w:val="21"/>
          <w:szCs w:val="21"/>
          <w:lang w:val="pt-BR"/>
        </w:rPr>
        <w:t>副作用重篤度分類基準（</w:t>
      </w:r>
      <w:r w:rsidR="00C762B9" w:rsidRPr="00726FE9">
        <w:rPr>
          <w:rFonts w:ascii="ＭＳ 明朝" w:hAnsi="ＭＳ 明朝" w:hint="eastAsia"/>
          <w:i/>
          <w:color w:val="FF0000"/>
          <w:sz w:val="21"/>
          <w:szCs w:val="21"/>
          <w:lang w:val="pt-BR"/>
        </w:rPr>
        <w:t>平成</w:t>
      </w:r>
      <w:r w:rsidR="00C762B9" w:rsidRPr="00726FE9">
        <w:rPr>
          <w:rFonts w:ascii="ＭＳ 明朝" w:hAnsi="ＭＳ 明朝"/>
          <w:i/>
          <w:color w:val="FF0000"/>
          <w:sz w:val="21"/>
          <w:szCs w:val="21"/>
          <w:lang w:val="pt-BR"/>
        </w:rPr>
        <w:t>4</w:t>
      </w:r>
      <w:r w:rsidR="00C762B9" w:rsidRPr="00726FE9">
        <w:rPr>
          <w:rFonts w:ascii="ＭＳ 明朝" w:hAnsi="ＭＳ 明朝" w:hint="eastAsia"/>
          <w:i/>
          <w:color w:val="FF0000"/>
          <w:sz w:val="21"/>
          <w:szCs w:val="21"/>
          <w:lang w:val="pt-BR"/>
        </w:rPr>
        <w:t>年</w:t>
      </w:r>
      <w:r w:rsidR="00C762B9" w:rsidRPr="00726FE9">
        <w:rPr>
          <w:rFonts w:ascii="ＭＳ 明朝" w:hAnsi="ＭＳ 明朝"/>
          <w:i/>
          <w:color w:val="FF0000"/>
          <w:sz w:val="21"/>
          <w:szCs w:val="21"/>
          <w:lang w:val="pt-BR"/>
        </w:rPr>
        <w:t>6</w:t>
      </w:r>
      <w:r w:rsidR="00C762B9" w:rsidRPr="00726FE9">
        <w:rPr>
          <w:rFonts w:ascii="ＭＳ 明朝" w:hAnsi="ＭＳ 明朝" w:hint="eastAsia"/>
          <w:i/>
          <w:color w:val="FF0000"/>
          <w:sz w:val="21"/>
          <w:szCs w:val="21"/>
          <w:lang w:val="pt-BR"/>
        </w:rPr>
        <w:t>月</w:t>
      </w:r>
      <w:r w:rsidR="00C762B9" w:rsidRPr="00726FE9">
        <w:rPr>
          <w:rFonts w:ascii="ＭＳ 明朝" w:hAnsi="ＭＳ 明朝"/>
          <w:i/>
          <w:color w:val="FF0000"/>
          <w:sz w:val="21"/>
          <w:szCs w:val="21"/>
          <w:lang w:val="pt-BR"/>
        </w:rPr>
        <w:t>29</w:t>
      </w:r>
      <w:r w:rsidR="00C762B9" w:rsidRPr="00726FE9">
        <w:rPr>
          <w:rFonts w:ascii="ＭＳ 明朝" w:hAnsi="ＭＳ 明朝" w:hint="eastAsia"/>
          <w:i/>
          <w:color w:val="FF0000"/>
          <w:sz w:val="21"/>
          <w:szCs w:val="21"/>
          <w:lang w:val="pt-BR"/>
        </w:rPr>
        <w:t>日薬案第</w:t>
      </w:r>
      <w:r w:rsidR="00C17044" w:rsidRPr="00726FE9">
        <w:rPr>
          <w:rFonts w:ascii="ＭＳ 明朝" w:hAnsi="ＭＳ 明朝"/>
          <w:i/>
          <w:color w:val="FF0000"/>
          <w:sz w:val="21"/>
          <w:szCs w:val="21"/>
          <w:lang w:val="pt-BR"/>
        </w:rPr>
        <w:t>8</w:t>
      </w:r>
      <w:r w:rsidR="00C762B9" w:rsidRPr="00726FE9">
        <w:rPr>
          <w:rFonts w:ascii="ＭＳ 明朝" w:hAnsi="ＭＳ 明朝"/>
          <w:i/>
          <w:color w:val="FF0000"/>
          <w:sz w:val="21"/>
          <w:szCs w:val="21"/>
          <w:lang w:val="pt-BR"/>
        </w:rPr>
        <w:t>0</w:t>
      </w:r>
      <w:r w:rsidR="00C762B9" w:rsidRPr="00726FE9">
        <w:rPr>
          <w:rFonts w:ascii="ＭＳ 明朝" w:hAnsi="ＭＳ 明朝" w:hint="eastAsia"/>
          <w:i/>
          <w:color w:val="FF0000"/>
          <w:sz w:val="21"/>
          <w:szCs w:val="21"/>
          <w:lang w:val="pt-BR"/>
        </w:rPr>
        <w:t>号：</w:t>
      </w:r>
      <w:r w:rsidR="00992CAA" w:rsidRPr="00726FE9">
        <w:rPr>
          <w:rFonts w:ascii="ＭＳ 明朝" w:hAnsi="ＭＳ 明朝" w:hint="eastAsia"/>
          <w:i/>
          <w:color w:val="FF0000"/>
          <w:sz w:val="21"/>
          <w:szCs w:val="21"/>
          <w:lang w:val="pt-BR"/>
        </w:rPr>
        <w:t>臨床研究開発支援センター</w:t>
      </w:r>
      <w:r w:rsidR="00C762B9" w:rsidRPr="00726FE9">
        <w:rPr>
          <w:rFonts w:ascii="ＭＳ 明朝" w:hAnsi="ＭＳ 明朝"/>
          <w:i/>
          <w:color w:val="FF0000"/>
          <w:sz w:val="21"/>
          <w:szCs w:val="21"/>
          <w:lang w:val="pt-BR"/>
        </w:rPr>
        <w:t>HP</w:t>
      </w:r>
      <w:r w:rsidR="00C762B9" w:rsidRPr="00726FE9">
        <w:rPr>
          <w:rFonts w:ascii="ＭＳ 明朝" w:hAnsi="ＭＳ 明朝" w:hint="eastAsia"/>
          <w:i/>
          <w:color w:val="FF0000"/>
          <w:sz w:val="21"/>
          <w:szCs w:val="21"/>
          <w:lang w:val="pt-BR"/>
        </w:rPr>
        <w:t>より入手可）に準拠</w:t>
      </w:r>
      <w:r w:rsidR="0035092F" w:rsidRPr="00726FE9">
        <w:rPr>
          <w:rFonts w:ascii="ＭＳ 明朝" w:hAnsi="ＭＳ 明朝" w:hint="eastAsia"/>
          <w:i/>
          <w:color w:val="FF0000"/>
          <w:sz w:val="21"/>
          <w:szCs w:val="21"/>
          <w:lang w:val="pt-BR"/>
        </w:rPr>
        <w:t>し、報告すべき範囲を規定</w:t>
      </w:r>
      <w:r w:rsidR="00C762B9" w:rsidRPr="00726FE9">
        <w:rPr>
          <w:rFonts w:ascii="ＭＳ 明朝" w:hAnsi="ＭＳ 明朝" w:hint="eastAsia"/>
          <w:i/>
          <w:color w:val="FF0000"/>
          <w:sz w:val="21"/>
          <w:szCs w:val="21"/>
          <w:lang w:val="pt-BR"/>
        </w:rPr>
        <w:t>する。</w:t>
      </w:r>
    </w:p>
    <w:p w:rsidR="0035092F" w:rsidRPr="00726FE9" w:rsidRDefault="0035092F" w:rsidP="00726FE9">
      <w:pPr>
        <w:jc w:val="left"/>
        <w:rPr>
          <w:rFonts w:ascii="ＭＳ 明朝" w:hAnsi="ＭＳ 明朝"/>
          <w:i/>
          <w:color w:val="FF0000"/>
          <w:sz w:val="21"/>
          <w:szCs w:val="21"/>
          <w:lang w:val="pt-BR"/>
        </w:rPr>
      </w:pPr>
      <w:r w:rsidRPr="00726FE9">
        <w:rPr>
          <w:rFonts w:ascii="ＭＳ 明朝" w:hAnsi="ＭＳ 明朝" w:hint="eastAsia"/>
          <w:i/>
          <w:color w:val="FF0000"/>
          <w:sz w:val="21"/>
          <w:szCs w:val="21"/>
          <w:lang w:val="pt-BR"/>
        </w:rPr>
        <w:t>※重大な有害事象とは、医薬品添付文書に記載された重大な副作用のことを指す。</w:t>
      </w:r>
    </w:p>
    <w:p w:rsidR="0035092F" w:rsidRPr="00726FE9" w:rsidRDefault="0035092F" w:rsidP="00726FE9">
      <w:pPr>
        <w:jc w:val="left"/>
        <w:rPr>
          <w:rFonts w:ascii="ＭＳ 明朝" w:hAnsi="ＭＳ 明朝"/>
          <w:i/>
          <w:color w:val="FF0000"/>
          <w:sz w:val="21"/>
          <w:szCs w:val="21"/>
          <w:lang w:val="pt-BR"/>
        </w:rPr>
      </w:pPr>
      <w:r w:rsidRPr="00726FE9">
        <w:rPr>
          <w:rFonts w:ascii="ＭＳ 明朝" w:hAnsi="ＭＳ 明朝" w:hint="eastAsia"/>
          <w:i/>
          <w:color w:val="FF0000"/>
          <w:sz w:val="21"/>
          <w:szCs w:val="21"/>
          <w:lang w:val="pt-BR"/>
        </w:rPr>
        <w:lastRenderedPageBreak/>
        <w:t>※薬剤または治療法毎に、重大な有害事象名とそれらの発生割合を記載する。</w:t>
      </w:r>
    </w:p>
    <w:p w:rsidR="0035092F" w:rsidRPr="00726FE9" w:rsidRDefault="0035092F" w:rsidP="00726FE9">
      <w:pPr>
        <w:jc w:val="left"/>
        <w:rPr>
          <w:rFonts w:ascii="ＭＳ ゴシック" w:eastAsia="ＭＳ ゴシック" w:hAnsi="ＭＳ ゴシック"/>
          <w:sz w:val="21"/>
          <w:szCs w:val="21"/>
          <w:lang w:val="pt-BR"/>
        </w:rPr>
      </w:pPr>
      <w:r w:rsidRPr="00726FE9">
        <w:rPr>
          <w:rFonts w:ascii="ＭＳ 明朝" w:hAnsi="ＭＳ 明朝" w:hint="eastAsia"/>
          <w:i/>
          <w:color w:val="FF0000"/>
          <w:sz w:val="21"/>
          <w:szCs w:val="21"/>
          <w:lang w:val="pt-BR"/>
        </w:rPr>
        <w:t>※当該臨床</w:t>
      </w:r>
      <w:r w:rsidR="00BE5091" w:rsidRPr="00726FE9">
        <w:rPr>
          <w:rFonts w:ascii="ＭＳ 明朝" w:hAnsi="ＭＳ 明朝" w:hint="eastAsia"/>
          <w:i/>
          <w:color w:val="FF0000"/>
          <w:sz w:val="21"/>
          <w:szCs w:val="21"/>
          <w:lang w:val="pt-BR"/>
        </w:rPr>
        <w:t>研究</w:t>
      </w:r>
      <w:r w:rsidRPr="00726FE9">
        <w:rPr>
          <w:rFonts w:ascii="ＭＳ 明朝" w:hAnsi="ＭＳ 明朝" w:hint="eastAsia"/>
          <w:i/>
          <w:color w:val="FF0000"/>
          <w:sz w:val="21"/>
          <w:szCs w:val="21"/>
          <w:lang w:val="pt-BR"/>
        </w:rPr>
        <w:t>に特に注意を要すると考えられる事象名とそれらの発生割合を記載する。</w:t>
      </w:r>
      <w:bookmarkEnd w:id="29"/>
    </w:p>
    <w:p w:rsidR="009F39F8" w:rsidRPr="00726FE9" w:rsidRDefault="009F39F8" w:rsidP="009F39F8">
      <w:pPr>
        <w:ind w:left="360"/>
        <w:jc w:val="left"/>
        <w:rPr>
          <w:rFonts w:ascii="ＭＳ ゴシック" w:eastAsia="ＭＳ ゴシック" w:hAnsi="ＭＳ ゴシック"/>
          <w:sz w:val="21"/>
          <w:szCs w:val="21"/>
          <w:lang w:val="pt-BR"/>
        </w:rPr>
      </w:pPr>
    </w:p>
    <w:p w:rsidR="00BD395D" w:rsidRDefault="009F39F8" w:rsidP="009F39F8">
      <w:pPr>
        <w:jc w:val="left"/>
        <w:rPr>
          <w:rFonts w:ascii="ＭＳ ゴシック" w:eastAsia="ＭＳ ゴシック" w:hAnsi="ＭＳ ゴシック"/>
          <w:b/>
          <w:sz w:val="21"/>
          <w:szCs w:val="21"/>
          <w:lang w:val="pt-BR"/>
        </w:rPr>
      </w:pPr>
      <w:r w:rsidRPr="003159B9">
        <w:rPr>
          <w:rFonts w:ascii="ＭＳ ゴシック" w:eastAsia="ＭＳ ゴシック" w:hAnsi="ＭＳ ゴシック" w:hint="eastAsia"/>
          <w:b/>
          <w:sz w:val="21"/>
          <w:szCs w:val="21"/>
          <w:lang w:val="pt-BR"/>
        </w:rPr>
        <w:t>１</w:t>
      </w:r>
      <w:r w:rsidR="00E044A3">
        <w:rPr>
          <w:rFonts w:ascii="ＭＳ ゴシック" w:eastAsia="ＭＳ ゴシック" w:hAnsi="ＭＳ ゴシック" w:hint="eastAsia"/>
          <w:b/>
          <w:sz w:val="21"/>
          <w:szCs w:val="21"/>
          <w:lang w:val="pt-BR"/>
        </w:rPr>
        <w:t>１</w:t>
      </w:r>
      <w:r w:rsidRPr="003159B9">
        <w:rPr>
          <w:rFonts w:ascii="ＭＳ ゴシック" w:eastAsia="ＭＳ ゴシック" w:hAnsi="ＭＳ ゴシック" w:hint="eastAsia"/>
          <w:b/>
          <w:sz w:val="21"/>
          <w:szCs w:val="21"/>
          <w:lang w:val="pt-BR"/>
        </w:rPr>
        <w:t>．３．</w:t>
      </w:r>
      <w:r w:rsidR="00BD395D" w:rsidRPr="003159B9">
        <w:rPr>
          <w:rFonts w:ascii="ＭＳ ゴシック" w:eastAsia="ＭＳ ゴシック" w:hAnsi="ＭＳ ゴシック" w:hint="eastAsia"/>
          <w:b/>
          <w:sz w:val="21"/>
          <w:szCs w:val="21"/>
          <w:lang w:val="pt-BR"/>
        </w:rPr>
        <w:t>重篤な有害事象の定義</w:t>
      </w:r>
    </w:p>
    <w:p w:rsidR="00921A37" w:rsidRDefault="00045ABD" w:rsidP="00726FE9">
      <w:pPr>
        <w:ind w:leftChars="100" w:left="241"/>
        <w:jc w:val="left"/>
        <w:rPr>
          <w:rFonts w:ascii="ＭＳ ゴシック" w:eastAsia="ＭＳ ゴシック" w:hAnsi="ＭＳ ゴシック"/>
          <w:b/>
          <w:sz w:val="21"/>
          <w:szCs w:val="21"/>
          <w:lang w:val="pt-BR"/>
        </w:rPr>
      </w:pPr>
      <w:bookmarkStart w:id="30" w:name="_Hlk528673411"/>
      <w:r>
        <w:rPr>
          <w:rFonts w:ascii="ＭＳ ゴシック" w:eastAsia="ＭＳ ゴシック" w:hAnsi="ＭＳ ゴシック"/>
          <w:b/>
          <w:noProof/>
          <w:sz w:val="21"/>
          <w:szCs w:val="21"/>
          <w:lang w:val="pt-BR"/>
        </w:rPr>
        <mc:AlternateContent>
          <mc:Choice Requires="wps">
            <w:drawing>
              <wp:inline distT="0" distB="0" distL="0" distR="0">
                <wp:extent cx="5962650" cy="1862455"/>
                <wp:effectExtent l="6350" t="8255" r="12700" b="5715"/>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862455"/>
                        </a:xfrm>
                        <a:prstGeom prst="rect">
                          <a:avLst/>
                        </a:prstGeom>
                        <a:solidFill>
                          <a:srgbClr val="FFFFFF"/>
                        </a:solidFill>
                        <a:ln w="9525">
                          <a:solidFill>
                            <a:srgbClr val="000000"/>
                          </a:solidFill>
                          <a:miter lim="800000"/>
                          <a:headEnd/>
                          <a:tailEnd/>
                        </a:ln>
                      </wps:spPr>
                      <wps:txbx>
                        <w:txbxContent>
                          <w:p w:rsidR="00D65FEB" w:rsidRDefault="00D65FEB" w:rsidP="00921A37">
                            <w:pPr>
                              <w:rPr>
                                <w:rFonts w:ascii="ＭＳ ゴシック" w:eastAsia="ＭＳ ゴシック" w:hAnsi="ＭＳ ゴシック"/>
                                <w:lang w:val="pt-BR"/>
                              </w:rPr>
                            </w:pPr>
                            <w:r w:rsidRPr="00726FE9">
                              <w:rPr>
                                <w:rFonts w:ascii="ＭＳ ゴシック" w:eastAsia="ＭＳ ゴシック" w:hAnsi="ＭＳ ゴシック" w:hint="eastAsia"/>
                                <w:lang w:val="pt-BR"/>
                              </w:rPr>
                              <w:t>例）</w:t>
                            </w:r>
                          </w:p>
                          <w:p w:rsidR="00D65FEB" w:rsidRPr="00726FE9" w:rsidRDefault="00D65FEB" w:rsidP="00921A37">
                            <w:pPr>
                              <w:rPr>
                                <w:rFonts w:ascii="ＭＳ ゴシック" w:eastAsia="ＭＳ ゴシック" w:hAnsi="ＭＳ ゴシック"/>
                                <w:lang w:val="pt-BR"/>
                              </w:rPr>
                            </w:pPr>
                            <w:r w:rsidRPr="00726FE9">
                              <w:rPr>
                                <w:rFonts w:ascii="ＭＳ ゴシック" w:eastAsia="ＭＳ ゴシック" w:hAnsi="ＭＳ ゴシック" w:hint="eastAsia"/>
                                <w:lang w:val="pt-BR"/>
                              </w:rPr>
                              <w:t>有害事象のうち、以下の基準に従って「重篤な有害事象」を定義する。</w:t>
                            </w:r>
                          </w:p>
                          <w:p w:rsidR="00D65FEB" w:rsidRPr="00726FE9" w:rsidRDefault="00D65FEB" w:rsidP="00921A37">
                            <w:pPr>
                              <w:rPr>
                                <w:rFonts w:ascii="ＭＳ ゴシック" w:eastAsia="ＭＳ ゴシック" w:hAnsi="ＭＳ ゴシック"/>
                                <w:lang w:val="pt-BR"/>
                              </w:rPr>
                            </w:pPr>
                            <w:r>
                              <w:rPr>
                                <w:rFonts w:ascii="ＭＳ ゴシック" w:eastAsia="ＭＳ ゴシック" w:hAnsi="ＭＳ ゴシック" w:hint="eastAsia"/>
                                <w:lang w:val="pt-BR"/>
                              </w:rPr>
                              <w:t>（1）</w:t>
                            </w:r>
                            <w:r w:rsidRPr="00726FE9">
                              <w:rPr>
                                <w:rFonts w:ascii="ＭＳ ゴシック" w:eastAsia="ＭＳ ゴシック" w:hAnsi="ＭＳ ゴシック" w:hint="eastAsia"/>
                                <w:lang w:val="pt-BR"/>
                              </w:rPr>
                              <w:t>死に至るもの（死亡）</w:t>
                            </w:r>
                          </w:p>
                          <w:p w:rsidR="00D65FEB" w:rsidRPr="00726FE9" w:rsidRDefault="00D65FEB" w:rsidP="00921A37">
                            <w:pPr>
                              <w:rPr>
                                <w:rFonts w:ascii="ＭＳ ゴシック" w:eastAsia="ＭＳ ゴシック" w:hAnsi="ＭＳ ゴシック"/>
                                <w:lang w:val="pt-BR"/>
                              </w:rPr>
                            </w:pPr>
                            <w:r>
                              <w:rPr>
                                <w:rFonts w:ascii="ＭＳ ゴシック" w:eastAsia="ＭＳ ゴシック" w:hAnsi="ＭＳ ゴシック" w:hint="eastAsia"/>
                                <w:lang w:val="pt-BR"/>
                              </w:rPr>
                              <w:t>（2）</w:t>
                            </w:r>
                            <w:r w:rsidRPr="00726FE9">
                              <w:rPr>
                                <w:rFonts w:ascii="ＭＳ ゴシック" w:eastAsia="ＭＳ ゴシック" w:hAnsi="ＭＳ ゴシック" w:hint="eastAsia"/>
                                <w:lang w:val="pt-BR"/>
                              </w:rPr>
                              <w:t>生命を脅かすもの（死亡のおそれ）</w:t>
                            </w:r>
                          </w:p>
                          <w:p w:rsidR="00D65FEB" w:rsidRPr="00726FE9" w:rsidRDefault="00D65FEB" w:rsidP="00921A37">
                            <w:pPr>
                              <w:rPr>
                                <w:rFonts w:ascii="ＭＳ ゴシック" w:eastAsia="ＭＳ ゴシック" w:hAnsi="ＭＳ ゴシック"/>
                                <w:lang w:val="pt-BR"/>
                              </w:rPr>
                            </w:pPr>
                            <w:r>
                              <w:rPr>
                                <w:rFonts w:ascii="ＭＳ ゴシック" w:eastAsia="ＭＳ ゴシック" w:hAnsi="ＭＳ ゴシック" w:hint="eastAsia"/>
                                <w:lang w:val="pt-BR"/>
                              </w:rPr>
                              <w:t>（3）</w:t>
                            </w:r>
                            <w:r w:rsidRPr="00726FE9">
                              <w:rPr>
                                <w:rFonts w:ascii="ＭＳ ゴシック" w:eastAsia="ＭＳ ゴシック" w:hAnsi="ＭＳ ゴシック" w:hint="eastAsia"/>
                                <w:lang w:val="pt-BR"/>
                              </w:rPr>
                              <w:t>治療のための入院または入院期間の延長が必要となるもの</w:t>
                            </w:r>
                          </w:p>
                          <w:p w:rsidR="00D65FEB" w:rsidRPr="00726FE9" w:rsidRDefault="00D65FEB" w:rsidP="00921A37">
                            <w:pPr>
                              <w:rPr>
                                <w:rFonts w:ascii="ＭＳ ゴシック" w:eastAsia="ＭＳ ゴシック" w:hAnsi="ＭＳ ゴシック"/>
                                <w:lang w:val="pt-BR"/>
                              </w:rPr>
                            </w:pPr>
                            <w:r>
                              <w:rPr>
                                <w:rFonts w:ascii="ＭＳ ゴシック" w:eastAsia="ＭＳ ゴシック" w:hAnsi="ＭＳ ゴシック" w:hint="eastAsia"/>
                                <w:lang w:val="pt-BR"/>
                              </w:rPr>
                              <w:t>（4）</w:t>
                            </w:r>
                            <w:r w:rsidRPr="00726FE9">
                              <w:rPr>
                                <w:rFonts w:ascii="ＭＳ ゴシック" w:eastAsia="ＭＳ ゴシック" w:hAnsi="ＭＳ ゴシック" w:hint="eastAsia"/>
                                <w:lang w:val="pt-BR"/>
                              </w:rPr>
                              <w:t>永続的または顕著な障害・機能不全に陥るもの（障害）</w:t>
                            </w:r>
                          </w:p>
                          <w:p w:rsidR="00D65FEB" w:rsidRPr="00726FE9" w:rsidRDefault="00D65FEB" w:rsidP="00921A37">
                            <w:pPr>
                              <w:rPr>
                                <w:rFonts w:ascii="ＭＳ ゴシック" w:eastAsia="ＭＳ ゴシック" w:hAnsi="ＭＳ ゴシック"/>
                                <w:lang w:val="pt-BR"/>
                              </w:rPr>
                            </w:pPr>
                            <w:r>
                              <w:rPr>
                                <w:rFonts w:ascii="ＭＳ ゴシック" w:eastAsia="ＭＳ ゴシック" w:hAnsi="ＭＳ ゴシック" w:hint="eastAsia"/>
                                <w:lang w:val="pt-BR"/>
                              </w:rPr>
                              <w:t>（5）</w:t>
                            </w:r>
                            <w:r w:rsidRPr="00726FE9">
                              <w:rPr>
                                <w:rFonts w:ascii="ＭＳ ゴシック" w:eastAsia="ＭＳ ゴシック" w:hAnsi="ＭＳ ゴシック" w:hint="eastAsia"/>
                                <w:lang w:val="pt-BR"/>
                              </w:rPr>
                              <w:t>先天異常を来たすもの</w:t>
                            </w:r>
                          </w:p>
                          <w:p w:rsidR="00D65FEB" w:rsidRPr="00726FE9" w:rsidRDefault="00D65FEB" w:rsidP="00921A37">
                            <w:pPr>
                              <w:rPr>
                                <w:rFonts w:ascii="ＭＳ ゴシック" w:eastAsia="ＭＳ ゴシック" w:hAnsi="ＭＳ ゴシック"/>
                              </w:rPr>
                            </w:pPr>
                            <w:r>
                              <w:rPr>
                                <w:rFonts w:ascii="ＭＳ ゴシック" w:eastAsia="ＭＳ ゴシック" w:hAnsi="ＭＳ ゴシック" w:hint="eastAsia"/>
                                <w:lang w:val="pt-BR"/>
                              </w:rPr>
                              <w:t>（6）</w:t>
                            </w:r>
                            <w:r w:rsidRPr="00726FE9">
                              <w:rPr>
                                <w:rFonts w:ascii="ＭＳ ゴシック" w:eastAsia="ＭＳ ゴシック" w:hAnsi="ＭＳ ゴシック" w:hint="eastAsia"/>
                                <w:lang w:val="pt-BR"/>
                              </w:rPr>
                              <w:t>その他の医学的に重要な状態（障害のおそれ、上記</w:t>
                            </w:r>
                            <w:r>
                              <w:rPr>
                                <w:rFonts w:ascii="ＭＳ ゴシック" w:eastAsia="ＭＳ ゴシック" w:hAnsi="ＭＳ ゴシック" w:hint="eastAsia"/>
                                <w:lang w:val="pt-BR"/>
                              </w:rPr>
                              <w:t>1</w:t>
                            </w:r>
                            <w:r w:rsidRPr="00726FE9">
                              <w:rPr>
                                <w:rFonts w:ascii="ＭＳ ゴシック" w:eastAsia="ＭＳ ゴシック" w:hAnsi="ＭＳ ゴシック" w:hint="eastAsia"/>
                                <w:lang w:val="pt-BR"/>
                              </w:rPr>
                              <w:t>～</w:t>
                            </w:r>
                            <w:r>
                              <w:rPr>
                                <w:rFonts w:ascii="ＭＳ ゴシック" w:eastAsia="ＭＳ ゴシック" w:hAnsi="ＭＳ ゴシック" w:hint="eastAsia"/>
                                <w:lang w:val="pt-BR"/>
                              </w:rPr>
                              <w:t>4</w:t>
                            </w:r>
                            <w:r w:rsidRPr="00726FE9">
                              <w:rPr>
                                <w:rFonts w:ascii="ＭＳ ゴシック" w:eastAsia="ＭＳ ゴシック" w:hAnsi="ＭＳ ゴシック" w:hint="eastAsia"/>
                                <w:lang w:val="pt-BR"/>
                              </w:rPr>
                              <w:t>に準じて重篤）</w:t>
                            </w:r>
                          </w:p>
                        </w:txbxContent>
                      </wps:txbx>
                      <wps:bodyPr rot="0" vert="horz" wrap="square" lIns="74295" tIns="8890" rIns="74295" bIns="8890" anchor="t" anchorCtr="0" upright="1">
                        <a:noAutofit/>
                      </wps:bodyPr>
                    </wps:wsp>
                  </a:graphicData>
                </a:graphic>
              </wp:inline>
            </w:drawing>
          </mc:Choice>
          <mc:Fallback>
            <w:pict>
              <v:shape id="Text Box 16" o:spid="_x0000_s1035" type="#_x0000_t202" style="width:469.5pt;height:1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">
                <v:textbox inset="5.85pt,.7pt,5.85pt,.7pt">
                  <w:txbxContent>
                    <w:p w:rsidR="00D65FEB" w:rsidRDefault="00D65FEB" w:rsidP="00921A37">
                      <w:pPr>
                        <w:rPr>
                          <w:rFonts w:ascii="ＭＳ ゴシック" w:eastAsia="ＭＳ ゴシック" w:hAnsi="ＭＳ ゴシック"/>
                          <w:lang w:val="pt-BR"/>
                        </w:rPr>
                      </w:pPr>
                      <w:r w:rsidRPr="00726FE9">
                        <w:rPr>
                          <w:rFonts w:ascii="ＭＳ ゴシック" w:eastAsia="ＭＳ ゴシック" w:hAnsi="ＭＳ ゴシック" w:hint="eastAsia"/>
                          <w:lang w:val="pt-BR"/>
                        </w:rPr>
                        <w:t>例）</w:t>
                      </w:r>
                    </w:p>
                    <w:p w:rsidR="00D65FEB" w:rsidRPr="00726FE9" w:rsidRDefault="00D65FEB" w:rsidP="00921A37">
                      <w:pPr>
                        <w:rPr>
                          <w:rFonts w:ascii="ＭＳ ゴシック" w:eastAsia="ＭＳ ゴシック" w:hAnsi="ＭＳ ゴシック"/>
                          <w:lang w:val="pt-BR"/>
                        </w:rPr>
                      </w:pPr>
                      <w:r w:rsidRPr="00726FE9">
                        <w:rPr>
                          <w:rFonts w:ascii="ＭＳ ゴシック" w:eastAsia="ＭＳ ゴシック" w:hAnsi="ＭＳ ゴシック" w:hint="eastAsia"/>
                          <w:lang w:val="pt-BR"/>
                        </w:rPr>
                        <w:t>有害事象のうち、以下の基準に従って「重篤な有害事象」を定義する。</w:t>
                      </w:r>
                    </w:p>
                    <w:p w:rsidR="00D65FEB" w:rsidRPr="00726FE9" w:rsidRDefault="00D65FEB" w:rsidP="00921A37">
                      <w:pPr>
                        <w:rPr>
                          <w:rFonts w:ascii="ＭＳ ゴシック" w:eastAsia="ＭＳ ゴシック" w:hAnsi="ＭＳ ゴシック"/>
                          <w:lang w:val="pt-BR"/>
                        </w:rPr>
                      </w:pPr>
                      <w:r>
                        <w:rPr>
                          <w:rFonts w:ascii="ＭＳ ゴシック" w:eastAsia="ＭＳ ゴシック" w:hAnsi="ＭＳ ゴシック" w:hint="eastAsia"/>
                          <w:lang w:val="pt-BR"/>
                        </w:rPr>
                        <w:t>（1）</w:t>
                      </w:r>
                      <w:r w:rsidRPr="00726FE9">
                        <w:rPr>
                          <w:rFonts w:ascii="ＭＳ ゴシック" w:eastAsia="ＭＳ ゴシック" w:hAnsi="ＭＳ ゴシック" w:hint="eastAsia"/>
                          <w:lang w:val="pt-BR"/>
                        </w:rPr>
                        <w:t>死に至るもの（死亡）</w:t>
                      </w:r>
                    </w:p>
                    <w:p w:rsidR="00D65FEB" w:rsidRPr="00726FE9" w:rsidRDefault="00D65FEB" w:rsidP="00921A37">
                      <w:pPr>
                        <w:rPr>
                          <w:rFonts w:ascii="ＭＳ ゴシック" w:eastAsia="ＭＳ ゴシック" w:hAnsi="ＭＳ ゴシック"/>
                          <w:lang w:val="pt-BR"/>
                        </w:rPr>
                      </w:pPr>
                      <w:r>
                        <w:rPr>
                          <w:rFonts w:ascii="ＭＳ ゴシック" w:eastAsia="ＭＳ ゴシック" w:hAnsi="ＭＳ ゴシック" w:hint="eastAsia"/>
                          <w:lang w:val="pt-BR"/>
                        </w:rPr>
                        <w:t>（2）</w:t>
                      </w:r>
                      <w:r w:rsidRPr="00726FE9">
                        <w:rPr>
                          <w:rFonts w:ascii="ＭＳ ゴシック" w:eastAsia="ＭＳ ゴシック" w:hAnsi="ＭＳ ゴシック" w:hint="eastAsia"/>
                          <w:lang w:val="pt-BR"/>
                        </w:rPr>
                        <w:t>生命を脅かすもの（死亡のおそれ）</w:t>
                      </w:r>
                    </w:p>
                    <w:p w:rsidR="00D65FEB" w:rsidRPr="00726FE9" w:rsidRDefault="00D65FEB" w:rsidP="00921A37">
                      <w:pPr>
                        <w:rPr>
                          <w:rFonts w:ascii="ＭＳ ゴシック" w:eastAsia="ＭＳ ゴシック" w:hAnsi="ＭＳ ゴシック"/>
                          <w:lang w:val="pt-BR"/>
                        </w:rPr>
                      </w:pPr>
                      <w:r>
                        <w:rPr>
                          <w:rFonts w:ascii="ＭＳ ゴシック" w:eastAsia="ＭＳ ゴシック" w:hAnsi="ＭＳ ゴシック" w:hint="eastAsia"/>
                          <w:lang w:val="pt-BR"/>
                        </w:rPr>
                        <w:t>（3）</w:t>
                      </w:r>
                      <w:r w:rsidRPr="00726FE9">
                        <w:rPr>
                          <w:rFonts w:ascii="ＭＳ ゴシック" w:eastAsia="ＭＳ ゴシック" w:hAnsi="ＭＳ ゴシック" w:hint="eastAsia"/>
                          <w:lang w:val="pt-BR"/>
                        </w:rPr>
                        <w:t>治療のための入院または入院期間の延長が必要となるもの</w:t>
                      </w:r>
                    </w:p>
                    <w:p w:rsidR="00D65FEB" w:rsidRPr="00726FE9" w:rsidRDefault="00D65FEB" w:rsidP="00921A37">
                      <w:pPr>
                        <w:rPr>
                          <w:rFonts w:ascii="ＭＳ ゴシック" w:eastAsia="ＭＳ ゴシック" w:hAnsi="ＭＳ ゴシック"/>
                          <w:lang w:val="pt-BR"/>
                        </w:rPr>
                      </w:pPr>
                      <w:r>
                        <w:rPr>
                          <w:rFonts w:ascii="ＭＳ ゴシック" w:eastAsia="ＭＳ ゴシック" w:hAnsi="ＭＳ ゴシック" w:hint="eastAsia"/>
                          <w:lang w:val="pt-BR"/>
                        </w:rPr>
                        <w:t>（4）</w:t>
                      </w:r>
                      <w:r w:rsidRPr="00726FE9">
                        <w:rPr>
                          <w:rFonts w:ascii="ＭＳ ゴシック" w:eastAsia="ＭＳ ゴシック" w:hAnsi="ＭＳ ゴシック" w:hint="eastAsia"/>
                          <w:lang w:val="pt-BR"/>
                        </w:rPr>
                        <w:t>永続的または顕著な障害・機能不全に陥るもの（障害）</w:t>
                      </w:r>
                    </w:p>
                    <w:p w:rsidR="00D65FEB" w:rsidRPr="00726FE9" w:rsidRDefault="00D65FEB" w:rsidP="00921A37">
                      <w:pPr>
                        <w:rPr>
                          <w:rFonts w:ascii="ＭＳ ゴシック" w:eastAsia="ＭＳ ゴシック" w:hAnsi="ＭＳ ゴシック"/>
                          <w:lang w:val="pt-BR"/>
                        </w:rPr>
                      </w:pPr>
                      <w:r>
                        <w:rPr>
                          <w:rFonts w:ascii="ＭＳ ゴシック" w:eastAsia="ＭＳ ゴシック" w:hAnsi="ＭＳ ゴシック" w:hint="eastAsia"/>
                          <w:lang w:val="pt-BR"/>
                        </w:rPr>
                        <w:t>（5）</w:t>
                      </w:r>
                      <w:r w:rsidRPr="00726FE9">
                        <w:rPr>
                          <w:rFonts w:ascii="ＭＳ ゴシック" w:eastAsia="ＭＳ ゴシック" w:hAnsi="ＭＳ ゴシック" w:hint="eastAsia"/>
                          <w:lang w:val="pt-BR"/>
                        </w:rPr>
                        <w:t>先天異常を来たすもの</w:t>
                      </w:r>
                    </w:p>
                    <w:p w:rsidR="00D65FEB" w:rsidRPr="00726FE9" w:rsidRDefault="00D65FEB" w:rsidP="00921A37">
                      <w:pPr>
                        <w:rPr>
                          <w:rFonts w:ascii="ＭＳ ゴシック" w:eastAsia="ＭＳ ゴシック" w:hAnsi="ＭＳ ゴシック"/>
                        </w:rPr>
                      </w:pPr>
                      <w:r>
                        <w:rPr>
                          <w:rFonts w:ascii="ＭＳ ゴシック" w:eastAsia="ＭＳ ゴシック" w:hAnsi="ＭＳ ゴシック" w:hint="eastAsia"/>
                          <w:lang w:val="pt-BR"/>
                        </w:rPr>
                        <w:t>（6）</w:t>
                      </w:r>
                      <w:r w:rsidRPr="00726FE9">
                        <w:rPr>
                          <w:rFonts w:ascii="ＭＳ ゴシック" w:eastAsia="ＭＳ ゴシック" w:hAnsi="ＭＳ ゴシック" w:hint="eastAsia"/>
                          <w:lang w:val="pt-BR"/>
                        </w:rPr>
                        <w:t>その他の医学的に重要な状態（障害のおそれ、上記</w:t>
                      </w:r>
                      <w:r>
                        <w:rPr>
                          <w:rFonts w:ascii="ＭＳ ゴシック" w:eastAsia="ＭＳ ゴシック" w:hAnsi="ＭＳ ゴシック" w:hint="eastAsia"/>
                          <w:lang w:val="pt-BR"/>
                        </w:rPr>
                        <w:t>1</w:t>
                      </w:r>
                      <w:r w:rsidRPr="00726FE9">
                        <w:rPr>
                          <w:rFonts w:ascii="ＭＳ ゴシック" w:eastAsia="ＭＳ ゴシック" w:hAnsi="ＭＳ ゴシック" w:hint="eastAsia"/>
                          <w:lang w:val="pt-BR"/>
                        </w:rPr>
                        <w:t>～</w:t>
                      </w:r>
                      <w:r>
                        <w:rPr>
                          <w:rFonts w:ascii="ＭＳ ゴシック" w:eastAsia="ＭＳ ゴシック" w:hAnsi="ＭＳ ゴシック" w:hint="eastAsia"/>
                          <w:lang w:val="pt-BR"/>
                        </w:rPr>
                        <w:t>4</w:t>
                      </w:r>
                      <w:r w:rsidRPr="00726FE9">
                        <w:rPr>
                          <w:rFonts w:ascii="ＭＳ ゴシック" w:eastAsia="ＭＳ ゴシック" w:hAnsi="ＭＳ ゴシック" w:hint="eastAsia"/>
                          <w:lang w:val="pt-BR"/>
                        </w:rPr>
                        <w:t>に準じて重篤）</w:t>
                      </w:r>
                    </w:p>
                  </w:txbxContent>
                </v:textbox>
                <w10:anchorlock/>
              </v:shape>
            </w:pict>
          </mc:Fallback>
        </mc:AlternateContent>
      </w:r>
      <w:bookmarkEnd w:id="30"/>
    </w:p>
    <w:p w:rsidR="009F39F8" w:rsidRPr="003159B9" w:rsidRDefault="009F39F8" w:rsidP="009F39F8">
      <w:pPr>
        <w:jc w:val="left"/>
        <w:rPr>
          <w:rFonts w:ascii="ＭＳ ゴシック" w:eastAsia="ＭＳ ゴシック" w:hAnsi="ＭＳ ゴシック"/>
          <w:b/>
          <w:sz w:val="21"/>
          <w:szCs w:val="21"/>
          <w:lang w:val="pt-BR"/>
        </w:rPr>
      </w:pPr>
    </w:p>
    <w:p w:rsidR="008D4F63" w:rsidRDefault="009F39F8" w:rsidP="009F39F8">
      <w:pPr>
        <w:jc w:val="left"/>
        <w:rPr>
          <w:rFonts w:ascii="ＭＳ ゴシック" w:eastAsia="ＭＳ ゴシック" w:hAnsi="ＭＳ ゴシック"/>
          <w:b/>
          <w:sz w:val="21"/>
          <w:szCs w:val="21"/>
          <w:lang w:val="pt-BR"/>
        </w:rPr>
      </w:pPr>
      <w:r w:rsidRPr="003159B9">
        <w:rPr>
          <w:rFonts w:ascii="ＭＳ ゴシック" w:eastAsia="ＭＳ ゴシック" w:hAnsi="ＭＳ ゴシック" w:hint="eastAsia"/>
          <w:b/>
          <w:sz w:val="21"/>
          <w:szCs w:val="21"/>
          <w:lang w:val="pt-BR"/>
        </w:rPr>
        <w:t>１</w:t>
      </w:r>
      <w:r w:rsidR="00E044A3">
        <w:rPr>
          <w:rFonts w:ascii="ＭＳ ゴシック" w:eastAsia="ＭＳ ゴシック" w:hAnsi="ＭＳ ゴシック" w:hint="eastAsia"/>
          <w:b/>
          <w:sz w:val="21"/>
          <w:szCs w:val="21"/>
          <w:lang w:val="pt-BR"/>
        </w:rPr>
        <w:t>１</w:t>
      </w:r>
      <w:r w:rsidRPr="003159B9">
        <w:rPr>
          <w:rFonts w:ascii="ＭＳ ゴシック" w:eastAsia="ＭＳ ゴシック" w:hAnsi="ＭＳ ゴシック" w:hint="eastAsia"/>
          <w:b/>
          <w:sz w:val="21"/>
          <w:szCs w:val="21"/>
          <w:lang w:val="pt-BR"/>
        </w:rPr>
        <w:t>．４．</w:t>
      </w:r>
      <w:r w:rsidR="00DB453D" w:rsidRPr="003159B9">
        <w:rPr>
          <w:rFonts w:ascii="ＭＳ ゴシック" w:eastAsia="ＭＳ ゴシック" w:hAnsi="ＭＳ ゴシック" w:hint="eastAsia"/>
          <w:b/>
          <w:sz w:val="21"/>
          <w:szCs w:val="21"/>
          <w:lang w:val="pt-BR"/>
        </w:rPr>
        <w:t>重篤な有害事象発現時の報告の手順</w:t>
      </w:r>
    </w:p>
    <w:p w:rsidR="008D4F63" w:rsidRDefault="00045ABD" w:rsidP="00726FE9">
      <w:pPr>
        <w:ind w:leftChars="100" w:left="241"/>
        <w:jc w:val="left"/>
        <w:rPr>
          <w:rFonts w:ascii="ＭＳ ゴシック" w:eastAsia="ＭＳ ゴシック" w:hAnsi="ＭＳ ゴシック"/>
          <w:b/>
          <w:sz w:val="21"/>
          <w:szCs w:val="21"/>
          <w:lang w:val="pt-BR"/>
        </w:rPr>
      </w:pPr>
      <w:bookmarkStart w:id="31" w:name="_Hlk528673869"/>
      <w:r>
        <w:rPr>
          <w:rFonts w:ascii="ＭＳ ゴシック" w:eastAsia="ＭＳ ゴシック" w:hAnsi="ＭＳ ゴシック"/>
          <w:b/>
          <w:noProof/>
          <w:sz w:val="21"/>
          <w:szCs w:val="21"/>
          <w:lang w:val="pt-BR"/>
        </w:rPr>
        <mc:AlternateContent>
          <mc:Choice Requires="wps">
            <w:drawing>
              <wp:inline distT="0" distB="0" distL="0" distR="0">
                <wp:extent cx="5966460" cy="3238500"/>
                <wp:effectExtent l="6350" t="5080" r="8890" b="1397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3238500"/>
                        </a:xfrm>
                        <a:prstGeom prst="rect">
                          <a:avLst/>
                        </a:prstGeom>
                        <a:solidFill>
                          <a:srgbClr val="FFFFFF"/>
                        </a:solidFill>
                        <a:ln w="9525">
                          <a:solidFill>
                            <a:srgbClr val="000000"/>
                          </a:solidFill>
                          <a:miter lim="800000"/>
                          <a:headEnd/>
                          <a:tailEnd/>
                        </a:ln>
                      </wps:spPr>
                      <wps:txbx>
                        <w:txbxContent>
                          <w:p w:rsidR="00D65FEB" w:rsidRDefault="00D65FEB" w:rsidP="008D4F63">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Pr="00726FE9" w:rsidRDefault="00D65FEB" w:rsidP="008D4F63">
                            <w:pPr>
                              <w:rPr>
                                <w:rFonts w:ascii="ＭＳ 明朝" w:hAnsi="ＭＳ 明朝"/>
                                <w:i/>
                                <w:color w:val="FF0000"/>
                                <w:lang w:val="pt-BR"/>
                              </w:rPr>
                            </w:pPr>
                            <w:r w:rsidRPr="00726FE9">
                              <w:rPr>
                                <w:rFonts w:ascii="ＭＳ 明朝" w:hAnsi="ＭＳ 明朝" w:hint="eastAsia"/>
                                <w:i/>
                                <w:color w:val="FF0000"/>
                                <w:lang w:val="pt-BR"/>
                              </w:rPr>
                              <w:t>【本院のみで実施の場合】</w:t>
                            </w:r>
                          </w:p>
                          <w:p w:rsidR="00D65FEB" w:rsidRDefault="00D65FEB" w:rsidP="00726FE9">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重篤な有害事象が発現した場合、</w:t>
                            </w:r>
                            <w:r>
                              <w:rPr>
                                <w:rFonts w:ascii="ＭＳ ゴシック" w:eastAsia="ＭＳ ゴシック" w:hAnsi="ＭＳ ゴシック" w:hint="eastAsia"/>
                                <w:lang w:val="pt-BR"/>
                              </w:rPr>
                              <w:t>研究</w:t>
                            </w:r>
                            <w:r w:rsidRPr="00726FE9">
                              <w:rPr>
                                <w:rFonts w:ascii="ＭＳ ゴシック" w:eastAsia="ＭＳ ゴシック" w:hAnsi="ＭＳ ゴシック" w:hint="eastAsia"/>
                                <w:lang w:val="pt-BR"/>
                              </w:rPr>
                              <w:t>責任</w:t>
                            </w:r>
                            <w:r>
                              <w:rPr>
                                <w:rFonts w:ascii="ＭＳ ゴシック" w:eastAsia="ＭＳ ゴシック" w:hAnsi="ＭＳ ゴシック" w:hint="eastAsia"/>
                                <w:lang w:val="pt-BR"/>
                              </w:rPr>
                              <w:t>者</w:t>
                            </w:r>
                            <w:r w:rsidRPr="00726FE9">
                              <w:rPr>
                                <w:rFonts w:ascii="ＭＳ ゴシック" w:eastAsia="ＭＳ ゴシック" w:hAnsi="ＭＳ ゴシック" w:hint="eastAsia"/>
                                <w:lang w:val="pt-BR"/>
                              </w:rPr>
                              <w:t>は速やかに「安全性情報報告書（厚生労働省書式）」により病院長（窓口：臨床研究開発支援センター）に報告するものとする。</w:t>
                            </w:r>
                          </w:p>
                          <w:p w:rsidR="00D65FEB" w:rsidRPr="00726FE9" w:rsidRDefault="00D65FEB" w:rsidP="008D4F63">
                            <w:pPr>
                              <w:rPr>
                                <w:rFonts w:ascii="ＭＳ ゴシック" w:eastAsia="ＭＳ ゴシック" w:hAnsi="ＭＳ ゴシック"/>
                                <w:lang w:val="pt-BR"/>
                              </w:rPr>
                            </w:pPr>
                          </w:p>
                          <w:p w:rsidR="00D65FEB" w:rsidRPr="00726FE9" w:rsidRDefault="00D65FEB" w:rsidP="008D4F63">
                            <w:pPr>
                              <w:rPr>
                                <w:rFonts w:ascii="ＭＳ 明朝" w:hAnsi="ＭＳ 明朝"/>
                                <w:i/>
                                <w:color w:val="FF0000"/>
                                <w:lang w:val="pt-BR"/>
                              </w:rPr>
                            </w:pPr>
                            <w:r w:rsidRPr="00726FE9">
                              <w:rPr>
                                <w:rFonts w:ascii="ＭＳ 明朝" w:hAnsi="ＭＳ 明朝" w:hint="eastAsia"/>
                                <w:i/>
                                <w:color w:val="FF0000"/>
                                <w:lang w:val="pt-BR"/>
                              </w:rPr>
                              <w:t>【多施設共同臨床研究実施の場合】</w:t>
                            </w:r>
                          </w:p>
                          <w:p w:rsidR="00D65FEB" w:rsidRDefault="00D65FEB" w:rsidP="008D4F63">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重篤な有害事象が発現した場合、</w:t>
                            </w:r>
                            <w:r>
                              <w:rPr>
                                <w:rFonts w:ascii="ＭＳ ゴシック" w:eastAsia="ＭＳ ゴシック" w:hAnsi="ＭＳ ゴシック" w:hint="eastAsia"/>
                                <w:lang w:val="pt-BR"/>
                              </w:rPr>
                              <w:t>研究責任者</w:t>
                            </w:r>
                            <w:r w:rsidRPr="00726FE9">
                              <w:rPr>
                                <w:rFonts w:ascii="ＭＳ ゴシック" w:eastAsia="ＭＳ ゴシック" w:hAnsi="ＭＳ ゴシック" w:hint="eastAsia"/>
                                <w:lang w:val="pt-BR"/>
                              </w:rPr>
                              <w:t>は速やかに所定の「重篤な有害事象報告書」を作成し、</w:t>
                            </w:r>
                            <w:r w:rsidRPr="00726FE9">
                              <w:rPr>
                                <w:rFonts w:ascii="ＭＳ ゴシック" w:eastAsia="ＭＳ ゴシック" w:hAnsi="ＭＳ ゴシック"/>
                                <w:lang w:val="pt-BR"/>
                              </w:rPr>
                              <w:t>FAX</w:t>
                            </w:r>
                            <w:r w:rsidRPr="00726FE9">
                              <w:rPr>
                                <w:rFonts w:ascii="ＭＳ ゴシック" w:eastAsia="ＭＳ ゴシック" w:hAnsi="ＭＳ ゴシック" w:hint="eastAsia"/>
                                <w:lang w:val="pt-BR"/>
                              </w:rPr>
                              <w:t>などの手段を用い、研究事務局に報告する。</w:t>
                            </w:r>
                          </w:p>
                          <w:p w:rsidR="00D65FEB" w:rsidRDefault="00D65FEB" w:rsidP="008D4F63">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研究事務局は、受領した安全性情報を効果・安全性評価委員に伝達する。</w:t>
                            </w:r>
                          </w:p>
                          <w:p w:rsidR="00D65FEB" w:rsidRDefault="00D65FEB" w:rsidP="008D4F63">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効果・安全性評価委員は、研究継続の要否、実施計画書の変更の要否、および説明同意文書の改訂の要否などを検討し、研究代表者へ勧告することができる。</w:t>
                            </w:r>
                          </w:p>
                          <w:p w:rsidR="00D65FEB" w:rsidRPr="00726FE9" w:rsidRDefault="00D65FEB" w:rsidP="00726FE9">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また、各医療機関の</w:t>
                            </w:r>
                            <w:r>
                              <w:rPr>
                                <w:rFonts w:ascii="ＭＳ ゴシック" w:eastAsia="ＭＳ ゴシック" w:hAnsi="ＭＳ ゴシック" w:hint="eastAsia"/>
                                <w:lang w:val="pt-BR"/>
                              </w:rPr>
                              <w:t>研究責任者</w:t>
                            </w:r>
                            <w:r w:rsidRPr="00726FE9">
                              <w:rPr>
                                <w:rFonts w:ascii="ＭＳ ゴシック" w:eastAsia="ＭＳ ゴシック" w:hAnsi="ＭＳ ゴシック" w:hint="eastAsia"/>
                                <w:lang w:val="pt-BR"/>
                              </w:rPr>
                              <w:t>は、当該医療機関に規定の重篤な有害事象発生時の手続きについても速やかに対応するものとする。</w:t>
                            </w:r>
                          </w:p>
                        </w:txbxContent>
                      </wps:txbx>
                      <wps:bodyPr rot="0" vert="horz" wrap="square" lIns="74295" tIns="8890" rIns="74295" bIns="8890" anchor="t" anchorCtr="0" upright="1">
                        <a:noAutofit/>
                      </wps:bodyPr>
                    </wps:wsp>
                  </a:graphicData>
                </a:graphic>
              </wp:inline>
            </w:drawing>
          </mc:Choice>
          <mc:Fallback>
            <w:pict>
              <v:shape id="Text Box 17" o:spid="_x0000_s1036" type="#_x0000_t202" style="width:469.8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">
                <v:textbox inset="5.85pt,.7pt,5.85pt,.7pt">
                  <w:txbxContent>
                    <w:p w:rsidR="00D65FEB" w:rsidRDefault="00D65FEB" w:rsidP="008D4F63">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Pr="00726FE9" w:rsidRDefault="00D65FEB" w:rsidP="008D4F63">
                      <w:pPr>
                        <w:rPr>
                          <w:rFonts w:ascii="ＭＳ 明朝" w:hAnsi="ＭＳ 明朝"/>
                          <w:i/>
                          <w:color w:val="FF0000"/>
                          <w:lang w:val="pt-BR"/>
                        </w:rPr>
                      </w:pPr>
                      <w:r w:rsidRPr="00726FE9">
                        <w:rPr>
                          <w:rFonts w:ascii="ＭＳ 明朝" w:hAnsi="ＭＳ 明朝" w:hint="eastAsia"/>
                          <w:i/>
                          <w:color w:val="FF0000"/>
                          <w:lang w:val="pt-BR"/>
                        </w:rPr>
                        <w:t>【本院のみで実施の場合】</w:t>
                      </w:r>
                    </w:p>
                    <w:p w:rsidR="00D65FEB" w:rsidRDefault="00D65FEB" w:rsidP="00726FE9">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重篤な有害事象が発現した場合、</w:t>
                      </w:r>
                      <w:r>
                        <w:rPr>
                          <w:rFonts w:ascii="ＭＳ ゴシック" w:eastAsia="ＭＳ ゴシック" w:hAnsi="ＭＳ ゴシック" w:hint="eastAsia"/>
                          <w:lang w:val="pt-BR"/>
                        </w:rPr>
                        <w:t>研究</w:t>
                      </w:r>
                      <w:r w:rsidRPr="00726FE9">
                        <w:rPr>
                          <w:rFonts w:ascii="ＭＳ ゴシック" w:eastAsia="ＭＳ ゴシック" w:hAnsi="ＭＳ ゴシック" w:hint="eastAsia"/>
                          <w:lang w:val="pt-BR"/>
                        </w:rPr>
                        <w:t>責任</w:t>
                      </w:r>
                      <w:r>
                        <w:rPr>
                          <w:rFonts w:ascii="ＭＳ ゴシック" w:eastAsia="ＭＳ ゴシック" w:hAnsi="ＭＳ ゴシック" w:hint="eastAsia"/>
                          <w:lang w:val="pt-BR"/>
                        </w:rPr>
                        <w:t>者</w:t>
                      </w:r>
                      <w:r w:rsidRPr="00726FE9">
                        <w:rPr>
                          <w:rFonts w:ascii="ＭＳ ゴシック" w:eastAsia="ＭＳ ゴシック" w:hAnsi="ＭＳ ゴシック" w:hint="eastAsia"/>
                          <w:lang w:val="pt-BR"/>
                        </w:rPr>
                        <w:t>は速やかに「安全性情報報告書（厚生労働省書式）」により病院長（窓口：臨床研究開発支援センター）に報告するものとする。</w:t>
                      </w:r>
                    </w:p>
                    <w:p w:rsidR="00D65FEB" w:rsidRPr="00726FE9" w:rsidRDefault="00D65FEB" w:rsidP="008D4F63">
                      <w:pPr>
                        <w:rPr>
                          <w:rFonts w:ascii="ＭＳ ゴシック" w:eastAsia="ＭＳ ゴシック" w:hAnsi="ＭＳ ゴシック"/>
                          <w:lang w:val="pt-BR"/>
                        </w:rPr>
                      </w:pPr>
                    </w:p>
                    <w:p w:rsidR="00D65FEB" w:rsidRPr="00726FE9" w:rsidRDefault="00D65FEB" w:rsidP="008D4F63">
                      <w:pPr>
                        <w:rPr>
                          <w:rFonts w:ascii="ＭＳ 明朝" w:hAnsi="ＭＳ 明朝"/>
                          <w:i/>
                          <w:color w:val="FF0000"/>
                          <w:lang w:val="pt-BR"/>
                        </w:rPr>
                      </w:pPr>
                      <w:r w:rsidRPr="00726FE9">
                        <w:rPr>
                          <w:rFonts w:ascii="ＭＳ 明朝" w:hAnsi="ＭＳ 明朝" w:hint="eastAsia"/>
                          <w:i/>
                          <w:color w:val="FF0000"/>
                          <w:lang w:val="pt-BR"/>
                        </w:rPr>
                        <w:t>【多施設共同臨床研究実施の場合】</w:t>
                      </w:r>
                    </w:p>
                    <w:p w:rsidR="00D65FEB" w:rsidRDefault="00D65FEB" w:rsidP="008D4F63">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重篤な有害事象が発現した場合、</w:t>
                      </w:r>
                      <w:r>
                        <w:rPr>
                          <w:rFonts w:ascii="ＭＳ ゴシック" w:eastAsia="ＭＳ ゴシック" w:hAnsi="ＭＳ ゴシック" w:hint="eastAsia"/>
                          <w:lang w:val="pt-BR"/>
                        </w:rPr>
                        <w:t>研究責任者</w:t>
                      </w:r>
                      <w:r w:rsidRPr="00726FE9">
                        <w:rPr>
                          <w:rFonts w:ascii="ＭＳ ゴシック" w:eastAsia="ＭＳ ゴシック" w:hAnsi="ＭＳ ゴシック" w:hint="eastAsia"/>
                          <w:lang w:val="pt-BR"/>
                        </w:rPr>
                        <w:t>は速やかに所定の「重篤な有害事象報告書」を作成し、</w:t>
                      </w:r>
                      <w:r w:rsidRPr="00726FE9">
                        <w:rPr>
                          <w:rFonts w:ascii="ＭＳ ゴシック" w:eastAsia="ＭＳ ゴシック" w:hAnsi="ＭＳ ゴシック"/>
                          <w:lang w:val="pt-BR"/>
                        </w:rPr>
                        <w:t>FAX</w:t>
                      </w:r>
                      <w:r w:rsidRPr="00726FE9">
                        <w:rPr>
                          <w:rFonts w:ascii="ＭＳ ゴシック" w:eastAsia="ＭＳ ゴシック" w:hAnsi="ＭＳ ゴシック" w:hint="eastAsia"/>
                          <w:lang w:val="pt-BR"/>
                        </w:rPr>
                        <w:t>などの手段を用い、研究事務局に報告する。</w:t>
                      </w:r>
                    </w:p>
                    <w:p w:rsidR="00D65FEB" w:rsidRDefault="00D65FEB" w:rsidP="008D4F63">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研究事務局は、受領した安全性情報を効果・安全性評価委員に伝達する。</w:t>
                      </w:r>
                    </w:p>
                    <w:p w:rsidR="00D65FEB" w:rsidRDefault="00D65FEB" w:rsidP="008D4F63">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効果・安全性評価委員は、研究継続の要否、実施計画書の変更の要否、および説明同意文書の改訂の要否などを検討し、研究代表者へ勧告することができる。</w:t>
                      </w:r>
                    </w:p>
                    <w:p w:rsidR="00D65FEB" w:rsidRPr="00726FE9" w:rsidRDefault="00D65FEB" w:rsidP="00726FE9">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また、各医療機関の</w:t>
                      </w:r>
                      <w:r>
                        <w:rPr>
                          <w:rFonts w:ascii="ＭＳ ゴシック" w:eastAsia="ＭＳ ゴシック" w:hAnsi="ＭＳ ゴシック" w:hint="eastAsia"/>
                          <w:lang w:val="pt-BR"/>
                        </w:rPr>
                        <w:t>研究責任者</w:t>
                      </w:r>
                      <w:r w:rsidRPr="00726FE9">
                        <w:rPr>
                          <w:rFonts w:ascii="ＭＳ ゴシック" w:eastAsia="ＭＳ ゴシック" w:hAnsi="ＭＳ ゴシック" w:hint="eastAsia"/>
                          <w:lang w:val="pt-BR"/>
                        </w:rPr>
                        <w:t>は、当該医療機関に規定の重篤な有害事象発生時の手続きについても速やかに対応するものとする。</w:t>
                      </w:r>
                    </w:p>
                  </w:txbxContent>
                </v:textbox>
                <w10:anchorlock/>
              </v:shape>
            </w:pict>
          </mc:Fallback>
        </mc:AlternateContent>
      </w:r>
      <w:bookmarkEnd w:id="31"/>
    </w:p>
    <w:p w:rsidR="009F39F8" w:rsidRPr="00726FE9" w:rsidRDefault="009F39F8">
      <w:pPr>
        <w:jc w:val="left"/>
        <w:rPr>
          <w:rFonts w:ascii="ＭＳ ゴシック" w:eastAsia="ＭＳ ゴシック" w:hAnsi="ＭＳ ゴシック"/>
          <w:b/>
          <w:color w:val="000000"/>
          <w:lang w:val="pt-BR"/>
        </w:rPr>
      </w:pPr>
    </w:p>
    <w:p w:rsidR="00BD395D" w:rsidRPr="003159B9" w:rsidRDefault="00E044A3">
      <w:pPr>
        <w:jc w:val="left"/>
        <w:rPr>
          <w:rFonts w:ascii="ＭＳ ゴシック" w:eastAsia="ＭＳ ゴシック" w:hAnsi="ＭＳ ゴシック"/>
          <w:b/>
          <w:color w:val="000000"/>
          <w:lang w:val="pt-BR"/>
        </w:rPr>
      </w:pPr>
      <w:r>
        <w:rPr>
          <w:rFonts w:ascii="ＭＳ ゴシック" w:eastAsia="ＭＳ ゴシック" w:hAnsi="ＭＳ ゴシック" w:hint="eastAsia"/>
          <w:b/>
          <w:color w:val="000000"/>
          <w:lang w:val="pt-BR"/>
        </w:rPr>
        <w:t>１２</w:t>
      </w:r>
      <w:r w:rsidR="008D4F63">
        <w:rPr>
          <w:rFonts w:ascii="ＭＳ ゴシック" w:eastAsia="ＭＳ ゴシック" w:hAnsi="ＭＳ ゴシック" w:hint="eastAsia"/>
          <w:b/>
          <w:color w:val="000000"/>
          <w:lang w:val="pt-BR"/>
        </w:rPr>
        <w:t>．</w:t>
      </w:r>
      <w:r w:rsidR="00116431" w:rsidRPr="003159B9">
        <w:rPr>
          <w:rFonts w:ascii="ＭＳ ゴシック" w:eastAsia="ＭＳ ゴシック" w:hAnsi="ＭＳ ゴシック" w:hint="eastAsia"/>
          <w:b/>
          <w:color w:val="000000"/>
          <w:lang w:val="pt-BR"/>
        </w:rPr>
        <w:t>研究</w:t>
      </w:r>
      <w:r w:rsidR="00BD395D" w:rsidRPr="003159B9">
        <w:rPr>
          <w:rFonts w:ascii="ＭＳ ゴシック" w:eastAsia="ＭＳ ゴシック" w:hAnsi="ＭＳ ゴシック" w:hint="eastAsia"/>
          <w:b/>
          <w:color w:val="000000"/>
          <w:lang w:val="pt-BR"/>
        </w:rPr>
        <w:t>の終了と早期中止</w:t>
      </w:r>
    </w:p>
    <w:p w:rsidR="00BD395D" w:rsidRPr="003159B9" w:rsidRDefault="00E044A3">
      <w:pPr>
        <w:jc w:val="left"/>
        <w:rPr>
          <w:rFonts w:ascii="ＭＳ ゴシック" w:eastAsia="ＭＳ ゴシック" w:hAnsi="ＭＳ ゴシック"/>
          <w:b/>
          <w:color w:val="0000FF"/>
          <w:sz w:val="21"/>
          <w:szCs w:val="21"/>
          <w:lang w:val="pt-BR"/>
        </w:rPr>
      </w:pPr>
      <w:r>
        <w:rPr>
          <w:rFonts w:ascii="ＭＳ ゴシック" w:eastAsia="ＭＳ ゴシック" w:hAnsi="ＭＳ ゴシック" w:hint="eastAsia"/>
          <w:b/>
          <w:color w:val="000000"/>
          <w:sz w:val="21"/>
          <w:szCs w:val="21"/>
          <w:lang w:val="pt-BR"/>
        </w:rPr>
        <w:t>１２</w:t>
      </w:r>
      <w:r w:rsidR="009F39F8" w:rsidRPr="003159B9">
        <w:rPr>
          <w:rFonts w:ascii="ＭＳ ゴシック" w:eastAsia="ＭＳ ゴシック" w:hAnsi="ＭＳ ゴシック" w:hint="eastAsia"/>
          <w:b/>
          <w:color w:val="000000"/>
          <w:sz w:val="21"/>
          <w:szCs w:val="21"/>
          <w:lang w:val="pt-BR"/>
        </w:rPr>
        <w:t>．１．</w:t>
      </w:r>
      <w:r w:rsidR="00116431" w:rsidRPr="003159B9">
        <w:rPr>
          <w:rFonts w:ascii="ＭＳ ゴシック" w:eastAsia="ＭＳ ゴシック" w:hAnsi="ＭＳ ゴシック" w:hint="eastAsia"/>
          <w:b/>
          <w:color w:val="000000"/>
          <w:sz w:val="21"/>
          <w:szCs w:val="21"/>
          <w:lang w:val="pt-BR"/>
        </w:rPr>
        <w:t>研究</w:t>
      </w:r>
      <w:r w:rsidR="00BD395D" w:rsidRPr="003159B9">
        <w:rPr>
          <w:rFonts w:ascii="ＭＳ ゴシック" w:eastAsia="ＭＳ ゴシック" w:hAnsi="ＭＳ ゴシック" w:hint="eastAsia"/>
          <w:b/>
          <w:color w:val="000000"/>
          <w:sz w:val="21"/>
          <w:szCs w:val="21"/>
          <w:lang w:val="pt-BR"/>
        </w:rPr>
        <w:t>の終了</w:t>
      </w:r>
    </w:p>
    <w:p w:rsidR="008D4F63" w:rsidRDefault="008D4F63" w:rsidP="00440D6A">
      <w:pPr>
        <w:jc w:val="left"/>
        <w:rPr>
          <w:rFonts w:ascii="ＭＳ 明朝" w:hAnsi="ＭＳ 明朝"/>
          <w:i/>
          <w:color w:val="FF0000"/>
          <w:sz w:val="21"/>
          <w:szCs w:val="21"/>
        </w:rPr>
      </w:pPr>
      <w:bookmarkStart w:id="32" w:name="_Hlk528673983"/>
      <w:r w:rsidRPr="00726FE9">
        <w:rPr>
          <w:rFonts w:ascii="ＭＳ 明朝" w:hAnsi="ＭＳ 明朝" w:hint="eastAsia"/>
          <w:i/>
          <w:color w:val="FF0000"/>
          <w:sz w:val="21"/>
          <w:szCs w:val="21"/>
        </w:rPr>
        <w:t>※</w:t>
      </w:r>
      <w:r w:rsidR="00BE5091" w:rsidRPr="00726FE9">
        <w:rPr>
          <w:rFonts w:ascii="ＭＳ 明朝" w:hAnsi="ＭＳ 明朝" w:hint="eastAsia"/>
          <w:i/>
          <w:color w:val="FF0000"/>
          <w:sz w:val="21"/>
          <w:szCs w:val="21"/>
        </w:rPr>
        <w:t>研究</w:t>
      </w:r>
      <w:r w:rsidR="00BD395D" w:rsidRPr="00726FE9">
        <w:rPr>
          <w:rFonts w:ascii="ＭＳ 明朝" w:hAnsi="ＭＳ 明朝" w:hint="eastAsia"/>
          <w:i/>
          <w:color w:val="FF0000"/>
          <w:sz w:val="21"/>
          <w:szCs w:val="21"/>
        </w:rPr>
        <w:t>終了の定義および終了後の手順について記載</w:t>
      </w:r>
      <w:r w:rsidR="00307890" w:rsidRPr="00726FE9">
        <w:rPr>
          <w:rFonts w:ascii="ＭＳ 明朝" w:hAnsi="ＭＳ 明朝" w:hint="eastAsia"/>
          <w:i/>
          <w:color w:val="FF0000"/>
          <w:sz w:val="21"/>
          <w:szCs w:val="21"/>
        </w:rPr>
        <w:t>する。</w:t>
      </w:r>
      <w:bookmarkEnd w:id="32"/>
    </w:p>
    <w:p w:rsidR="000D5EEA" w:rsidRDefault="00045ABD" w:rsidP="00726FE9">
      <w:pPr>
        <w:ind w:leftChars="100" w:left="241"/>
        <w:jc w:val="left"/>
        <w:rPr>
          <w:rFonts w:ascii="ＭＳ 明朝" w:hAnsi="ＭＳ 明朝"/>
          <w:color w:val="FF0000"/>
          <w:sz w:val="21"/>
          <w:szCs w:val="21"/>
        </w:rPr>
      </w:pPr>
      <w:bookmarkStart w:id="33" w:name="_Hlk528673994"/>
      <w:r>
        <w:rPr>
          <w:rFonts w:ascii="ＭＳ 明朝" w:hAnsi="ＭＳ 明朝"/>
          <w:noProof/>
          <w:color w:val="FF0000"/>
          <w:sz w:val="21"/>
          <w:szCs w:val="21"/>
        </w:rPr>
        <w:lastRenderedPageBreak/>
        <mc:AlternateContent>
          <mc:Choice Requires="wps">
            <w:drawing>
              <wp:inline distT="0" distB="0" distL="0" distR="0">
                <wp:extent cx="5969635" cy="2765425"/>
                <wp:effectExtent l="6350" t="5080" r="5715" b="10795"/>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2765425"/>
                        </a:xfrm>
                        <a:prstGeom prst="rect">
                          <a:avLst/>
                        </a:prstGeom>
                        <a:solidFill>
                          <a:srgbClr val="FFFFFF"/>
                        </a:solidFill>
                        <a:ln w="9525">
                          <a:solidFill>
                            <a:srgbClr val="000000"/>
                          </a:solidFill>
                          <a:miter lim="800000"/>
                          <a:headEnd/>
                          <a:tailEnd/>
                        </a:ln>
                      </wps:spPr>
                      <wps:txbx>
                        <w:txbxContent>
                          <w:p w:rsidR="00D65FEB" w:rsidRDefault="00D65FEB" w:rsidP="000D5EEA">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Pr="00726FE9" w:rsidRDefault="00D65FEB" w:rsidP="00726FE9">
                            <w:pPr>
                              <w:rPr>
                                <w:rFonts w:ascii="ＭＳ 明朝" w:hAnsi="ＭＳ 明朝"/>
                                <w:i/>
                                <w:color w:val="FF0000"/>
                                <w:lang w:val="pt-BR"/>
                              </w:rPr>
                            </w:pPr>
                            <w:r w:rsidRPr="00726FE9">
                              <w:rPr>
                                <w:rFonts w:ascii="ＭＳ 明朝" w:hAnsi="ＭＳ 明朝" w:hint="eastAsia"/>
                                <w:i/>
                                <w:color w:val="FF0000"/>
                                <w:lang w:val="pt-BR"/>
                              </w:rPr>
                              <w:t>【本院のみの実施の場合】</w:t>
                            </w:r>
                          </w:p>
                          <w:p w:rsidR="00D65FEB" w:rsidRDefault="00D65FEB" w:rsidP="000D5EEA">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最終登録症例の追跡期間終了および全ての症例報告書の確定をもって研究の終了とする。</w:t>
                            </w:r>
                          </w:p>
                          <w:p w:rsidR="00D65FEB" w:rsidRPr="000D5EEA" w:rsidRDefault="00D65FEB" w:rsidP="000D5EEA">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研究が終了した場合、</w:t>
                            </w:r>
                            <w:r>
                              <w:rPr>
                                <w:rFonts w:ascii="ＭＳ ゴシック" w:eastAsia="ＭＳ ゴシック" w:hAnsi="ＭＳ ゴシック" w:hint="eastAsia"/>
                                <w:lang w:val="pt-BR"/>
                              </w:rPr>
                              <w:t>研究責任者</w:t>
                            </w:r>
                            <w:r w:rsidRPr="000D5EEA">
                              <w:rPr>
                                <w:rFonts w:ascii="ＭＳ ゴシック" w:eastAsia="ＭＳ ゴシック" w:hAnsi="ＭＳ ゴシック" w:hint="eastAsia"/>
                                <w:lang w:val="pt-BR"/>
                              </w:rPr>
                              <w:t>は、「</w:t>
                            </w:r>
                            <w:r w:rsidR="00587CD8" w:rsidRPr="00587CD8">
                              <w:rPr>
                                <w:rFonts w:ascii="ＭＳ ゴシック" w:eastAsia="ＭＳ ゴシック" w:hAnsi="ＭＳ ゴシック" w:hint="eastAsia"/>
                                <w:lang w:val="pt-BR"/>
                              </w:rPr>
                              <w:t>医学系研究終了（中止）報告書</w:t>
                            </w:r>
                            <w:r w:rsidRPr="000D5EEA">
                              <w:rPr>
                                <w:rFonts w:ascii="ＭＳ ゴシック" w:eastAsia="ＭＳ ゴシック" w:hAnsi="ＭＳ ゴシック" w:hint="eastAsia"/>
                                <w:lang w:val="pt-BR"/>
                              </w:rPr>
                              <w:t>」を病院長（窓口：</w:t>
                            </w:r>
                            <w:r>
                              <w:rPr>
                                <w:rFonts w:ascii="ＭＳ ゴシック" w:eastAsia="ＭＳ ゴシック" w:hAnsi="ＭＳ ゴシック" w:hint="eastAsia"/>
                                <w:lang w:val="pt-BR"/>
                              </w:rPr>
                              <w:t>臨床研究開発支援センター</w:t>
                            </w:r>
                            <w:r w:rsidRPr="000D5EEA">
                              <w:rPr>
                                <w:rFonts w:ascii="ＭＳ ゴシック" w:eastAsia="ＭＳ ゴシック" w:hAnsi="ＭＳ ゴシック" w:hint="eastAsia"/>
                                <w:lang w:val="pt-BR"/>
                              </w:rPr>
                              <w:t>）に提出する。</w:t>
                            </w:r>
                          </w:p>
                          <w:p w:rsidR="00D65FEB" w:rsidRPr="003159B9" w:rsidRDefault="00D65FEB" w:rsidP="000D5EEA">
                            <w:pPr>
                              <w:ind w:firstLineChars="100" w:firstLine="241"/>
                              <w:rPr>
                                <w:rFonts w:ascii="ＭＳ ゴシック" w:eastAsia="ＭＳ ゴシック" w:hAnsi="ＭＳ ゴシック"/>
                                <w:lang w:val="pt-BR"/>
                              </w:rPr>
                            </w:pPr>
                          </w:p>
                          <w:p w:rsidR="00D65FEB" w:rsidRPr="00726FE9" w:rsidRDefault="00D65FEB" w:rsidP="00726FE9">
                            <w:pPr>
                              <w:rPr>
                                <w:rFonts w:ascii="ＭＳ 明朝" w:hAnsi="ＭＳ 明朝"/>
                                <w:i/>
                                <w:color w:val="FF0000"/>
                                <w:lang w:val="pt-BR"/>
                              </w:rPr>
                            </w:pPr>
                            <w:r w:rsidRPr="00726FE9">
                              <w:rPr>
                                <w:rFonts w:ascii="ＭＳ 明朝" w:hAnsi="ＭＳ 明朝" w:hint="eastAsia"/>
                                <w:i/>
                                <w:color w:val="FF0000"/>
                                <w:lang w:val="pt-BR"/>
                              </w:rPr>
                              <w:t>【多施設共同研究の場合】</w:t>
                            </w:r>
                          </w:p>
                          <w:p w:rsidR="00D65FEB" w:rsidRDefault="00D65FEB" w:rsidP="000D5EEA">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最終登録症例の追跡期間終了および全ての症例報告書の確定をもって研究の終了とする。</w:t>
                            </w:r>
                          </w:p>
                          <w:p w:rsidR="00D65FEB" w:rsidRPr="00726FE9" w:rsidRDefault="00D65FEB" w:rsidP="00726FE9">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研究事務局は、実施医療機関の</w:t>
                            </w:r>
                            <w:r>
                              <w:rPr>
                                <w:rFonts w:ascii="ＭＳ ゴシック" w:eastAsia="ＭＳ ゴシック" w:hAnsi="ＭＳ ゴシック" w:hint="eastAsia"/>
                                <w:lang w:val="pt-BR"/>
                              </w:rPr>
                              <w:t>研究責任者</w:t>
                            </w:r>
                            <w:r w:rsidRPr="000D5EEA">
                              <w:rPr>
                                <w:rFonts w:ascii="ＭＳ ゴシック" w:eastAsia="ＭＳ ゴシック" w:hAnsi="ＭＳ ゴシック" w:hint="eastAsia"/>
                                <w:lang w:val="pt-BR"/>
                              </w:rPr>
                              <w:t>に、研究の終了を文書で連絡する。</w:t>
                            </w:r>
                            <w:r>
                              <w:rPr>
                                <w:rFonts w:ascii="ＭＳ ゴシック" w:eastAsia="ＭＳ ゴシック" w:hAnsi="ＭＳ ゴシック" w:hint="eastAsia"/>
                                <w:lang w:val="pt-BR"/>
                              </w:rPr>
                              <w:t>研究責任者</w:t>
                            </w:r>
                            <w:r w:rsidRPr="000D5EEA">
                              <w:rPr>
                                <w:rFonts w:ascii="ＭＳ ゴシック" w:eastAsia="ＭＳ ゴシック" w:hAnsi="ＭＳ ゴシック" w:hint="eastAsia"/>
                                <w:lang w:val="pt-BR"/>
                              </w:rPr>
                              <w:t>は、各医療機関に</w:t>
                            </w:r>
                            <w:r>
                              <w:rPr>
                                <w:rFonts w:ascii="ＭＳ ゴシック" w:eastAsia="ＭＳ ゴシック" w:hAnsi="ＭＳ ゴシック" w:hint="eastAsia"/>
                                <w:lang w:val="pt-BR"/>
                              </w:rPr>
                              <w:t>規定にしたがって、</w:t>
                            </w:r>
                            <w:r w:rsidRPr="000D5EEA">
                              <w:rPr>
                                <w:rFonts w:ascii="ＭＳ ゴシック" w:eastAsia="ＭＳ ゴシック" w:hAnsi="ＭＳ ゴシック" w:hint="eastAsia"/>
                                <w:lang w:val="pt-BR"/>
                              </w:rPr>
                              <w:t>研究終了の手続きを行うものとする。</w:t>
                            </w:r>
                          </w:p>
                        </w:txbxContent>
                      </wps:txbx>
                      <wps:bodyPr rot="0" vert="horz" wrap="square" lIns="74295" tIns="8890" rIns="74295" bIns="8890" anchor="t" anchorCtr="0" upright="1">
                        <a:noAutofit/>
                      </wps:bodyPr>
                    </wps:wsp>
                  </a:graphicData>
                </a:graphic>
              </wp:inline>
            </w:drawing>
          </mc:Choice>
          <mc:Fallback>
            <w:pict>
              <v:shape id="Text Box 20" o:spid="_x0000_s1037" type="#_x0000_t202" style="width:470.05pt;height:2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">
                <v:textbox inset="5.85pt,.7pt,5.85pt,.7pt">
                  <w:txbxContent>
                    <w:p w:rsidR="00D65FEB" w:rsidRDefault="00D65FEB" w:rsidP="000D5EEA">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Pr="00726FE9" w:rsidRDefault="00D65FEB" w:rsidP="00726FE9">
                      <w:pPr>
                        <w:rPr>
                          <w:rFonts w:ascii="ＭＳ 明朝" w:hAnsi="ＭＳ 明朝"/>
                          <w:i/>
                          <w:color w:val="FF0000"/>
                          <w:lang w:val="pt-BR"/>
                        </w:rPr>
                      </w:pPr>
                      <w:r w:rsidRPr="00726FE9">
                        <w:rPr>
                          <w:rFonts w:ascii="ＭＳ 明朝" w:hAnsi="ＭＳ 明朝" w:hint="eastAsia"/>
                          <w:i/>
                          <w:color w:val="FF0000"/>
                          <w:lang w:val="pt-BR"/>
                        </w:rPr>
                        <w:t>【本院のみの実施の場合】</w:t>
                      </w:r>
                    </w:p>
                    <w:p w:rsidR="00D65FEB" w:rsidRDefault="00D65FEB" w:rsidP="000D5EEA">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最終登録症例の追跡期間終了および全ての症例報告書の確定をもって研究の終了とする。</w:t>
                      </w:r>
                    </w:p>
                    <w:p w:rsidR="00D65FEB" w:rsidRPr="000D5EEA" w:rsidRDefault="00D65FEB" w:rsidP="000D5EEA">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研究が終了した場合、</w:t>
                      </w:r>
                      <w:r>
                        <w:rPr>
                          <w:rFonts w:ascii="ＭＳ ゴシック" w:eastAsia="ＭＳ ゴシック" w:hAnsi="ＭＳ ゴシック" w:hint="eastAsia"/>
                          <w:lang w:val="pt-BR"/>
                        </w:rPr>
                        <w:t>研究責任者</w:t>
                      </w:r>
                      <w:r w:rsidRPr="000D5EEA">
                        <w:rPr>
                          <w:rFonts w:ascii="ＭＳ ゴシック" w:eastAsia="ＭＳ ゴシック" w:hAnsi="ＭＳ ゴシック" w:hint="eastAsia"/>
                          <w:lang w:val="pt-BR"/>
                        </w:rPr>
                        <w:t>は、「</w:t>
                      </w:r>
                      <w:r w:rsidR="00587CD8" w:rsidRPr="00587CD8">
                        <w:rPr>
                          <w:rFonts w:ascii="ＭＳ ゴシック" w:eastAsia="ＭＳ ゴシック" w:hAnsi="ＭＳ ゴシック" w:hint="eastAsia"/>
                          <w:lang w:val="pt-BR"/>
                        </w:rPr>
                        <w:t>医学系研究終了（中止）報告書</w:t>
                      </w:r>
                      <w:r w:rsidRPr="000D5EEA">
                        <w:rPr>
                          <w:rFonts w:ascii="ＭＳ ゴシック" w:eastAsia="ＭＳ ゴシック" w:hAnsi="ＭＳ ゴシック" w:hint="eastAsia"/>
                          <w:lang w:val="pt-BR"/>
                        </w:rPr>
                        <w:t>」を病院長（窓口：</w:t>
                      </w:r>
                      <w:r>
                        <w:rPr>
                          <w:rFonts w:ascii="ＭＳ ゴシック" w:eastAsia="ＭＳ ゴシック" w:hAnsi="ＭＳ ゴシック" w:hint="eastAsia"/>
                          <w:lang w:val="pt-BR"/>
                        </w:rPr>
                        <w:t>臨床研究開発支援センター</w:t>
                      </w:r>
                      <w:r w:rsidRPr="000D5EEA">
                        <w:rPr>
                          <w:rFonts w:ascii="ＭＳ ゴシック" w:eastAsia="ＭＳ ゴシック" w:hAnsi="ＭＳ ゴシック" w:hint="eastAsia"/>
                          <w:lang w:val="pt-BR"/>
                        </w:rPr>
                        <w:t>）に提出する。</w:t>
                      </w:r>
                    </w:p>
                    <w:p w:rsidR="00D65FEB" w:rsidRPr="003159B9" w:rsidRDefault="00D65FEB" w:rsidP="000D5EEA">
                      <w:pPr>
                        <w:ind w:firstLineChars="100" w:firstLine="241"/>
                        <w:rPr>
                          <w:rFonts w:ascii="ＭＳ ゴシック" w:eastAsia="ＭＳ ゴシック" w:hAnsi="ＭＳ ゴシック"/>
                          <w:lang w:val="pt-BR"/>
                        </w:rPr>
                      </w:pPr>
                    </w:p>
                    <w:p w:rsidR="00D65FEB" w:rsidRPr="00726FE9" w:rsidRDefault="00D65FEB" w:rsidP="00726FE9">
                      <w:pPr>
                        <w:rPr>
                          <w:rFonts w:ascii="ＭＳ 明朝" w:hAnsi="ＭＳ 明朝"/>
                          <w:i/>
                          <w:color w:val="FF0000"/>
                          <w:lang w:val="pt-BR"/>
                        </w:rPr>
                      </w:pPr>
                      <w:r w:rsidRPr="00726FE9">
                        <w:rPr>
                          <w:rFonts w:ascii="ＭＳ 明朝" w:hAnsi="ＭＳ 明朝" w:hint="eastAsia"/>
                          <w:i/>
                          <w:color w:val="FF0000"/>
                          <w:lang w:val="pt-BR"/>
                        </w:rPr>
                        <w:t>【多施設共同研究の場合】</w:t>
                      </w:r>
                    </w:p>
                    <w:p w:rsidR="00D65FEB" w:rsidRDefault="00D65FEB" w:rsidP="000D5EEA">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最終登録症例の追跡期間終了および全ての症例報告書の確定をもって研究の終了とする。</w:t>
                      </w:r>
                    </w:p>
                    <w:p w:rsidR="00D65FEB" w:rsidRPr="00726FE9" w:rsidRDefault="00D65FEB" w:rsidP="00726FE9">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研究事務局は、実施医療機関の</w:t>
                      </w:r>
                      <w:r>
                        <w:rPr>
                          <w:rFonts w:ascii="ＭＳ ゴシック" w:eastAsia="ＭＳ ゴシック" w:hAnsi="ＭＳ ゴシック" w:hint="eastAsia"/>
                          <w:lang w:val="pt-BR"/>
                        </w:rPr>
                        <w:t>研究責任者</w:t>
                      </w:r>
                      <w:r w:rsidRPr="000D5EEA">
                        <w:rPr>
                          <w:rFonts w:ascii="ＭＳ ゴシック" w:eastAsia="ＭＳ ゴシック" w:hAnsi="ＭＳ ゴシック" w:hint="eastAsia"/>
                          <w:lang w:val="pt-BR"/>
                        </w:rPr>
                        <w:t>に、研究の終了を文書で連絡する。</w:t>
                      </w:r>
                      <w:r>
                        <w:rPr>
                          <w:rFonts w:ascii="ＭＳ ゴシック" w:eastAsia="ＭＳ ゴシック" w:hAnsi="ＭＳ ゴシック" w:hint="eastAsia"/>
                          <w:lang w:val="pt-BR"/>
                        </w:rPr>
                        <w:t>研究責任者</w:t>
                      </w:r>
                      <w:r w:rsidRPr="000D5EEA">
                        <w:rPr>
                          <w:rFonts w:ascii="ＭＳ ゴシック" w:eastAsia="ＭＳ ゴシック" w:hAnsi="ＭＳ ゴシック" w:hint="eastAsia"/>
                          <w:lang w:val="pt-BR"/>
                        </w:rPr>
                        <w:t>は、各医療機関に</w:t>
                      </w:r>
                      <w:r>
                        <w:rPr>
                          <w:rFonts w:ascii="ＭＳ ゴシック" w:eastAsia="ＭＳ ゴシック" w:hAnsi="ＭＳ ゴシック" w:hint="eastAsia"/>
                          <w:lang w:val="pt-BR"/>
                        </w:rPr>
                        <w:t>規定にしたがって、</w:t>
                      </w:r>
                      <w:r w:rsidRPr="000D5EEA">
                        <w:rPr>
                          <w:rFonts w:ascii="ＭＳ ゴシック" w:eastAsia="ＭＳ ゴシック" w:hAnsi="ＭＳ ゴシック" w:hint="eastAsia"/>
                          <w:lang w:val="pt-BR"/>
                        </w:rPr>
                        <w:t>研究終了の手続きを行うものとする。</w:t>
                      </w:r>
                    </w:p>
                  </w:txbxContent>
                </v:textbox>
                <w10:anchorlock/>
              </v:shape>
            </w:pict>
          </mc:Fallback>
        </mc:AlternateContent>
      </w:r>
      <w:bookmarkEnd w:id="33"/>
    </w:p>
    <w:p w:rsidR="000D5EEA" w:rsidRPr="00726FE9" w:rsidRDefault="000D5EEA" w:rsidP="00440D6A">
      <w:pPr>
        <w:jc w:val="left"/>
        <w:rPr>
          <w:rFonts w:ascii="ＭＳ 明朝" w:hAnsi="ＭＳ 明朝"/>
          <w:color w:val="FF0000"/>
          <w:sz w:val="21"/>
          <w:szCs w:val="21"/>
        </w:rPr>
      </w:pPr>
    </w:p>
    <w:p w:rsidR="00BD395D" w:rsidRPr="003159B9" w:rsidRDefault="00E044A3">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１２</w:t>
      </w:r>
      <w:r w:rsidR="009F39F8" w:rsidRPr="003159B9">
        <w:rPr>
          <w:rFonts w:ascii="ＭＳ ゴシック" w:eastAsia="ＭＳ ゴシック" w:hAnsi="ＭＳ ゴシック" w:hint="eastAsia"/>
          <w:b/>
          <w:sz w:val="21"/>
          <w:szCs w:val="21"/>
          <w:lang w:val="pt-BR"/>
        </w:rPr>
        <w:t>．２．</w:t>
      </w:r>
      <w:r w:rsidR="00BE5091" w:rsidRPr="003159B9">
        <w:rPr>
          <w:rFonts w:ascii="ＭＳ ゴシック" w:eastAsia="ＭＳ ゴシック" w:hAnsi="ＭＳ ゴシック" w:hint="eastAsia"/>
          <w:b/>
          <w:sz w:val="21"/>
          <w:szCs w:val="21"/>
          <w:lang w:val="pt-BR"/>
        </w:rPr>
        <w:t>研究</w:t>
      </w:r>
      <w:r w:rsidR="00BD395D" w:rsidRPr="003159B9">
        <w:rPr>
          <w:rFonts w:ascii="ＭＳ ゴシック" w:eastAsia="ＭＳ ゴシック" w:hAnsi="ＭＳ ゴシック" w:hint="eastAsia"/>
          <w:b/>
          <w:sz w:val="21"/>
          <w:szCs w:val="21"/>
          <w:lang w:val="pt-BR"/>
        </w:rPr>
        <w:t>の早期中止</w:t>
      </w:r>
    </w:p>
    <w:p w:rsidR="00BD395D" w:rsidRPr="00726FE9" w:rsidRDefault="001F4857" w:rsidP="00440D6A">
      <w:pPr>
        <w:jc w:val="left"/>
        <w:rPr>
          <w:rFonts w:ascii="ＭＳ 明朝" w:hAnsi="ＭＳ 明朝"/>
          <w:i/>
          <w:color w:val="FF0000"/>
          <w:sz w:val="21"/>
          <w:szCs w:val="21"/>
        </w:rPr>
      </w:pPr>
      <w:bookmarkStart w:id="34" w:name="_Hlk528674034"/>
      <w:r w:rsidRPr="00726FE9">
        <w:rPr>
          <w:rFonts w:ascii="ＭＳ 明朝" w:hAnsi="ＭＳ 明朝" w:hint="eastAsia"/>
          <w:i/>
          <w:color w:val="FF0000"/>
          <w:sz w:val="21"/>
          <w:szCs w:val="21"/>
        </w:rPr>
        <w:t>※</w:t>
      </w:r>
      <w:r w:rsidR="00BE5091" w:rsidRPr="00726FE9">
        <w:rPr>
          <w:rFonts w:ascii="ＭＳ 明朝" w:hAnsi="ＭＳ 明朝" w:hint="eastAsia"/>
          <w:i/>
          <w:color w:val="FF0000"/>
          <w:sz w:val="21"/>
          <w:szCs w:val="21"/>
        </w:rPr>
        <w:t>研究</w:t>
      </w:r>
      <w:r w:rsidR="00BD395D" w:rsidRPr="00726FE9">
        <w:rPr>
          <w:rFonts w:ascii="ＭＳ 明朝" w:hAnsi="ＭＳ 明朝" w:hint="eastAsia"/>
          <w:i/>
          <w:color w:val="FF0000"/>
          <w:sz w:val="21"/>
          <w:szCs w:val="21"/>
        </w:rPr>
        <w:t>の早期中止とは予定より早く</w:t>
      </w:r>
      <w:r w:rsidR="00BE5091" w:rsidRPr="00726FE9">
        <w:rPr>
          <w:rFonts w:ascii="ＭＳ 明朝" w:hAnsi="ＭＳ 明朝" w:hint="eastAsia"/>
          <w:i/>
          <w:color w:val="FF0000"/>
          <w:sz w:val="21"/>
          <w:szCs w:val="21"/>
        </w:rPr>
        <w:t>研究</w:t>
      </w:r>
      <w:r w:rsidR="00BD395D" w:rsidRPr="00726FE9">
        <w:rPr>
          <w:rFonts w:ascii="ＭＳ 明朝" w:hAnsi="ＭＳ 明朝" w:hint="eastAsia"/>
          <w:i/>
          <w:color w:val="FF0000"/>
          <w:sz w:val="21"/>
          <w:szCs w:val="21"/>
        </w:rPr>
        <w:t>全体または一部が中止されることを指</w:t>
      </w:r>
      <w:r w:rsidR="00BA3A08" w:rsidRPr="00726FE9">
        <w:rPr>
          <w:rFonts w:ascii="ＭＳ 明朝" w:hAnsi="ＭＳ 明朝" w:hint="eastAsia"/>
          <w:i/>
          <w:color w:val="FF0000"/>
          <w:sz w:val="21"/>
          <w:szCs w:val="21"/>
        </w:rPr>
        <w:t>す。</w:t>
      </w:r>
      <w:bookmarkEnd w:id="34"/>
    </w:p>
    <w:p w:rsidR="000D5EEA" w:rsidRDefault="00045ABD" w:rsidP="00726FE9">
      <w:pPr>
        <w:ind w:leftChars="100" w:left="241"/>
        <w:jc w:val="left"/>
        <w:rPr>
          <w:rFonts w:ascii="ＭＳ ゴシック" w:eastAsia="ＭＳ ゴシック" w:hAnsi="ＭＳ ゴシック"/>
          <w:sz w:val="21"/>
          <w:szCs w:val="21"/>
        </w:rPr>
      </w:pPr>
      <w:bookmarkStart w:id="35" w:name="_Hlk528674045"/>
      <w:r>
        <w:rPr>
          <w:rFonts w:ascii="ＭＳ ゴシック" w:eastAsia="ＭＳ ゴシック" w:hAnsi="ＭＳ ゴシック"/>
          <w:noProof/>
          <w:sz w:val="21"/>
          <w:szCs w:val="21"/>
        </w:rPr>
        <w:lastRenderedPageBreak/>
        <mc:AlternateContent>
          <mc:Choice Requires="wps">
            <w:drawing>
              <wp:inline distT="0" distB="0" distL="0" distR="0">
                <wp:extent cx="5962650" cy="5530850"/>
                <wp:effectExtent l="6350" t="6350" r="12700" b="635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530850"/>
                        </a:xfrm>
                        <a:prstGeom prst="rect">
                          <a:avLst/>
                        </a:prstGeom>
                        <a:solidFill>
                          <a:srgbClr val="FFFFFF"/>
                        </a:solidFill>
                        <a:ln w="9525">
                          <a:solidFill>
                            <a:srgbClr val="000000"/>
                          </a:solidFill>
                          <a:miter lim="800000"/>
                          <a:headEnd/>
                          <a:tailEnd/>
                        </a:ln>
                      </wps:spPr>
                      <wps:txbx>
                        <w:txbxContent>
                          <w:p w:rsidR="00D65FEB" w:rsidRDefault="00D65FEB" w:rsidP="001F4857">
                            <w:pPr>
                              <w:rPr>
                                <w:rFonts w:ascii="ＭＳ ゴシック" w:eastAsia="ＭＳ ゴシック" w:hAnsi="ＭＳ ゴシック"/>
                              </w:rPr>
                            </w:pPr>
                            <w:r w:rsidRPr="00726FE9">
                              <w:rPr>
                                <w:rFonts w:ascii="ＭＳ ゴシック" w:eastAsia="ＭＳ ゴシック" w:hAnsi="ＭＳ ゴシック" w:hint="eastAsia"/>
                              </w:rPr>
                              <w:t>例</w:t>
                            </w:r>
                            <w:r>
                              <w:rPr>
                                <w:rFonts w:ascii="ＭＳ ゴシック" w:eastAsia="ＭＳ ゴシック" w:hAnsi="ＭＳ ゴシック" w:hint="eastAsia"/>
                              </w:rPr>
                              <w:t>）</w:t>
                            </w:r>
                          </w:p>
                          <w:p w:rsidR="00D65FEB" w:rsidRPr="00726FE9" w:rsidRDefault="00D65FEB" w:rsidP="001F4857">
                            <w:pPr>
                              <w:rPr>
                                <w:rFonts w:ascii="ＭＳ ゴシック" w:eastAsia="ＭＳ ゴシック" w:hAnsi="ＭＳ ゴシック"/>
                              </w:rPr>
                            </w:pPr>
                            <w:r w:rsidRPr="00726FE9">
                              <w:rPr>
                                <w:rFonts w:ascii="ＭＳ ゴシック" w:eastAsia="ＭＳ ゴシック" w:hAnsi="ＭＳ ゴシック" w:hint="eastAsia"/>
                              </w:rPr>
                              <w:t>以下の場合に研究を早期中止する。</w:t>
                            </w:r>
                          </w:p>
                          <w:p w:rsidR="00D65FEB" w:rsidRPr="00726FE9" w:rsidRDefault="00D65FEB" w:rsidP="001F4857">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1</w:t>
                            </w:r>
                            <w:r>
                              <w:rPr>
                                <w:rFonts w:ascii="ＭＳ ゴシック" w:eastAsia="ＭＳ ゴシック" w:hAnsi="ＭＳ ゴシック" w:hint="eastAsia"/>
                              </w:rPr>
                              <w:t>）</w:t>
                            </w:r>
                            <w:r w:rsidRPr="00726FE9">
                              <w:rPr>
                                <w:rFonts w:ascii="ＭＳ ゴシック" w:eastAsia="ＭＳ ゴシック" w:hAnsi="ＭＳ ゴシック" w:hint="eastAsia"/>
                              </w:rPr>
                              <w:t>症例登録の遅れ、</w:t>
                            </w:r>
                            <w:r>
                              <w:rPr>
                                <w:rFonts w:ascii="ＭＳ ゴシック" w:eastAsia="ＭＳ ゴシック" w:hAnsi="ＭＳ ゴシック" w:hint="eastAsia"/>
                              </w:rPr>
                              <w:t>プロトコール</w:t>
                            </w:r>
                            <w:r w:rsidRPr="00726FE9">
                              <w:rPr>
                                <w:rFonts w:ascii="ＭＳ ゴシック" w:eastAsia="ＭＳ ゴシック" w:hAnsi="ＭＳ ゴシック" w:hint="eastAsia"/>
                              </w:rPr>
                              <w:t>逸脱の頻発などにより研究の完遂が困難と判断された場合</w:t>
                            </w:r>
                          </w:p>
                          <w:p w:rsidR="00D65FEB" w:rsidRPr="00726FE9" w:rsidRDefault="00D65FEB" w:rsidP="001F4857">
                            <w:pPr>
                              <w:rPr>
                                <w:rFonts w:ascii="ＭＳ ゴシック" w:eastAsia="ＭＳ ゴシック" w:hAnsi="ＭＳ ゴシック"/>
                              </w:rPr>
                            </w:pPr>
                            <w:r>
                              <w:rPr>
                                <w:rFonts w:ascii="ＭＳ ゴシック" w:eastAsia="ＭＳ ゴシック" w:hAnsi="ＭＳ ゴシック" w:hint="eastAsia"/>
                              </w:rPr>
                              <w:t>（2）</w:t>
                            </w:r>
                            <w:r w:rsidRPr="00726FE9">
                              <w:rPr>
                                <w:rFonts w:ascii="ＭＳ ゴシック" w:eastAsia="ＭＳ ゴシック" w:hAnsi="ＭＳ ゴシック" w:hint="eastAsia"/>
                              </w:rPr>
                              <w:t>「</w:t>
                            </w:r>
                            <w:r>
                              <w:rPr>
                                <w:rFonts w:ascii="ＭＳ ゴシック" w:eastAsia="ＭＳ ゴシック" w:hAnsi="ＭＳ ゴシック" w:hint="eastAsia"/>
                              </w:rPr>
                              <w:t>１２．１．</w:t>
                            </w:r>
                            <w:r w:rsidRPr="00726FE9">
                              <w:rPr>
                                <w:rFonts w:ascii="ＭＳ ゴシック" w:eastAsia="ＭＳ ゴシック" w:hAnsi="ＭＳ ゴシック" w:hint="eastAsia"/>
                              </w:rPr>
                              <w:t>有害事象の定義」に規定する重篤な有害事象が頻発し、研究治療の安全性に問題があると判定された場合</w:t>
                            </w:r>
                          </w:p>
                          <w:p w:rsidR="00D65FEB" w:rsidRPr="00726FE9" w:rsidRDefault="00D65FEB" w:rsidP="001F4857">
                            <w:pPr>
                              <w:rPr>
                                <w:rFonts w:ascii="ＭＳ ゴシック" w:eastAsia="ＭＳ ゴシック" w:hAnsi="ＭＳ ゴシック"/>
                              </w:rPr>
                            </w:pPr>
                            <w:r>
                              <w:rPr>
                                <w:rFonts w:ascii="ＭＳ ゴシック" w:eastAsia="ＭＳ ゴシック" w:hAnsi="ＭＳ ゴシック" w:hint="eastAsia"/>
                              </w:rPr>
                              <w:t>（3）</w:t>
                            </w:r>
                            <w:r w:rsidRPr="00726FE9">
                              <w:rPr>
                                <w:rFonts w:ascii="ＭＳ ゴシック" w:eastAsia="ＭＳ ゴシック" w:hAnsi="ＭＳ ゴシック" w:hint="eastAsia"/>
                              </w:rPr>
                              <w:t>論文や学会発表など、本研究以外から得られた関連情報を評価した結果、研究治療の安全性に問題があると判断された場合、または研究継続の意義がなくなったと判断された場合</w:t>
                            </w:r>
                          </w:p>
                          <w:p w:rsidR="00D65FEB" w:rsidRPr="00726FE9" w:rsidRDefault="00D65FEB" w:rsidP="001F4857">
                            <w:pPr>
                              <w:rPr>
                                <w:rFonts w:ascii="ＭＳ ゴシック" w:eastAsia="ＭＳ ゴシック" w:hAnsi="ＭＳ ゴシック"/>
                              </w:rPr>
                            </w:pPr>
                          </w:p>
                          <w:p w:rsidR="00D65FEB" w:rsidRPr="00726FE9" w:rsidRDefault="00D65FEB" w:rsidP="001F4857">
                            <w:pPr>
                              <w:rPr>
                                <w:rFonts w:ascii="ＭＳ 明朝" w:hAnsi="ＭＳ 明朝"/>
                                <w:i/>
                                <w:color w:val="FF0000"/>
                              </w:rPr>
                            </w:pPr>
                            <w:r w:rsidRPr="00726FE9">
                              <w:rPr>
                                <w:rFonts w:ascii="ＭＳ 明朝" w:hAnsi="ＭＳ 明朝" w:hint="eastAsia"/>
                                <w:i/>
                                <w:color w:val="FF0000"/>
                              </w:rPr>
                              <w:t>【本院のみの実施の場合】</w:t>
                            </w:r>
                          </w:p>
                          <w:p w:rsidR="00D65FEB" w:rsidRDefault="00D65FEB" w:rsidP="001F4857">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研究の早期中止が決定した場合、</w:t>
                            </w: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sidRPr="00726FE9">
                              <w:rPr>
                                <w:rFonts w:ascii="ＭＳ ゴシック" w:eastAsia="ＭＳ ゴシック" w:hAnsi="ＭＳ ゴシック"/>
                              </w:rPr>
                              <w:t>/</w:t>
                            </w:r>
                            <w:r w:rsidRPr="00726FE9">
                              <w:rPr>
                                <w:rFonts w:ascii="ＭＳ ゴシック" w:eastAsia="ＭＳ ゴシック" w:hAnsi="ＭＳ ゴシック" w:hint="eastAsia"/>
                              </w:rPr>
                              <w:t>分担</w:t>
                            </w:r>
                            <w:r>
                              <w:rPr>
                                <w:rFonts w:ascii="ＭＳ ゴシック" w:eastAsia="ＭＳ ゴシック" w:hAnsi="ＭＳ ゴシック" w:hint="eastAsia"/>
                              </w:rPr>
                              <w:t>者</w:t>
                            </w:r>
                            <w:r w:rsidRPr="00726FE9">
                              <w:rPr>
                                <w:rFonts w:ascii="ＭＳ ゴシック" w:eastAsia="ＭＳ ゴシック" w:hAnsi="ＭＳ ゴシック" w:hint="eastAsia"/>
                              </w:rPr>
                              <w:t>は、参加中の被験者に状況を十分に説明し、中止時検査を実施するなど被験者の安全を確保し、研究中止後の治療について最善を尽くす。</w:t>
                            </w:r>
                          </w:p>
                          <w:p w:rsidR="00D65FEB"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また、</w:t>
                            </w: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Pr>
                                <w:rFonts w:ascii="ＭＳ ゴシック" w:eastAsia="ＭＳ ゴシック" w:hAnsi="ＭＳ ゴシック" w:hint="eastAsia"/>
                              </w:rPr>
                              <w:t>者</w:t>
                            </w:r>
                            <w:r w:rsidRPr="00726FE9">
                              <w:rPr>
                                <w:rFonts w:ascii="ＭＳ ゴシック" w:eastAsia="ＭＳ ゴシック" w:hAnsi="ＭＳ ゴシック" w:hint="eastAsia"/>
                              </w:rPr>
                              <w:t>は、病院長（窓口：臨床研究開発支援センター）に「</w:t>
                            </w:r>
                            <w:r w:rsidR="009C16F6" w:rsidRPr="009C16F6">
                              <w:rPr>
                                <w:rFonts w:ascii="ＭＳ ゴシック" w:eastAsia="ＭＳ ゴシック" w:hAnsi="ＭＳ ゴシック" w:hint="eastAsia"/>
                              </w:rPr>
                              <w:t>医学系研究終了（中止）報告書</w:t>
                            </w:r>
                            <w:bookmarkStart w:id="36" w:name="_GoBack"/>
                            <w:bookmarkEnd w:id="36"/>
                            <w:r w:rsidRPr="00726FE9">
                              <w:rPr>
                                <w:rFonts w:ascii="ＭＳ ゴシック" w:eastAsia="ＭＳ ゴシック" w:hAnsi="ＭＳ ゴシック" w:hint="eastAsia"/>
                              </w:rPr>
                              <w:t>」により報告する。</w:t>
                            </w:r>
                          </w:p>
                          <w:p w:rsidR="00D65FEB" w:rsidRPr="00726FE9" w:rsidRDefault="00D65FEB" w:rsidP="001F4857">
                            <w:pPr>
                              <w:rPr>
                                <w:rFonts w:ascii="ＭＳ ゴシック" w:eastAsia="ＭＳ ゴシック" w:hAnsi="ＭＳ ゴシック"/>
                              </w:rPr>
                            </w:pPr>
                          </w:p>
                          <w:p w:rsidR="00D65FEB" w:rsidRPr="00726FE9" w:rsidRDefault="00D65FEB" w:rsidP="001F4857">
                            <w:pPr>
                              <w:rPr>
                                <w:rFonts w:ascii="ＭＳ 明朝" w:hAnsi="ＭＳ 明朝"/>
                                <w:i/>
                                <w:color w:val="FF0000"/>
                              </w:rPr>
                            </w:pPr>
                            <w:r w:rsidRPr="00726FE9">
                              <w:rPr>
                                <w:rFonts w:ascii="ＭＳ 明朝" w:hAnsi="ＭＳ 明朝" w:hint="eastAsia"/>
                                <w:i/>
                                <w:color w:val="FF0000"/>
                              </w:rPr>
                              <w:t>【多施設共同研究の場合】</w:t>
                            </w:r>
                          </w:p>
                          <w:p w:rsidR="00D65FEB" w:rsidRDefault="00D65FEB" w:rsidP="001F4857">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研究事務局は、早期中止が決定した旨を実施医療機関の各</w:t>
                            </w: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Pr>
                                <w:rFonts w:ascii="ＭＳ ゴシック" w:eastAsia="ＭＳ ゴシック" w:hAnsi="ＭＳ ゴシック" w:hint="eastAsia"/>
                              </w:rPr>
                              <w:t>者</w:t>
                            </w:r>
                            <w:r w:rsidRPr="00726FE9">
                              <w:rPr>
                                <w:rFonts w:ascii="ＭＳ ゴシック" w:eastAsia="ＭＳ ゴシック" w:hAnsi="ＭＳ ゴシック" w:hint="eastAsia"/>
                              </w:rPr>
                              <w:t>に文書で報告する。</w:t>
                            </w:r>
                          </w:p>
                          <w:p w:rsidR="00D65FEB" w:rsidRDefault="00D65FEB" w:rsidP="001F4857">
                            <w:pPr>
                              <w:ind w:firstLineChars="100" w:firstLine="241"/>
                              <w:rPr>
                                <w:rFonts w:ascii="ＭＳ ゴシック" w:eastAsia="ＭＳ ゴシック" w:hAnsi="ＭＳ ゴシック"/>
                              </w:rPr>
                            </w:pP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sidRPr="00726FE9">
                              <w:rPr>
                                <w:rFonts w:ascii="ＭＳ ゴシック" w:eastAsia="ＭＳ ゴシック" w:hAnsi="ＭＳ ゴシック"/>
                              </w:rPr>
                              <w:t>/</w:t>
                            </w:r>
                            <w:r w:rsidRPr="00726FE9">
                              <w:rPr>
                                <w:rFonts w:ascii="ＭＳ ゴシック" w:eastAsia="ＭＳ ゴシック" w:hAnsi="ＭＳ ゴシック" w:hint="eastAsia"/>
                              </w:rPr>
                              <w:t>分担</w:t>
                            </w:r>
                            <w:r>
                              <w:rPr>
                                <w:rFonts w:ascii="ＭＳ ゴシック" w:eastAsia="ＭＳ ゴシック" w:hAnsi="ＭＳ ゴシック" w:hint="eastAsia"/>
                              </w:rPr>
                              <w:t>者</w:t>
                            </w:r>
                            <w:r w:rsidRPr="00726FE9">
                              <w:rPr>
                                <w:rFonts w:ascii="ＭＳ ゴシック" w:eastAsia="ＭＳ ゴシック" w:hAnsi="ＭＳ ゴシック" w:hint="eastAsia"/>
                              </w:rPr>
                              <w:t>は、参加中の被験者に状況を十分に説明し、中止時の検査を実施するなど被験者の安全を確保し、研究中止後の治療についても最善を尽くす。</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また、</w:t>
                            </w: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Pr>
                                <w:rFonts w:ascii="ＭＳ ゴシック" w:eastAsia="ＭＳ ゴシック" w:hAnsi="ＭＳ ゴシック" w:hint="eastAsia"/>
                              </w:rPr>
                              <w:t>者</w:t>
                            </w:r>
                            <w:r w:rsidRPr="00726FE9">
                              <w:rPr>
                                <w:rFonts w:ascii="ＭＳ ゴシック" w:eastAsia="ＭＳ ゴシック" w:hAnsi="ＭＳ ゴシック" w:hint="eastAsia"/>
                              </w:rPr>
                              <w:t>は、各医療機関</w:t>
                            </w:r>
                            <w:r>
                              <w:rPr>
                                <w:rFonts w:ascii="ＭＳ ゴシック" w:eastAsia="ＭＳ ゴシック" w:hAnsi="ＭＳ ゴシック" w:hint="eastAsia"/>
                              </w:rPr>
                              <w:t>の</w:t>
                            </w:r>
                            <w:r w:rsidRPr="00726FE9">
                              <w:rPr>
                                <w:rFonts w:ascii="ＭＳ ゴシック" w:eastAsia="ＭＳ ゴシック" w:hAnsi="ＭＳ ゴシック" w:hint="eastAsia"/>
                              </w:rPr>
                              <w:t>規定</w:t>
                            </w:r>
                            <w:r>
                              <w:rPr>
                                <w:rFonts w:ascii="ＭＳ ゴシック" w:eastAsia="ＭＳ ゴシック" w:hAnsi="ＭＳ ゴシック" w:hint="eastAsia"/>
                              </w:rPr>
                              <w:t>にしたがって、</w:t>
                            </w:r>
                            <w:r w:rsidRPr="00726FE9">
                              <w:rPr>
                                <w:rFonts w:ascii="ＭＳ ゴシック" w:eastAsia="ＭＳ ゴシック" w:hAnsi="ＭＳ ゴシック" w:hint="eastAsia"/>
                              </w:rPr>
                              <w:t>研究終了の手続きを行うものとする。</w:t>
                            </w:r>
                          </w:p>
                        </w:txbxContent>
                      </wps:txbx>
                      <wps:bodyPr rot="0" vert="horz" wrap="square" lIns="74295" tIns="8890" rIns="74295" bIns="8890" anchor="t" anchorCtr="0" upright="1">
                        <a:noAutofit/>
                      </wps:bodyPr>
                    </wps:wsp>
                  </a:graphicData>
                </a:graphic>
              </wp:inline>
            </w:drawing>
          </mc:Choice>
          <mc:Fallback>
            <w:pict>
              <v:shape id="Text Box 21" o:spid="_x0000_s1038" type="#_x0000_t202" style="width:469.5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">
                <v:textbox inset="5.85pt,.7pt,5.85pt,.7pt">
                  <w:txbxContent>
                    <w:p w:rsidR="00D65FEB" w:rsidRDefault="00D65FEB" w:rsidP="001F4857">
                      <w:pPr>
                        <w:rPr>
                          <w:rFonts w:ascii="ＭＳ ゴシック" w:eastAsia="ＭＳ ゴシック" w:hAnsi="ＭＳ ゴシック"/>
                        </w:rPr>
                      </w:pPr>
                      <w:r w:rsidRPr="00726FE9">
                        <w:rPr>
                          <w:rFonts w:ascii="ＭＳ ゴシック" w:eastAsia="ＭＳ ゴシック" w:hAnsi="ＭＳ ゴシック" w:hint="eastAsia"/>
                        </w:rPr>
                        <w:t>例</w:t>
                      </w:r>
                      <w:r>
                        <w:rPr>
                          <w:rFonts w:ascii="ＭＳ ゴシック" w:eastAsia="ＭＳ ゴシック" w:hAnsi="ＭＳ ゴシック" w:hint="eastAsia"/>
                        </w:rPr>
                        <w:t>）</w:t>
                      </w:r>
                    </w:p>
                    <w:p w:rsidR="00D65FEB" w:rsidRPr="00726FE9" w:rsidRDefault="00D65FEB" w:rsidP="001F4857">
                      <w:pPr>
                        <w:rPr>
                          <w:rFonts w:ascii="ＭＳ ゴシック" w:eastAsia="ＭＳ ゴシック" w:hAnsi="ＭＳ ゴシック"/>
                        </w:rPr>
                      </w:pPr>
                      <w:r w:rsidRPr="00726FE9">
                        <w:rPr>
                          <w:rFonts w:ascii="ＭＳ ゴシック" w:eastAsia="ＭＳ ゴシック" w:hAnsi="ＭＳ ゴシック" w:hint="eastAsia"/>
                        </w:rPr>
                        <w:t>以下の場合に研究を早期中止する。</w:t>
                      </w:r>
                    </w:p>
                    <w:p w:rsidR="00D65FEB" w:rsidRPr="00726FE9" w:rsidRDefault="00D65FEB" w:rsidP="001F4857">
                      <w:pPr>
                        <w:rPr>
                          <w:rFonts w:ascii="ＭＳ ゴシック" w:eastAsia="ＭＳ ゴシック" w:hAnsi="ＭＳ ゴシック"/>
                        </w:rPr>
                      </w:pPr>
                      <w:r>
                        <w:rPr>
                          <w:rFonts w:ascii="ＭＳ ゴシック" w:eastAsia="ＭＳ ゴシック" w:hAnsi="ＭＳ ゴシック" w:hint="eastAsia"/>
                        </w:rPr>
                        <w:t>（</w:t>
                      </w:r>
                      <w:r w:rsidRPr="00726FE9">
                        <w:rPr>
                          <w:rFonts w:ascii="ＭＳ ゴシック" w:eastAsia="ＭＳ ゴシック" w:hAnsi="ＭＳ ゴシック"/>
                        </w:rPr>
                        <w:t>1</w:t>
                      </w:r>
                      <w:r>
                        <w:rPr>
                          <w:rFonts w:ascii="ＭＳ ゴシック" w:eastAsia="ＭＳ ゴシック" w:hAnsi="ＭＳ ゴシック" w:hint="eastAsia"/>
                        </w:rPr>
                        <w:t>）</w:t>
                      </w:r>
                      <w:r w:rsidRPr="00726FE9">
                        <w:rPr>
                          <w:rFonts w:ascii="ＭＳ ゴシック" w:eastAsia="ＭＳ ゴシック" w:hAnsi="ＭＳ ゴシック" w:hint="eastAsia"/>
                        </w:rPr>
                        <w:t>症例登録の遅れ、</w:t>
                      </w:r>
                      <w:r>
                        <w:rPr>
                          <w:rFonts w:ascii="ＭＳ ゴシック" w:eastAsia="ＭＳ ゴシック" w:hAnsi="ＭＳ ゴシック" w:hint="eastAsia"/>
                        </w:rPr>
                        <w:t>プロトコール</w:t>
                      </w:r>
                      <w:r w:rsidRPr="00726FE9">
                        <w:rPr>
                          <w:rFonts w:ascii="ＭＳ ゴシック" w:eastAsia="ＭＳ ゴシック" w:hAnsi="ＭＳ ゴシック" w:hint="eastAsia"/>
                        </w:rPr>
                        <w:t>逸脱の頻発などにより研究の完遂が困難と判断された場合</w:t>
                      </w:r>
                    </w:p>
                    <w:p w:rsidR="00D65FEB" w:rsidRPr="00726FE9" w:rsidRDefault="00D65FEB" w:rsidP="001F4857">
                      <w:pPr>
                        <w:rPr>
                          <w:rFonts w:ascii="ＭＳ ゴシック" w:eastAsia="ＭＳ ゴシック" w:hAnsi="ＭＳ ゴシック"/>
                        </w:rPr>
                      </w:pPr>
                      <w:r>
                        <w:rPr>
                          <w:rFonts w:ascii="ＭＳ ゴシック" w:eastAsia="ＭＳ ゴシック" w:hAnsi="ＭＳ ゴシック" w:hint="eastAsia"/>
                        </w:rPr>
                        <w:t>（2）</w:t>
                      </w:r>
                      <w:r w:rsidRPr="00726FE9">
                        <w:rPr>
                          <w:rFonts w:ascii="ＭＳ ゴシック" w:eastAsia="ＭＳ ゴシック" w:hAnsi="ＭＳ ゴシック" w:hint="eastAsia"/>
                        </w:rPr>
                        <w:t>「</w:t>
                      </w:r>
                      <w:r>
                        <w:rPr>
                          <w:rFonts w:ascii="ＭＳ ゴシック" w:eastAsia="ＭＳ ゴシック" w:hAnsi="ＭＳ ゴシック" w:hint="eastAsia"/>
                        </w:rPr>
                        <w:t>１２．１．</w:t>
                      </w:r>
                      <w:r w:rsidRPr="00726FE9">
                        <w:rPr>
                          <w:rFonts w:ascii="ＭＳ ゴシック" w:eastAsia="ＭＳ ゴシック" w:hAnsi="ＭＳ ゴシック" w:hint="eastAsia"/>
                        </w:rPr>
                        <w:t>有害事象の定義」に規定する重篤な有害事象が頻発し、研究治療の安全性に問題があると判定された場合</w:t>
                      </w:r>
                    </w:p>
                    <w:p w:rsidR="00D65FEB" w:rsidRPr="00726FE9" w:rsidRDefault="00D65FEB" w:rsidP="001F4857">
                      <w:pPr>
                        <w:rPr>
                          <w:rFonts w:ascii="ＭＳ ゴシック" w:eastAsia="ＭＳ ゴシック" w:hAnsi="ＭＳ ゴシック"/>
                        </w:rPr>
                      </w:pPr>
                      <w:r>
                        <w:rPr>
                          <w:rFonts w:ascii="ＭＳ ゴシック" w:eastAsia="ＭＳ ゴシック" w:hAnsi="ＭＳ ゴシック" w:hint="eastAsia"/>
                        </w:rPr>
                        <w:t>（3）</w:t>
                      </w:r>
                      <w:r w:rsidRPr="00726FE9">
                        <w:rPr>
                          <w:rFonts w:ascii="ＭＳ ゴシック" w:eastAsia="ＭＳ ゴシック" w:hAnsi="ＭＳ ゴシック" w:hint="eastAsia"/>
                        </w:rPr>
                        <w:t>論文や学会発表など、本研究以外から得られた関連情報を評価した結果、研究治療の安全性に問題があると判断された場合、または研究継続の意義がなくなったと判断された場合</w:t>
                      </w:r>
                    </w:p>
                    <w:p w:rsidR="00D65FEB" w:rsidRPr="00726FE9" w:rsidRDefault="00D65FEB" w:rsidP="001F4857">
                      <w:pPr>
                        <w:rPr>
                          <w:rFonts w:ascii="ＭＳ ゴシック" w:eastAsia="ＭＳ ゴシック" w:hAnsi="ＭＳ ゴシック"/>
                        </w:rPr>
                      </w:pPr>
                    </w:p>
                    <w:p w:rsidR="00D65FEB" w:rsidRPr="00726FE9" w:rsidRDefault="00D65FEB" w:rsidP="001F4857">
                      <w:pPr>
                        <w:rPr>
                          <w:rFonts w:ascii="ＭＳ 明朝" w:hAnsi="ＭＳ 明朝"/>
                          <w:i/>
                          <w:color w:val="FF0000"/>
                        </w:rPr>
                      </w:pPr>
                      <w:r w:rsidRPr="00726FE9">
                        <w:rPr>
                          <w:rFonts w:ascii="ＭＳ 明朝" w:hAnsi="ＭＳ 明朝" w:hint="eastAsia"/>
                          <w:i/>
                          <w:color w:val="FF0000"/>
                        </w:rPr>
                        <w:t>【本院のみの実施の場合】</w:t>
                      </w:r>
                    </w:p>
                    <w:p w:rsidR="00D65FEB" w:rsidRDefault="00D65FEB" w:rsidP="001F4857">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研究の早期中止が決定した場合、</w:t>
                      </w: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sidRPr="00726FE9">
                        <w:rPr>
                          <w:rFonts w:ascii="ＭＳ ゴシック" w:eastAsia="ＭＳ ゴシック" w:hAnsi="ＭＳ ゴシック"/>
                        </w:rPr>
                        <w:t>/</w:t>
                      </w:r>
                      <w:r w:rsidRPr="00726FE9">
                        <w:rPr>
                          <w:rFonts w:ascii="ＭＳ ゴシック" w:eastAsia="ＭＳ ゴシック" w:hAnsi="ＭＳ ゴシック" w:hint="eastAsia"/>
                        </w:rPr>
                        <w:t>分担</w:t>
                      </w:r>
                      <w:r>
                        <w:rPr>
                          <w:rFonts w:ascii="ＭＳ ゴシック" w:eastAsia="ＭＳ ゴシック" w:hAnsi="ＭＳ ゴシック" w:hint="eastAsia"/>
                        </w:rPr>
                        <w:t>者</w:t>
                      </w:r>
                      <w:r w:rsidRPr="00726FE9">
                        <w:rPr>
                          <w:rFonts w:ascii="ＭＳ ゴシック" w:eastAsia="ＭＳ ゴシック" w:hAnsi="ＭＳ ゴシック" w:hint="eastAsia"/>
                        </w:rPr>
                        <w:t>は、参加中の被験者に状況を十分に説明し、中止時検査を実施するなど被験者の安全を確保し、研究中止後の治療について最善を尽くす。</w:t>
                      </w:r>
                    </w:p>
                    <w:p w:rsidR="00D65FEB"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また、</w:t>
                      </w: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Pr>
                          <w:rFonts w:ascii="ＭＳ ゴシック" w:eastAsia="ＭＳ ゴシック" w:hAnsi="ＭＳ ゴシック" w:hint="eastAsia"/>
                        </w:rPr>
                        <w:t>者</w:t>
                      </w:r>
                      <w:r w:rsidRPr="00726FE9">
                        <w:rPr>
                          <w:rFonts w:ascii="ＭＳ ゴシック" w:eastAsia="ＭＳ ゴシック" w:hAnsi="ＭＳ ゴシック" w:hint="eastAsia"/>
                        </w:rPr>
                        <w:t>は、病院長（窓口：臨床研究開発支援センター）に「</w:t>
                      </w:r>
                      <w:r w:rsidR="009C16F6" w:rsidRPr="009C16F6">
                        <w:rPr>
                          <w:rFonts w:ascii="ＭＳ ゴシック" w:eastAsia="ＭＳ ゴシック" w:hAnsi="ＭＳ ゴシック" w:hint="eastAsia"/>
                        </w:rPr>
                        <w:t>医学系研究終了（中止）報告書</w:t>
                      </w:r>
                      <w:bookmarkStart w:id="37" w:name="_GoBack"/>
                      <w:bookmarkEnd w:id="37"/>
                      <w:r w:rsidRPr="00726FE9">
                        <w:rPr>
                          <w:rFonts w:ascii="ＭＳ ゴシック" w:eastAsia="ＭＳ ゴシック" w:hAnsi="ＭＳ ゴシック" w:hint="eastAsia"/>
                        </w:rPr>
                        <w:t>」により報告する。</w:t>
                      </w:r>
                    </w:p>
                    <w:p w:rsidR="00D65FEB" w:rsidRPr="00726FE9" w:rsidRDefault="00D65FEB" w:rsidP="001F4857">
                      <w:pPr>
                        <w:rPr>
                          <w:rFonts w:ascii="ＭＳ ゴシック" w:eastAsia="ＭＳ ゴシック" w:hAnsi="ＭＳ ゴシック"/>
                        </w:rPr>
                      </w:pPr>
                    </w:p>
                    <w:p w:rsidR="00D65FEB" w:rsidRPr="00726FE9" w:rsidRDefault="00D65FEB" w:rsidP="001F4857">
                      <w:pPr>
                        <w:rPr>
                          <w:rFonts w:ascii="ＭＳ 明朝" w:hAnsi="ＭＳ 明朝"/>
                          <w:i/>
                          <w:color w:val="FF0000"/>
                        </w:rPr>
                      </w:pPr>
                      <w:r w:rsidRPr="00726FE9">
                        <w:rPr>
                          <w:rFonts w:ascii="ＭＳ 明朝" w:hAnsi="ＭＳ 明朝" w:hint="eastAsia"/>
                          <w:i/>
                          <w:color w:val="FF0000"/>
                        </w:rPr>
                        <w:t>【多施設共同研究の場合】</w:t>
                      </w:r>
                    </w:p>
                    <w:p w:rsidR="00D65FEB" w:rsidRDefault="00D65FEB" w:rsidP="001F4857">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研究事務局は、早期中止が決定した旨を実施医療機関の各</w:t>
                      </w: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Pr>
                          <w:rFonts w:ascii="ＭＳ ゴシック" w:eastAsia="ＭＳ ゴシック" w:hAnsi="ＭＳ ゴシック" w:hint="eastAsia"/>
                        </w:rPr>
                        <w:t>者</w:t>
                      </w:r>
                      <w:r w:rsidRPr="00726FE9">
                        <w:rPr>
                          <w:rFonts w:ascii="ＭＳ ゴシック" w:eastAsia="ＭＳ ゴシック" w:hAnsi="ＭＳ ゴシック" w:hint="eastAsia"/>
                        </w:rPr>
                        <w:t>に文書で報告する。</w:t>
                      </w:r>
                    </w:p>
                    <w:p w:rsidR="00D65FEB" w:rsidRDefault="00D65FEB" w:rsidP="001F4857">
                      <w:pPr>
                        <w:ind w:firstLineChars="100" w:firstLine="241"/>
                        <w:rPr>
                          <w:rFonts w:ascii="ＭＳ ゴシック" w:eastAsia="ＭＳ ゴシック" w:hAnsi="ＭＳ ゴシック"/>
                        </w:rPr>
                      </w:pP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sidRPr="00726FE9">
                        <w:rPr>
                          <w:rFonts w:ascii="ＭＳ ゴシック" w:eastAsia="ＭＳ ゴシック" w:hAnsi="ＭＳ ゴシック"/>
                        </w:rPr>
                        <w:t>/</w:t>
                      </w:r>
                      <w:r w:rsidRPr="00726FE9">
                        <w:rPr>
                          <w:rFonts w:ascii="ＭＳ ゴシック" w:eastAsia="ＭＳ ゴシック" w:hAnsi="ＭＳ ゴシック" w:hint="eastAsia"/>
                        </w:rPr>
                        <w:t>分担</w:t>
                      </w:r>
                      <w:r>
                        <w:rPr>
                          <w:rFonts w:ascii="ＭＳ ゴシック" w:eastAsia="ＭＳ ゴシック" w:hAnsi="ＭＳ ゴシック" w:hint="eastAsia"/>
                        </w:rPr>
                        <w:t>者</w:t>
                      </w:r>
                      <w:r w:rsidRPr="00726FE9">
                        <w:rPr>
                          <w:rFonts w:ascii="ＭＳ ゴシック" w:eastAsia="ＭＳ ゴシック" w:hAnsi="ＭＳ ゴシック" w:hint="eastAsia"/>
                        </w:rPr>
                        <w:t>は、参加中の被験者に状況を十分に説明し、中止時の検査を実施するなど被験者の安全を確保し、研究中止後の治療についても最善を尽くす。</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また、</w:t>
                      </w: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Pr>
                          <w:rFonts w:ascii="ＭＳ ゴシック" w:eastAsia="ＭＳ ゴシック" w:hAnsi="ＭＳ ゴシック" w:hint="eastAsia"/>
                        </w:rPr>
                        <w:t>者</w:t>
                      </w:r>
                      <w:r w:rsidRPr="00726FE9">
                        <w:rPr>
                          <w:rFonts w:ascii="ＭＳ ゴシック" w:eastAsia="ＭＳ ゴシック" w:hAnsi="ＭＳ ゴシック" w:hint="eastAsia"/>
                        </w:rPr>
                        <w:t>は、各医療機関</w:t>
                      </w:r>
                      <w:r>
                        <w:rPr>
                          <w:rFonts w:ascii="ＭＳ ゴシック" w:eastAsia="ＭＳ ゴシック" w:hAnsi="ＭＳ ゴシック" w:hint="eastAsia"/>
                        </w:rPr>
                        <w:t>の</w:t>
                      </w:r>
                      <w:r w:rsidRPr="00726FE9">
                        <w:rPr>
                          <w:rFonts w:ascii="ＭＳ ゴシック" w:eastAsia="ＭＳ ゴシック" w:hAnsi="ＭＳ ゴシック" w:hint="eastAsia"/>
                        </w:rPr>
                        <w:t>規定</w:t>
                      </w:r>
                      <w:r>
                        <w:rPr>
                          <w:rFonts w:ascii="ＭＳ ゴシック" w:eastAsia="ＭＳ ゴシック" w:hAnsi="ＭＳ ゴシック" w:hint="eastAsia"/>
                        </w:rPr>
                        <w:t>にしたがって、</w:t>
                      </w:r>
                      <w:r w:rsidRPr="00726FE9">
                        <w:rPr>
                          <w:rFonts w:ascii="ＭＳ ゴシック" w:eastAsia="ＭＳ ゴシック" w:hAnsi="ＭＳ ゴシック" w:hint="eastAsia"/>
                        </w:rPr>
                        <w:t>研究終了の手続きを行うものとする。</w:t>
                      </w:r>
                    </w:p>
                  </w:txbxContent>
                </v:textbox>
                <w10:anchorlock/>
              </v:shape>
            </w:pict>
          </mc:Fallback>
        </mc:AlternateContent>
      </w:r>
      <w:bookmarkEnd w:id="35"/>
    </w:p>
    <w:p w:rsidR="000D5EEA" w:rsidRPr="00726FE9" w:rsidRDefault="000D5EEA" w:rsidP="00440D6A">
      <w:pPr>
        <w:jc w:val="left"/>
        <w:rPr>
          <w:rFonts w:ascii="ＭＳ ゴシック" w:eastAsia="ＭＳ ゴシック" w:hAnsi="ＭＳ ゴシック"/>
          <w:sz w:val="21"/>
          <w:szCs w:val="21"/>
        </w:rPr>
      </w:pPr>
    </w:p>
    <w:p w:rsidR="001F4857" w:rsidRDefault="001F4857">
      <w:pPr>
        <w:jc w:val="left"/>
        <w:rPr>
          <w:rFonts w:ascii="ＭＳ ゴシック" w:eastAsia="ＭＳ ゴシック" w:hAnsi="ＭＳ ゴシック"/>
          <w:b/>
          <w:lang w:val="pt-BR"/>
        </w:rPr>
      </w:pPr>
    </w:p>
    <w:p w:rsidR="002F4D0F" w:rsidRPr="003159B9" w:rsidRDefault="009F39F8">
      <w:pPr>
        <w:jc w:val="left"/>
        <w:rPr>
          <w:rFonts w:ascii="ＭＳ ゴシック" w:eastAsia="ＭＳ ゴシック" w:hAnsi="ＭＳ ゴシック"/>
          <w:b/>
          <w:lang w:val="pt-BR"/>
        </w:rPr>
      </w:pPr>
      <w:r w:rsidRPr="003159B9">
        <w:rPr>
          <w:rFonts w:ascii="ＭＳ ゴシック" w:eastAsia="ＭＳ ゴシック" w:hAnsi="ＭＳ ゴシック" w:hint="eastAsia"/>
          <w:b/>
          <w:lang w:val="pt-BR"/>
        </w:rPr>
        <w:t>１</w:t>
      </w:r>
      <w:r w:rsidR="00E044A3">
        <w:rPr>
          <w:rFonts w:ascii="ＭＳ ゴシック" w:eastAsia="ＭＳ ゴシック" w:hAnsi="ＭＳ ゴシック" w:hint="eastAsia"/>
          <w:b/>
          <w:lang w:val="pt-BR"/>
        </w:rPr>
        <w:t>３</w:t>
      </w:r>
      <w:r w:rsidR="009C795F">
        <w:rPr>
          <w:rFonts w:ascii="ＭＳ ゴシック" w:eastAsia="ＭＳ ゴシック" w:hAnsi="ＭＳ ゴシック" w:hint="eastAsia"/>
          <w:b/>
          <w:lang w:val="pt-BR"/>
        </w:rPr>
        <w:t>．</w:t>
      </w:r>
      <w:r w:rsidR="002F4D0F" w:rsidRPr="003159B9">
        <w:rPr>
          <w:rFonts w:ascii="ＭＳ ゴシック" w:eastAsia="ＭＳ ゴシック" w:hAnsi="ＭＳ ゴシック" w:hint="eastAsia"/>
          <w:b/>
          <w:lang w:val="pt-BR"/>
        </w:rPr>
        <w:t>症例報告書の記入と提出</w:t>
      </w:r>
    </w:p>
    <w:p w:rsidR="002F4D0F" w:rsidRPr="00726FE9" w:rsidRDefault="007A394B">
      <w:pPr>
        <w:jc w:val="left"/>
        <w:rPr>
          <w:rFonts w:ascii="ＭＳ 明朝" w:hAnsi="ＭＳ 明朝"/>
          <w:i/>
          <w:color w:val="FF0000"/>
          <w:sz w:val="21"/>
          <w:szCs w:val="21"/>
          <w:lang w:val="pt-BR"/>
        </w:rPr>
      </w:pPr>
      <w:bookmarkStart w:id="38" w:name="_Hlk528674163"/>
      <w:r w:rsidRPr="00726FE9">
        <w:rPr>
          <w:rFonts w:ascii="ＭＳ 明朝" w:hAnsi="ＭＳ 明朝" w:hint="eastAsia"/>
          <w:i/>
          <w:color w:val="FF0000"/>
          <w:sz w:val="21"/>
          <w:szCs w:val="21"/>
          <w:lang w:val="pt-BR"/>
        </w:rPr>
        <w:t>※症例報告書の構成と記入</w:t>
      </w:r>
      <w:r w:rsidRPr="00726FE9">
        <w:rPr>
          <w:rFonts w:ascii="ＭＳ 明朝" w:hAnsi="ＭＳ 明朝"/>
          <w:i/>
          <w:color w:val="FF0000"/>
          <w:sz w:val="21"/>
          <w:szCs w:val="21"/>
          <w:lang w:val="pt-BR"/>
        </w:rPr>
        <w:t>/入力方法、提出方法について記載する。</w:t>
      </w:r>
      <w:bookmarkEnd w:id="38"/>
    </w:p>
    <w:p w:rsidR="00751386" w:rsidRPr="00726FE9" w:rsidRDefault="00751386">
      <w:pPr>
        <w:jc w:val="left"/>
        <w:rPr>
          <w:rFonts w:ascii="ＭＳ ゴシック" w:eastAsia="ＭＳ ゴシック" w:hAnsi="ＭＳ ゴシック"/>
          <w:sz w:val="21"/>
          <w:szCs w:val="21"/>
          <w:lang w:val="pt-BR"/>
        </w:rPr>
      </w:pPr>
    </w:p>
    <w:p w:rsidR="00BD395D" w:rsidRPr="003159B9" w:rsidRDefault="009F39F8">
      <w:pPr>
        <w:jc w:val="left"/>
        <w:rPr>
          <w:rFonts w:ascii="ＭＳ ゴシック" w:eastAsia="ＭＳ ゴシック" w:hAnsi="ＭＳ ゴシック"/>
          <w:b/>
          <w:lang w:val="pt-BR"/>
        </w:rPr>
      </w:pPr>
      <w:r w:rsidRPr="003159B9">
        <w:rPr>
          <w:rFonts w:ascii="ＭＳ ゴシック" w:eastAsia="ＭＳ ゴシック" w:hAnsi="ＭＳ ゴシック" w:hint="eastAsia"/>
          <w:b/>
          <w:lang w:val="pt-BR"/>
        </w:rPr>
        <w:t>１</w:t>
      </w:r>
      <w:r w:rsidR="00E044A3">
        <w:rPr>
          <w:rFonts w:ascii="ＭＳ ゴシック" w:eastAsia="ＭＳ ゴシック" w:hAnsi="ＭＳ ゴシック" w:hint="eastAsia"/>
          <w:b/>
          <w:lang w:val="pt-BR"/>
        </w:rPr>
        <w:t>４</w:t>
      </w:r>
      <w:r w:rsidR="009C795F">
        <w:rPr>
          <w:rFonts w:ascii="ＭＳ ゴシック" w:eastAsia="ＭＳ ゴシック" w:hAnsi="ＭＳ ゴシック" w:hint="eastAsia"/>
          <w:b/>
          <w:lang w:val="pt-BR"/>
        </w:rPr>
        <w:t>．</w:t>
      </w:r>
      <w:r w:rsidR="00BD395D" w:rsidRPr="003159B9">
        <w:rPr>
          <w:rFonts w:ascii="ＭＳ ゴシック" w:eastAsia="ＭＳ ゴシック" w:hAnsi="ＭＳ ゴシック" w:hint="eastAsia"/>
          <w:b/>
          <w:lang w:val="pt-BR"/>
        </w:rPr>
        <w:t>データの取り扱い・公表に関する取り決め</w:t>
      </w:r>
    </w:p>
    <w:p w:rsidR="00440D6A" w:rsidRPr="00726FE9" w:rsidRDefault="007A394B" w:rsidP="00440D6A">
      <w:pPr>
        <w:jc w:val="left"/>
        <w:rPr>
          <w:rFonts w:ascii="ＭＳ 明朝" w:hAnsi="ＭＳ 明朝"/>
          <w:i/>
          <w:color w:val="FF0000"/>
          <w:sz w:val="21"/>
          <w:szCs w:val="21"/>
          <w:lang w:val="pt-BR"/>
        </w:rPr>
      </w:pPr>
      <w:bookmarkStart w:id="39" w:name="_Hlk528674239"/>
      <w:r w:rsidRPr="00726FE9">
        <w:rPr>
          <w:rFonts w:ascii="ＭＳ 明朝" w:hAnsi="ＭＳ 明朝" w:hint="eastAsia"/>
          <w:i/>
          <w:color w:val="FF0000"/>
          <w:sz w:val="21"/>
          <w:szCs w:val="21"/>
          <w:lang w:val="pt-BR"/>
        </w:rPr>
        <w:t>※</w:t>
      </w:r>
      <w:r w:rsidR="00BD395D" w:rsidRPr="00726FE9">
        <w:rPr>
          <w:rFonts w:ascii="ＭＳ 明朝" w:hAnsi="ＭＳ 明朝" w:hint="eastAsia"/>
          <w:i/>
          <w:color w:val="FF0000"/>
          <w:sz w:val="21"/>
          <w:szCs w:val="21"/>
          <w:lang w:val="pt-BR"/>
        </w:rPr>
        <w:t>本</w:t>
      </w:r>
      <w:r w:rsidR="00BE5091" w:rsidRPr="00726FE9">
        <w:rPr>
          <w:rFonts w:ascii="ＭＳ 明朝" w:hAnsi="ＭＳ 明朝" w:hint="eastAsia"/>
          <w:i/>
          <w:color w:val="FF0000"/>
          <w:sz w:val="21"/>
          <w:szCs w:val="21"/>
          <w:lang w:val="pt-BR"/>
        </w:rPr>
        <w:t>研究</w:t>
      </w:r>
      <w:r w:rsidR="00BD395D" w:rsidRPr="00726FE9">
        <w:rPr>
          <w:rFonts w:ascii="ＭＳ 明朝" w:hAnsi="ＭＳ 明朝" w:hint="eastAsia"/>
          <w:i/>
          <w:color w:val="FF0000"/>
          <w:sz w:val="21"/>
          <w:szCs w:val="21"/>
          <w:lang w:val="pt-BR"/>
        </w:rPr>
        <w:t>で得られる研究成果の帰属と公表論文の著者</w:t>
      </w:r>
      <w:r w:rsidR="00440D6A" w:rsidRPr="00726FE9">
        <w:rPr>
          <w:rFonts w:ascii="ＭＳ 明朝" w:hAnsi="ＭＳ 明朝" w:hint="eastAsia"/>
          <w:i/>
          <w:color w:val="FF0000"/>
          <w:sz w:val="21"/>
          <w:szCs w:val="21"/>
          <w:lang w:val="pt-BR"/>
        </w:rPr>
        <w:t>（発表者）について記載する。</w:t>
      </w:r>
    </w:p>
    <w:p w:rsidR="00BD395D" w:rsidRDefault="007A394B" w:rsidP="00440D6A">
      <w:pPr>
        <w:jc w:val="left"/>
        <w:rPr>
          <w:rFonts w:ascii="ＭＳ 明朝" w:hAnsi="ＭＳ 明朝"/>
          <w:i/>
          <w:color w:val="FF0000"/>
          <w:sz w:val="21"/>
          <w:szCs w:val="21"/>
          <w:lang w:val="pt-BR"/>
        </w:rPr>
      </w:pPr>
      <w:r w:rsidRPr="00726FE9">
        <w:rPr>
          <w:rFonts w:ascii="ＭＳ 明朝" w:hAnsi="ＭＳ 明朝" w:hint="eastAsia"/>
          <w:i/>
          <w:color w:val="FF0000"/>
          <w:sz w:val="21"/>
          <w:szCs w:val="21"/>
          <w:lang w:val="pt-BR"/>
        </w:rPr>
        <w:t>※</w:t>
      </w:r>
      <w:r w:rsidR="00BD395D" w:rsidRPr="00726FE9">
        <w:rPr>
          <w:rFonts w:ascii="ＭＳ 明朝" w:hAnsi="ＭＳ 明朝" w:hint="eastAsia"/>
          <w:i/>
          <w:color w:val="FF0000"/>
          <w:sz w:val="21"/>
          <w:szCs w:val="21"/>
          <w:lang w:val="pt-BR"/>
        </w:rPr>
        <w:t>臨床</w:t>
      </w:r>
      <w:r w:rsidR="00BE5091" w:rsidRPr="00726FE9">
        <w:rPr>
          <w:rFonts w:ascii="ＭＳ 明朝" w:hAnsi="ＭＳ 明朝" w:hint="eastAsia"/>
          <w:i/>
          <w:color w:val="FF0000"/>
          <w:sz w:val="21"/>
          <w:szCs w:val="21"/>
          <w:lang w:val="pt-BR"/>
        </w:rPr>
        <w:t>研究</w:t>
      </w:r>
      <w:r w:rsidR="00BD395D" w:rsidRPr="00726FE9">
        <w:rPr>
          <w:rFonts w:ascii="ＭＳ 明朝" w:hAnsi="ＭＳ 明朝" w:hint="eastAsia"/>
          <w:i/>
          <w:color w:val="FF0000"/>
          <w:sz w:val="21"/>
          <w:szCs w:val="21"/>
          <w:lang w:val="pt-BR"/>
        </w:rPr>
        <w:t>登録を行</w:t>
      </w:r>
      <w:r w:rsidR="002F4D0F" w:rsidRPr="00726FE9">
        <w:rPr>
          <w:rFonts w:ascii="ＭＳ 明朝" w:hAnsi="ＭＳ 明朝" w:hint="eastAsia"/>
          <w:i/>
          <w:color w:val="FF0000"/>
          <w:sz w:val="21"/>
          <w:szCs w:val="21"/>
          <w:lang w:val="pt-BR"/>
        </w:rPr>
        <w:t>う際に</w:t>
      </w:r>
      <w:r w:rsidR="00BD395D" w:rsidRPr="00726FE9">
        <w:rPr>
          <w:rFonts w:ascii="ＭＳ 明朝" w:hAnsi="ＭＳ 明朝" w:hint="eastAsia"/>
          <w:i/>
          <w:color w:val="FF0000"/>
          <w:sz w:val="21"/>
          <w:szCs w:val="21"/>
          <w:lang w:val="pt-BR"/>
        </w:rPr>
        <w:t>はその旨を記載</w:t>
      </w:r>
      <w:r w:rsidR="00BA3A08" w:rsidRPr="00726FE9">
        <w:rPr>
          <w:rFonts w:ascii="ＭＳ 明朝" w:hAnsi="ＭＳ 明朝" w:hint="eastAsia"/>
          <w:i/>
          <w:color w:val="FF0000"/>
          <w:sz w:val="21"/>
          <w:szCs w:val="21"/>
          <w:lang w:val="pt-BR"/>
        </w:rPr>
        <w:t>する</w:t>
      </w:r>
      <w:r w:rsidR="002F4D0F" w:rsidRPr="00726FE9">
        <w:rPr>
          <w:rFonts w:ascii="ＭＳ 明朝" w:hAnsi="ＭＳ 明朝" w:hint="eastAsia"/>
          <w:i/>
          <w:color w:val="FF0000"/>
          <w:sz w:val="21"/>
          <w:szCs w:val="21"/>
          <w:lang w:val="pt-BR"/>
        </w:rPr>
        <w:t>（論文投稿など</w:t>
      </w:r>
      <w:r w:rsidR="00BD395D" w:rsidRPr="00726FE9">
        <w:rPr>
          <w:rFonts w:ascii="ＭＳ 明朝" w:hAnsi="ＭＳ 明朝" w:hint="eastAsia"/>
          <w:i/>
          <w:color w:val="FF0000"/>
          <w:sz w:val="21"/>
          <w:szCs w:val="21"/>
          <w:lang w:val="pt-BR"/>
        </w:rPr>
        <w:t>結果</w:t>
      </w:r>
      <w:r w:rsidR="002F4D0F" w:rsidRPr="00726FE9">
        <w:rPr>
          <w:rFonts w:ascii="ＭＳ 明朝" w:hAnsi="ＭＳ 明朝" w:hint="eastAsia"/>
          <w:i/>
          <w:color w:val="FF0000"/>
          <w:sz w:val="21"/>
          <w:szCs w:val="21"/>
          <w:lang w:val="pt-BR"/>
        </w:rPr>
        <w:t>の</w:t>
      </w:r>
      <w:r w:rsidR="00BD395D" w:rsidRPr="00726FE9">
        <w:rPr>
          <w:rFonts w:ascii="ＭＳ 明朝" w:hAnsi="ＭＳ 明朝" w:hint="eastAsia"/>
          <w:i/>
          <w:color w:val="FF0000"/>
          <w:sz w:val="21"/>
          <w:szCs w:val="21"/>
          <w:lang w:val="pt-BR"/>
        </w:rPr>
        <w:t>公表が原則</w:t>
      </w:r>
      <w:r w:rsidR="002F4D0F" w:rsidRPr="00726FE9">
        <w:rPr>
          <w:rFonts w:ascii="ＭＳ 明朝" w:hAnsi="ＭＳ 明朝" w:hint="eastAsia"/>
          <w:i/>
          <w:color w:val="FF0000"/>
          <w:sz w:val="21"/>
          <w:szCs w:val="21"/>
          <w:lang w:val="pt-BR"/>
        </w:rPr>
        <w:t>）。</w:t>
      </w:r>
      <w:bookmarkEnd w:id="39"/>
    </w:p>
    <w:p w:rsidR="007A394B" w:rsidRPr="007A394B" w:rsidRDefault="00045ABD" w:rsidP="00726FE9">
      <w:pPr>
        <w:ind w:leftChars="91" w:left="219"/>
        <w:jc w:val="left"/>
        <w:rPr>
          <w:rFonts w:ascii="ＭＳ ゴシック" w:eastAsia="ＭＳ ゴシック" w:hAnsi="ＭＳ ゴシック"/>
          <w:sz w:val="21"/>
          <w:szCs w:val="21"/>
          <w:lang w:val="pt-BR"/>
        </w:rPr>
      </w:pPr>
      <w:bookmarkStart w:id="40" w:name="_Hlk528674263"/>
      <w:r>
        <w:rPr>
          <w:rFonts w:ascii="ＭＳ ゴシック" w:eastAsia="ＭＳ ゴシック" w:hAnsi="ＭＳ ゴシック"/>
          <w:noProof/>
          <w:sz w:val="21"/>
          <w:szCs w:val="21"/>
          <w:lang w:val="pt-BR"/>
        </w:rPr>
        <w:lastRenderedPageBreak/>
        <mc:AlternateContent>
          <mc:Choice Requires="wps">
            <w:drawing>
              <wp:inline distT="0" distB="0" distL="0" distR="0">
                <wp:extent cx="5970905" cy="2811780"/>
                <wp:effectExtent l="11430" t="6350" r="8890" b="10795"/>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811780"/>
                        </a:xfrm>
                        <a:prstGeom prst="rect">
                          <a:avLst/>
                        </a:prstGeom>
                        <a:solidFill>
                          <a:srgbClr val="FFFFFF"/>
                        </a:solidFill>
                        <a:ln w="9525">
                          <a:solidFill>
                            <a:srgbClr val="000000"/>
                          </a:solidFill>
                          <a:miter lim="800000"/>
                          <a:headEnd/>
                          <a:tailEnd/>
                        </a:ln>
                      </wps:spPr>
                      <wps:txbx>
                        <w:txbxContent>
                          <w:p w:rsidR="00D65FEB" w:rsidRDefault="00D65FEB" w:rsidP="007A394B">
                            <w:pPr>
                              <w:rPr>
                                <w:rFonts w:ascii="ＭＳ ゴシック" w:eastAsia="ＭＳ ゴシック" w:hAnsi="ＭＳ ゴシック"/>
                              </w:rPr>
                            </w:pPr>
                            <w:r w:rsidRPr="00726FE9">
                              <w:rPr>
                                <w:rFonts w:ascii="ＭＳ ゴシック" w:eastAsia="ＭＳ ゴシック" w:hAnsi="ＭＳ ゴシック" w:hint="eastAsia"/>
                              </w:rPr>
                              <w:t>（例）</w:t>
                            </w:r>
                          </w:p>
                          <w:p w:rsidR="00D65FEB" w:rsidRDefault="00D65FEB" w:rsidP="007A394B">
                            <w:pPr>
                              <w:ind w:firstLineChars="100" w:firstLine="241"/>
                              <w:rPr>
                                <w:rFonts w:ascii="ＭＳ ゴシック" w:eastAsia="ＭＳ ゴシック" w:hAnsi="ＭＳ ゴシック"/>
                              </w:rPr>
                            </w:pPr>
                            <w:r>
                              <w:rPr>
                                <w:rFonts w:ascii="ＭＳ ゴシック" w:eastAsia="ＭＳ ゴシック" w:hAnsi="ＭＳ ゴシック" w:hint="eastAsia"/>
                              </w:rPr>
                              <w:t>研究責任者</w:t>
                            </w:r>
                            <w:r w:rsidRPr="00726FE9">
                              <w:rPr>
                                <w:rFonts w:ascii="ＭＳ ゴシック" w:eastAsia="ＭＳ ゴシック" w:hAnsi="ＭＳ ゴシック" w:hint="eastAsia"/>
                              </w:rPr>
                              <w:t>は研究の実施に関わる重要な文書（申請書類の控え、病院長からの通知文書、各種申請書・報告書の控え、同意書、症例報告書など）を研究の中止または終了後</w:t>
                            </w:r>
                            <w:r w:rsidRPr="00726FE9">
                              <w:rPr>
                                <w:rFonts w:ascii="ＭＳ ゴシック" w:eastAsia="ＭＳ ゴシック" w:hAnsi="ＭＳ ゴシック"/>
                              </w:rPr>
                              <w:t>3</w:t>
                            </w:r>
                            <w:r w:rsidRPr="00726FE9">
                              <w:rPr>
                                <w:rFonts w:ascii="ＭＳ ゴシック" w:eastAsia="ＭＳ ゴシック" w:hAnsi="ＭＳ ゴシック" w:hint="eastAsia"/>
                              </w:rPr>
                              <w:t>年が経過した日までの間保存する。</w:t>
                            </w:r>
                            <w:r w:rsidRPr="00726FE9">
                              <w:rPr>
                                <w:rFonts w:ascii="ＭＳ ゴシック" w:eastAsia="ＭＳ ゴシック" w:hAnsi="ＭＳ ゴシック"/>
                              </w:rPr>
                              <w:t>[</w:t>
                            </w:r>
                            <w:r w:rsidRPr="00726FE9">
                              <w:rPr>
                                <w:rFonts w:ascii="ＭＳ ゴシック" w:eastAsia="ＭＳ ゴシック" w:hAnsi="ＭＳ ゴシック" w:hint="eastAsia"/>
                              </w:rPr>
                              <w:t>本臨床研究データは診療録として医療法の定める期間保存する。</w:t>
                            </w:r>
                            <w:r w:rsidRPr="00726FE9">
                              <w:rPr>
                                <w:rFonts w:ascii="ＭＳ ゴシック" w:eastAsia="ＭＳ ゴシック" w:hAnsi="ＭＳ ゴシック"/>
                              </w:rPr>
                              <w:t>]</w:t>
                            </w:r>
                          </w:p>
                          <w:p w:rsidR="00D65FEB" w:rsidRPr="00726FE9" w:rsidRDefault="00D65FEB" w:rsidP="00726FE9">
                            <w:pPr>
                              <w:ind w:firstLineChars="100" w:firstLine="241"/>
                              <w:rPr>
                                <w:rFonts w:ascii="ＭＳ ゴシック" w:eastAsia="ＭＳ ゴシック" w:hAnsi="ＭＳ ゴシック"/>
                              </w:rPr>
                            </w:pPr>
                          </w:p>
                          <w:p w:rsidR="00D65FEB" w:rsidRDefault="00D65FEB" w:rsidP="007A394B">
                            <w:pPr>
                              <w:rPr>
                                <w:rFonts w:ascii="ＭＳ ゴシック" w:eastAsia="ＭＳ ゴシック" w:hAnsi="ＭＳ ゴシック"/>
                              </w:rPr>
                            </w:pPr>
                            <w:r w:rsidRPr="00726FE9">
                              <w:rPr>
                                <w:rFonts w:ascii="ＭＳ ゴシック" w:eastAsia="ＭＳ ゴシック" w:hAnsi="ＭＳ ゴシック" w:hint="eastAsia"/>
                              </w:rPr>
                              <w:t>（例）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この研究から特許権、また、それを基として経済的利益が生じる可能性があるが、その権利は研究を実施する研究機関や研究者に属し、本研究の被験者がこの権利を持つことはない。また</w:t>
                            </w:r>
                            <w:r>
                              <w:rPr>
                                <w:rFonts w:ascii="ＭＳ ゴシック" w:eastAsia="ＭＳ ゴシック" w:hAnsi="ＭＳ ゴシック" w:hint="eastAsia"/>
                              </w:rPr>
                              <w:t>、</w:t>
                            </w:r>
                            <w:r w:rsidRPr="00726FE9">
                              <w:rPr>
                                <w:rFonts w:ascii="ＭＳ ゴシック" w:eastAsia="ＭＳ ゴシック" w:hAnsi="ＭＳ ゴシック" w:hint="eastAsia"/>
                              </w:rPr>
                              <w:t>本研究実施計画書に基づいて行われた研究成績は、研究会および実施医療機関の共有のものとする。研究結果を公表する場合は、あらかじめ研究代表者（研究責任</w:t>
                            </w:r>
                            <w:r>
                              <w:rPr>
                                <w:rFonts w:ascii="ＭＳ ゴシック" w:eastAsia="ＭＳ ゴシック" w:hAnsi="ＭＳ ゴシック" w:hint="eastAsia"/>
                              </w:rPr>
                              <w:t>者</w:t>
                            </w:r>
                            <w:r w:rsidRPr="00726FE9">
                              <w:rPr>
                                <w:rFonts w:ascii="ＭＳ ゴシック" w:eastAsia="ＭＳ ゴシック" w:hAnsi="ＭＳ ゴシック" w:hint="eastAsia"/>
                              </w:rPr>
                              <w:t>）と協議することとする。公表の際には被験者の秘密を保全する。</w:t>
                            </w:r>
                          </w:p>
                        </w:txbxContent>
                      </wps:txbx>
                      <wps:bodyPr rot="0" vert="horz" wrap="square" lIns="74295" tIns="8890" rIns="74295" bIns="8890" anchor="t" anchorCtr="0" upright="1">
                        <a:noAutofit/>
                      </wps:bodyPr>
                    </wps:wsp>
                  </a:graphicData>
                </a:graphic>
              </wp:inline>
            </w:drawing>
          </mc:Choice>
          <mc:Fallback>
            <w:pict>
              <v:shape id="Text Box 24" o:spid="_x0000_s1039" type="#_x0000_t202" style="width:470.15pt;height:2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">
                <v:textbox inset="5.85pt,.7pt,5.85pt,.7pt">
                  <w:txbxContent>
                    <w:p w:rsidR="00D65FEB" w:rsidRDefault="00D65FEB" w:rsidP="007A394B">
                      <w:pPr>
                        <w:rPr>
                          <w:rFonts w:ascii="ＭＳ ゴシック" w:eastAsia="ＭＳ ゴシック" w:hAnsi="ＭＳ ゴシック"/>
                        </w:rPr>
                      </w:pPr>
                      <w:r w:rsidRPr="00726FE9">
                        <w:rPr>
                          <w:rFonts w:ascii="ＭＳ ゴシック" w:eastAsia="ＭＳ ゴシック" w:hAnsi="ＭＳ ゴシック" w:hint="eastAsia"/>
                        </w:rPr>
                        <w:t>（例）</w:t>
                      </w:r>
                    </w:p>
                    <w:p w:rsidR="00D65FEB" w:rsidRDefault="00D65FEB" w:rsidP="007A394B">
                      <w:pPr>
                        <w:ind w:firstLineChars="100" w:firstLine="241"/>
                        <w:rPr>
                          <w:rFonts w:ascii="ＭＳ ゴシック" w:eastAsia="ＭＳ ゴシック" w:hAnsi="ＭＳ ゴシック"/>
                        </w:rPr>
                      </w:pPr>
                      <w:r>
                        <w:rPr>
                          <w:rFonts w:ascii="ＭＳ ゴシック" w:eastAsia="ＭＳ ゴシック" w:hAnsi="ＭＳ ゴシック" w:hint="eastAsia"/>
                        </w:rPr>
                        <w:t>研究責任者</w:t>
                      </w:r>
                      <w:r w:rsidRPr="00726FE9">
                        <w:rPr>
                          <w:rFonts w:ascii="ＭＳ ゴシック" w:eastAsia="ＭＳ ゴシック" w:hAnsi="ＭＳ ゴシック" w:hint="eastAsia"/>
                        </w:rPr>
                        <w:t>は研究の実施に関わる重要な文書（申請書類の控え、病院長からの通知文書、各種申請書・報告書の控え、同意書、症例報告書など）を研究の中止または終了後</w:t>
                      </w:r>
                      <w:r w:rsidRPr="00726FE9">
                        <w:rPr>
                          <w:rFonts w:ascii="ＭＳ ゴシック" w:eastAsia="ＭＳ ゴシック" w:hAnsi="ＭＳ ゴシック"/>
                        </w:rPr>
                        <w:t>3</w:t>
                      </w:r>
                      <w:r w:rsidRPr="00726FE9">
                        <w:rPr>
                          <w:rFonts w:ascii="ＭＳ ゴシック" w:eastAsia="ＭＳ ゴシック" w:hAnsi="ＭＳ ゴシック" w:hint="eastAsia"/>
                        </w:rPr>
                        <w:t>年が経過した日までの間保存する。</w:t>
                      </w:r>
                      <w:r w:rsidRPr="00726FE9">
                        <w:rPr>
                          <w:rFonts w:ascii="ＭＳ ゴシック" w:eastAsia="ＭＳ ゴシック" w:hAnsi="ＭＳ ゴシック"/>
                        </w:rPr>
                        <w:t>[</w:t>
                      </w:r>
                      <w:r w:rsidRPr="00726FE9">
                        <w:rPr>
                          <w:rFonts w:ascii="ＭＳ ゴシック" w:eastAsia="ＭＳ ゴシック" w:hAnsi="ＭＳ ゴシック" w:hint="eastAsia"/>
                        </w:rPr>
                        <w:t>本臨床研究データは診療録として医療法の定める期間保存する。</w:t>
                      </w:r>
                      <w:r w:rsidRPr="00726FE9">
                        <w:rPr>
                          <w:rFonts w:ascii="ＭＳ ゴシック" w:eastAsia="ＭＳ ゴシック" w:hAnsi="ＭＳ ゴシック"/>
                        </w:rPr>
                        <w:t>]</w:t>
                      </w:r>
                    </w:p>
                    <w:p w:rsidR="00D65FEB" w:rsidRPr="00726FE9" w:rsidRDefault="00D65FEB" w:rsidP="00726FE9">
                      <w:pPr>
                        <w:ind w:firstLineChars="100" w:firstLine="241"/>
                        <w:rPr>
                          <w:rFonts w:ascii="ＭＳ ゴシック" w:eastAsia="ＭＳ ゴシック" w:hAnsi="ＭＳ ゴシック"/>
                        </w:rPr>
                      </w:pPr>
                    </w:p>
                    <w:p w:rsidR="00D65FEB" w:rsidRDefault="00D65FEB" w:rsidP="007A394B">
                      <w:pPr>
                        <w:rPr>
                          <w:rFonts w:ascii="ＭＳ ゴシック" w:eastAsia="ＭＳ ゴシック" w:hAnsi="ＭＳ ゴシック"/>
                        </w:rPr>
                      </w:pPr>
                      <w:r w:rsidRPr="00726FE9">
                        <w:rPr>
                          <w:rFonts w:ascii="ＭＳ ゴシック" w:eastAsia="ＭＳ ゴシック" w:hAnsi="ＭＳ ゴシック" w:hint="eastAsia"/>
                        </w:rPr>
                        <w:t>（例）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この研究から特許権、また、それを基として経済的利益が生じる可能性があるが、その権利は研究を実施する研究機関や研究者に属し、本研究の被験者がこの権利を持つことはない。また</w:t>
                      </w:r>
                      <w:r>
                        <w:rPr>
                          <w:rFonts w:ascii="ＭＳ ゴシック" w:eastAsia="ＭＳ ゴシック" w:hAnsi="ＭＳ ゴシック" w:hint="eastAsia"/>
                        </w:rPr>
                        <w:t>、</w:t>
                      </w:r>
                      <w:r w:rsidRPr="00726FE9">
                        <w:rPr>
                          <w:rFonts w:ascii="ＭＳ ゴシック" w:eastAsia="ＭＳ ゴシック" w:hAnsi="ＭＳ ゴシック" w:hint="eastAsia"/>
                        </w:rPr>
                        <w:t>本研究実施計画書に基づいて行われた研究成績は、研究会および実施医療機関の共有のものとする。研究結果を公表する場合は、あらかじめ研究代表者（研究責任</w:t>
                      </w:r>
                      <w:r>
                        <w:rPr>
                          <w:rFonts w:ascii="ＭＳ ゴシック" w:eastAsia="ＭＳ ゴシック" w:hAnsi="ＭＳ ゴシック" w:hint="eastAsia"/>
                        </w:rPr>
                        <w:t>者</w:t>
                      </w:r>
                      <w:r w:rsidRPr="00726FE9">
                        <w:rPr>
                          <w:rFonts w:ascii="ＭＳ ゴシック" w:eastAsia="ＭＳ ゴシック" w:hAnsi="ＭＳ ゴシック" w:hint="eastAsia"/>
                        </w:rPr>
                        <w:t>）と協議することとする。公表の際には被験者の秘密を保全する。</w:t>
                      </w:r>
                    </w:p>
                  </w:txbxContent>
                </v:textbox>
                <w10:anchorlock/>
              </v:shape>
            </w:pict>
          </mc:Fallback>
        </mc:AlternateContent>
      </w:r>
      <w:bookmarkEnd w:id="40"/>
    </w:p>
    <w:p w:rsidR="007A394B" w:rsidRDefault="007A394B" w:rsidP="00440D6A">
      <w:pPr>
        <w:jc w:val="left"/>
        <w:rPr>
          <w:rFonts w:ascii="ＭＳ ゴシック" w:eastAsia="ＭＳ ゴシック" w:hAnsi="ＭＳ ゴシック"/>
          <w:sz w:val="21"/>
          <w:szCs w:val="21"/>
          <w:lang w:val="pt-BR"/>
        </w:rPr>
      </w:pPr>
    </w:p>
    <w:p w:rsidR="00887F51" w:rsidRDefault="00E044A3" w:rsidP="00052E85">
      <w:pPr>
        <w:jc w:val="left"/>
        <w:rPr>
          <w:rFonts w:ascii="ＭＳ 明朝" w:hAnsi="ＭＳ 明朝"/>
          <w:i/>
          <w:color w:val="FF0000"/>
          <w:sz w:val="21"/>
          <w:szCs w:val="21"/>
          <w:lang w:val="pt-BR"/>
        </w:rPr>
      </w:pPr>
      <w:r>
        <w:rPr>
          <w:rFonts w:ascii="ＭＳ ゴシック" w:eastAsia="ＭＳ ゴシック" w:hAnsi="ＭＳ ゴシック" w:hint="eastAsia"/>
          <w:b/>
        </w:rPr>
        <w:t>１５</w:t>
      </w:r>
      <w:r w:rsidR="00887F51">
        <w:rPr>
          <w:rFonts w:ascii="ＭＳ ゴシック" w:eastAsia="ＭＳ ゴシック" w:hAnsi="ＭＳ ゴシック" w:hint="eastAsia"/>
          <w:b/>
        </w:rPr>
        <w:t>．</w:t>
      </w:r>
      <w:r w:rsidR="00BD395D" w:rsidRPr="003159B9">
        <w:rPr>
          <w:rFonts w:ascii="ＭＳ ゴシック" w:eastAsia="ＭＳ ゴシック" w:hAnsi="ＭＳ ゴシック" w:hint="eastAsia"/>
          <w:b/>
        </w:rPr>
        <w:t>統計学的事項</w:t>
      </w:r>
    </w:p>
    <w:p w:rsidR="002E5B38" w:rsidRPr="003159B9" w:rsidRDefault="00887F51" w:rsidP="00052E85">
      <w:pPr>
        <w:jc w:val="left"/>
        <w:rPr>
          <w:rFonts w:ascii="ＭＳ ゴシック" w:eastAsia="ＭＳ ゴシック" w:hAnsi="ＭＳ ゴシック"/>
          <w:sz w:val="21"/>
          <w:szCs w:val="21"/>
        </w:rPr>
      </w:pPr>
      <w:r>
        <w:rPr>
          <w:rFonts w:ascii="ＭＳ 明朝" w:hAnsi="ＭＳ 明朝" w:hint="eastAsia"/>
          <w:i/>
          <w:color w:val="FF0000"/>
          <w:sz w:val="21"/>
          <w:szCs w:val="21"/>
          <w:lang w:val="pt-BR"/>
        </w:rPr>
        <w:t>※</w:t>
      </w:r>
      <w:r w:rsidR="00116431" w:rsidRPr="00726FE9">
        <w:rPr>
          <w:rFonts w:ascii="ＭＳ 明朝" w:hAnsi="ＭＳ 明朝" w:hint="eastAsia"/>
          <w:i/>
          <w:color w:val="FF0000"/>
          <w:sz w:val="21"/>
          <w:szCs w:val="21"/>
        </w:rPr>
        <w:t>主たる解析と判断基準</w:t>
      </w:r>
    </w:p>
    <w:p w:rsidR="00BD395D" w:rsidRPr="003159B9" w:rsidRDefault="00E044A3">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１５</w:t>
      </w:r>
      <w:r w:rsidR="009F39F8" w:rsidRPr="003159B9">
        <w:rPr>
          <w:rFonts w:ascii="ＭＳ ゴシック" w:eastAsia="ＭＳ ゴシック" w:hAnsi="ＭＳ ゴシック" w:hint="eastAsia"/>
          <w:b/>
          <w:sz w:val="21"/>
          <w:szCs w:val="21"/>
        </w:rPr>
        <w:t>．１</w:t>
      </w:r>
      <w:r w:rsidR="009C795F">
        <w:rPr>
          <w:rFonts w:ascii="ＭＳ ゴシック" w:eastAsia="ＭＳ ゴシック" w:hAnsi="ＭＳ ゴシック" w:hint="eastAsia"/>
          <w:b/>
          <w:sz w:val="21"/>
          <w:szCs w:val="21"/>
        </w:rPr>
        <w:t>．</w:t>
      </w:r>
      <w:r w:rsidR="00BD395D" w:rsidRPr="003159B9">
        <w:rPr>
          <w:rFonts w:ascii="ＭＳ ゴシック" w:eastAsia="ＭＳ ゴシック" w:hAnsi="ＭＳ ゴシック" w:hint="eastAsia"/>
          <w:b/>
          <w:sz w:val="21"/>
          <w:szCs w:val="21"/>
        </w:rPr>
        <w:t>目標症例数および設定の根拠</w:t>
      </w:r>
    </w:p>
    <w:p w:rsidR="00BD395D" w:rsidRPr="00726FE9" w:rsidRDefault="00887F51" w:rsidP="00726FE9">
      <w:pPr>
        <w:jc w:val="left"/>
        <w:rPr>
          <w:rFonts w:ascii="ＭＳ 明朝" w:hAnsi="ＭＳ 明朝"/>
          <w:i/>
          <w:color w:val="FF0000"/>
          <w:sz w:val="21"/>
          <w:szCs w:val="21"/>
        </w:rPr>
      </w:pPr>
      <w:bookmarkStart w:id="41" w:name="_Hlk528674580"/>
      <w:r w:rsidRPr="00726FE9">
        <w:rPr>
          <w:rFonts w:ascii="ＭＳ 明朝" w:hAnsi="ＭＳ 明朝" w:hint="eastAsia"/>
          <w:i/>
          <w:color w:val="FF0000"/>
          <w:sz w:val="21"/>
          <w:szCs w:val="21"/>
        </w:rPr>
        <w:t>※</w:t>
      </w:r>
      <w:r w:rsidR="00BD395D" w:rsidRPr="00726FE9">
        <w:rPr>
          <w:rFonts w:ascii="ＭＳ 明朝" w:hAnsi="ＭＳ 明朝" w:hint="eastAsia"/>
          <w:i/>
          <w:color w:val="FF0000"/>
          <w:sz w:val="21"/>
          <w:szCs w:val="21"/>
        </w:rPr>
        <w:t>目標症例数の設定根拠となった、仮説、エンドポイント、統計手法（検定に基づく場合は有意水準と検出力）および用いた仮定とその根拠を記載</w:t>
      </w:r>
      <w:r w:rsidR="002E5B38" w:rsidRPr="00726FE9">
        <w:rPr>
          <w:rFonts w:ascii="ＭＳ 明朝" w:hAnsi="ＭＳ 明朝" w:hint="eastAsia"/>
          <w:i/>
          <w:color w:val="FF0000"/>
          <w:sz w:val="21"/>
          <w:szCs w:val="21"/>
        </w:rPr>
        <w:t>する</w:t>
      </w:r>
      <w:r w:rsidR="00BD395D" w:rsidRPr="00726FE9">
        <w:rPr>
          <w:rFonts w:ascii="ＭＳ 明朝" w:hAnsi="ＭＳ 明朝" w:hint="eastAsia"/>
          <w:i/>
          <w:color w:val="FF0000"/>
          <w:sz w:val="21"/>
          <w:szCs w:val="21"/>
        </w:rPr>
        <w:t>。</w:t>
      </w:r>
    </w:p>
    <w:p w:rsidR="00BD395D" w:rsidRPr="00726FE9" w:rsidRDefault="00887F51" w:rsidP="002E5B38">
      <w:pPr>
        <w:jc w:val="left"/>
        <w:rPr>
          <w:rFonts w:ascii="ＭＳ 明朝" w:hAnsi="ＭＳ 明朝"/>
          <w:i/>
          <w:color w:val="FF0000"/>
          <w:sz w:val="21"/>
          <w:szCs w:val="21"/>
        </w:rPr>
      </w:pPr>
      <w:r w:rsidRPr="00726FE9">
        <w:rPr>
          <w:rFonts w:ascii="ＭＳ 明朝" w:hAnsi="ＭＳ 明朝" w:hint="eastAsia"/>
          <w:i/>
          <w:color w:val="FF0000"/>
          <w:sz w:val="21"/>
          <w:szCs w:val="21"/>
        </w:rPr>
        <w:t>※</w:t>
      </w:r>
      <w:r w:rsidR="00BD395D" w:rsidRPr="00726FE9">
        <w:rPr>
          <w:rFonts w:ascii="ＭＳ 明朝" w:hAnsi="ＭＳ 明朝" w:hint="eastAsia"/>
          <w:i/>
          <w:color w:val="FF0000"/>
          <w:sz w:val="21"/>
          <w:szCs w:val="21"/>
        </w:rPr>
        <w:t>予測される不適格例や脱落例の割合を考慮して、登録すべき目標症例数を設定</w:t>
      </w:r>
      <w:r w:rsidR="002E5B38" w:rsidRPr="00726FE9">
        <w:rPr>
          <w:rFonts w:ascii="ＭＳ 明朝" w:hAnsi="ＭＳ 明朝" w:hint="eastAsia"/>
          <w:i/>
          <w:color w:val="FF0000"/>
          <w:sz w:val="21"/>
          <w:szCs w:val="21"/>
        </w:rPr>
        <w:t>する。</w:t>
      </w:r>
    </w:p>
    <w:p w:rsidR="00BD395D" w:rsidRPr="00726FE9" w:rsidRDefault="00887F51" w:rsidP="00726FE9">
      <w:pPr>
        <w:jc w:val="left"/>
        <w:rPr>
          <w:rFonts w:ascii="ＭＳ 明朝" w:hAnsi="ＭＳ 明朝"/>
          <w:i/>
          <w:color w:val="FF0000"/>
          <w:sz w:val="21"/>
          <w:szCs w:val="21"/>
        </w:rPr>
      </w:pPr>
      <w:r w:rsidRPr="00726FE9">
        <w:rPr>
          <w:rFonts w:ascii="ＭＳ 明朝" w:hAnsi="ＭＳ 明朝" w:hint="eastAsia"/>
          <w:i/>
          <w:color w:val="FF0000"/>
          <w:sz w:val="21"/>
          <w:szCs w:val="21"/>
        </w:rPr>
        <w:t>※</w:t>
      </w:r>
      <w:r w:rsidR="00BD395D" w:rsidRPr="00726FE9">
        <w:rPr>
          <w:rFonts w:ascii="ＭＳ 明朝" w:hAnsi="ＭＳ 明朝" w:hint="eastAsia"/>
          <w:i/>
          <w:color w:val="FF0000"/>
          <w:sz w:val="21"/>
          <w:szCs w:val="21"/>
        </w:rPr>
        <w:t>探索的な臨床</w:t>
      </w:r>
      <w:r w:rsidR="00BE5091" w:rsidRPr="00726FE9">
        <w:rPr>
          <w:rFonts w:ascii="ＭＳ 明朝" w:hAnsi="ＭＳ 明朝" w:hint="eastAsia"/>
          <w:i/>
          <w:color w:val="FF0000"/>
          <w:sz w:val="21"/>
          <w:szCs w:val="21"/>
        </w:rPr>
        <w:t>研究</w:t>
      </w:r>
      <w:r w:rsidR="00BD395D" w:rsidRPr="00726FE9">
        <w:rPr>
          <w:rFonts w:ascii="ＭＳ 明朝" w:hAnsi="ＭＳ 明朝" w:hint="eastAsia"/>
          <w:i/>
          <w:color w:val="FF0000"/>
          <w:sz w:val="21"/>
          <w:szCs w:val="21"/>
        </w:rPr>
        <w:t>（この</w:t>
      </w:r>
      <w:r w:rsidR="00BE5091" w:rsidRPr="00726FE9">
        <w:rPr>
          <w:rFonts w:ascii="ＭＳ 明朝" w:hAnsi="ＭＳ 明朝" w:hint="eastAsia"/>
          <w:i/>
          <w:color w:val="FF0000"/>
          <w:sz w:val="21"/>
          <w:szCs w:val="21"/>
        </w:rPr>
        <w:t>研究</w:t>
      </w:r>
      <w:r w:rsidR="00BD395D" w:rsidRPr="00726FE9">
        <w:rPr>
          <w:rFonts w:ascii="ＭＳ 明朝" w:hAnsi="ＭＳ 明朝" w:hint="eastAsia"/>
          <w:i/>
          <w:color w:val="FF0000"/>
          <w:sz w:val="21"/>
          <w:szCs w:val="21"/>
        </w:rPr>
        <w:t>の結果を踏まえて引き続いて計画する大規模</w:t>
      </w:r>
      <w:r w:rsidR="00BE5091" w:rsidRPr="00726FE9">
        <w:rPr>
          <w:rFonts w:ascii="ＭＳ 明朝" w:hAnsi="ＭＳ 明朝" w:hint="eastAsia"/>
          <w:i/>
          <w:color w:val="FF0000"/>
          <w:sz w:val="21"/>
          <w:szCs w:val="21"/>
        </w:rPr>
        <w:t>研究</w:t>
      </w:r>
      <w:r w:rsidR="00BD395D" w:rsidRPr="00726FE9">
        <w:rPr>
          <w:rFonts w:ascii="ＭＳ 明朝" w:hAnsi="ＭＳ 明朝" w:hint="eastAsia"/>
          <w:i/>
          <w:color w:val="FF0000"/>
          <w:sz w:val="21"/>
          <w:szCs w:val="21"/>
        </w:rPr>
        <w:t>のためのデータ収集を目的とした</w:t>
      </w:r>
      <w:r w:rsidR="00BE5091" w:rsidRPr="00726FE9">
        <w:rPr>
          <w:rFonts w:ascii="ＭＳ 明朝" w:hAnsi="ＭＳ 明朝" w:hint="eastAsia"/>
          <w:i/>
          <w:color w:val="FF0000"/>
          <w:sz w:val="21"/>
          <w:szCs w:val="21"/>
        </w:rPr>
        <w:t>研究</w:t>
      </w:r>
      <w:r w:rsidR="00BD395D" w:rsidRPr="00726FE9">
        <w:rPr>
          <w:rFonts w:ascii="ＭＳ 明朝" w:hAnsi="ＭＳ 明朝" w:hint="eastAsia"/>
          <w:i/>
          <w:color w:val="FF0000"/>
          <w:sz w:val="21"/>
          <w:szCs w:val="21"/>
        </w:rPr>
        <w:t>）や実施可能性を検討する</w:t>
      </w:r>
      <w:r w:rsidR="00BE5091" w:rsidRPr="00726FE9">
        <w:rPr>
          <w:rFonts w:ascii="ＭＳ 明朝" w:hAnsi="ＭＳ 明朝" w:hint="eastAsia"/>
          <w:i/>
          <w:color w:val="FF0000"/>
          <w:sz w:val="21"/>
          <w:szCs w:val="21"/>
        </w:rPr>
        <w:t>研究</w:t>
      </w:r>
      <w:r w:rsidR="00BD395D" w:rsidRPr="00726FE9">
        <w:rPr>
          <w:rFonts w:ascii="ＭＳ 明朝" w:hAnsi="ＭＳ 明朝" w:hint="eastAsia"/>
          <w:i/>
          <w:color w:val="FF0000"/>
          <w:sz w:val="21"/>
          <w:szCs w:val="21"/>
        </w:rPr>
        <w:t>などでは、統計学的に目標症例数を設定する必要は</w:t>
      </w:r>
      <w:r w:rsidRPr="00726FE9">
        <w:rPr>
          <w:rFonts w:ascii="ＭＳ 明朝" w:hAnsi="ＭＳ 明朝" w:hint="eastAsia"/>
          <w:i/>
          <w:color w:val="FF0000"/>
          <w:sz w:val="21"/>
          <w:szCs w:val="21"/>
        </w:rPr>
        <w:t>必ずしも無い</w:t>
      </w:r>
      <w:r w:rsidR="002E5B38" w:rsidRPr="00726FE9">
        <w:rPr>
          <w:rFonts w:ascii="ＭＳ 明朝" w:hAnsi="ＭＳ 明朝" w:hint="eastAsia"/>
          <w:i/>
          <w:color w:val="FF0000"/>
          <w:sz w:val="21"/>
          <w:szCs w:val="21"/>
        </w:rPr>
        <w:t>ので</w:t>
      </w:r>
      <w:r w:rsidR="00BD395D" w:rsidRPr="00726FE9">
        <w:rPr>
          <w:rFonts w:ascii="ＭＳ 明朝" w:hAnsi="ＭＳ 明朝" w:hint="eastAsia"/>
          <w:i/>
          <w:color w:val="FF0000"/>
          <w:sz w:val="21"/>
          <w:szCs w:val="21"/>
        </w:rPr>
        <w:t>、その旨を記載</w:t>
      </w:r>
      <w:r w:rsidR="002E5B38" w:rsidRPr="00726FE9">
        <w:rPr>
          <w:rFonts w:ascii="ＭＳ 明朝" w:hAnsi="ＭＳ 明朝" w:hint="eastAsia"/>
          <w:i/>
          <w:color w:val="FF0000"/>
          <w:sz w:val="21"/>
          <w:szCs w:val="21"/>
        </w:rPr>
        <w:t>する。</w:t>
      </w:r>
    </w:p>
    <w:p w:rsidR="00BD395D" w:rsidRPr="00726FE9" w:rsidRDefault="00887F51" w:rsidP="002E5B38">
      <w:pPr>
        <w:jc w:val="left"/>
        <w:rPr>
          <w:rFonts w:ascii="ＭＳ ゴシック" w:eastAsia="ＭＳ ゴシック" w:hAnsi="ＭＳ ゴシック"/>
          <w:sz w:val="21"/>
          <w:szCs w:val="21"/>
        </w:rPr>
      </w:pPr>
      <w:r w:rsidRPr="00726FE9">
        <w:rPr>
          <w:rFonts w:ascii="ＭＳ 明朝" w:hAnsi="ＭＳ 明朝" w:hint="eastAsia"/>
          <w:i/>
          <w:color w:val="FF0000"/>
          <w:sz w:val="21"/>
          <w:szCs w:val="21"/>
        </w:rPr>
        <w:t>※</w:t>
      </w:r>
      <w:r w:rsidR="00BD395D" w:rsidRPr="00726FE9">
        <w:rPr>
          <w:rFonts w:ascii="ＭＳ 明朝" w:hAnsi="ＭＳ 明朝" w:hint="eastAsia"/>
          <w:i/>
          <w:color w:val="FF0000"/>
          <w:sz w:val="21"/>
          <w:szCs w:val="21"/>
        </w:rPr>
        <w:t>多施設共同研究の場合には、全体の目標症例数を記載する。</w:t>
      </w:r>
      <w:bookmarkEnd w:id="41"/>
    </w:p>
    <w:p w:rsidR="00052E85" w:rsidRPr="003159B9" w:rsidRDefault="00052E85">
      <w:pPr>
        <w:jc w:val="left"/>
        <w:rPr>
          <w:rFonts w:ascii="ＭＳ ゴシック" w:eastAsia="ＭＳ ゴシック" w:hAnsi="ＭＳ ゴシック"/>
          <w:sz w:val="21"/>
          <w:szCs w:val="21"/>
          <w:lang w:val="pt-BR"/>
        </w:rPr>
      </w:pPr>
    </w:p>
    <w:p w:rsidR="00BD395D" w:rsidRPr="003159B9" w:rsidRDefault="00E044A3">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１５</w:t>
      </w:r>
      <w:r w:rsidR="009F39F8" w:rsidRPr="003159B9">
        <w:rPr>
          <w:rFonts w:ascii="ＭＳ ゴシック" w:eastAsia="ＭＳ ゴシック" w:hAnsi="ＭＳ ゴシック" w:hint="eastAsia"/>
          <w:b/>
          <w:sz w:val="21"/>
          <w:szCs w:val="21"/>
          <w:lang w:val="pt-BR"/>
        </w:rPr>
        <w:t>．２</w:t>
      </w:r>
      <w:r w:rsidR="009C795F">
        <w:rPr>
          <w:rFonts w:ascii="ＭＳ ゴシック" w:eastAsia="ＭＳ ゴシック" w:hAnsi="ＭＳ ゴシック" w:hint="eastAsia"/>
          <w:b/>
          <w:sz w:val="21"/>
          <w:szCs w:val="21"/>
          <w:lang w:val="pt-BR"/>
        </w:rPr>
        <w:t>．</w:t>
      </w:r>
      <w:r w:rsidR="00BD395D" w:rsidRPr="003159B9">
        <w:rPr>
          <w:rFonts w:ascii="ＭＳ ゴシック" w:eastAsia="ＭＳ ゴシック" w:hAnsi="ＭＳ ゴシック" w:hint="eastAsia"/>
          <w:b/>
          <w:sz w:val="21"/>
          <w:szCs w:val="21"/>
          <w:lang w:val="pt-BR"/>
        </w:rPr>
        <w:t>解析対象集団</w:t>
      </w:r>
    </w:p>
    <w:p w:rsidR="00BD395D" w:rsidRPr="00726FE9" w:rsidRDefault="00887F51" w:rsidP="002E5B38">
      <w:pPr>
        <w:jc w:val="left"/>
        <w:rPr>
          <w:rFonts w:ascii="ＭＳ 明朝" w:hAnsi="ＭＳ 明朝"/>
          <w:i/>
          <w:color w:val="FF0000"/>
          <w:sz w:val="21"/>
          <w:szCs w:val="21"/>
          <w:lang w:val="pt-BR"/>
        </w:rPr>
      </w:pPr>
      <w:bookmarkStart w:id="42" w:name="_Hlk528674638"/>
      <w:r w:rsidRPr="00726FE9">
        <w:rPr>
          <w:rFonts w:ascii="ＭＳ 明朝" w:hAnsi="ＭＳ 明朝" w:hint="eastAsia"/>
          <w:i/>
          <w:color w:val="FF0000"/>
          <w:sz w:val="21"/>
          <w:szCs w:val="21"/>
          <w:lang w:val="pt-BR"/>
        </w:rPr>
        <w:t>※</w:t>
      </w:r>
      <w:r w:rsidR="00BD395D" w:rsidRPr="00726FE9">
        <w:rPr>
          <w:rFonts w:ascii="ＭＳ 明朝" w:hAnsi="ＭＳ 明朝" w:hint="eastAsia"/>
          <w:i/>
          <w:color w:val="FF0000"/>
          <w:sz w:val="21"/>
          <w:szCs w:val="21"/>
          <w:lang w:val="pt-BR"/>
        </w:rPr>
        <w:t>解析対象集団を定義</w:t>
      </w:r>
      <w:r w:rsidR="002E5B38" w:rsidRPr="00726FE9">
        <w:rPr>
          <w:rFonts w:ascii="ＭＳ 明朝" w:hAnsi="ＭＳ 明朝" w:hint="eastAsia"/>
          <w:i/>
          <w:color w:val="FF0000"/>
          <w:sz w:val="21"/>
          <w:szCs w:val="21"/>
          <w:lang w:val="pt-BR"/>
        </w:rPr>
        <w:t>する。</w:t>
      </w:r>
    </w:p>
    <w:p w:rsidR="00BD395D" w:rsidRPr="00726FE9" w:rsidRDefault="002E5B38" w:rsidP="00726FE9">
      <w:pPr>
        <w:jc w:val="left"/>
        <w:rPr>
          <w:rFonts w:ascii="ＭＳ 明朝" w:hAnsi="ＭＳ 明朝"/>
          <w:i/>
          <w:color w:val="FF0000"/>
          <w:sz w:val="21"/>
          <w:szCs w:val="21"/>
          <w:lang w:val="pt-BR"/>
        </w:rPr>
      </w:pPr>
      <w:r w:rsidRPr="00726FE9">
        <w:rPr>
          <w:rFonts w:ascii="ＭＳ 明朝" w:hAnsi="ＭＳ 明朝" w:hint="eastAsia"/>
          <w:i/>
          <w:color w:val="FF0000"/>
          <w:sz w:val="21"/>
          <w:szCs w:val="21"/>
          <w:lang w:val="pt-BR"/>
        </w:rPr>
        <w:t>※</w:t>
      </w:r>
      <w:r w:rsidR="00BD395D" w:rsidRPr="00726FE9">
        <w:rPr>
          <w:rFonts w:ascii="ＭＳ 明朝" w:hAnsi="ＭＳ 明朝" w:hint="eastAsia"/>
          <w:i/>
          <w:color w:val="FF0000"/>
          <w:sz w:val="21"/>
          <w:szCs w:val="21"/>
          <w:lang w:val="pt-BR"/>
        </w:rPr>
        <w:t>解析対象集団とは、登録された被験者のうち統計解析の対象として</w:t>
      </w:r>
      <w:r w:rsidR="00BE5091" w:rsidRPr="00726FE9">
        <w:rPr>
          <w:rFonts w:ascii="ＭＳ 明朝" w:hAnsi="ＭＳ 明朝" w:hint="eastAsia"/>
          <w:i/>
          <w:color w:val="FF0000"/>
          <w:sz w:val="21"/>
          <w:szCs w:val="21"/>
          <w:lang w:val="pt-BR"/>
        </w:rPr>
        <w:t>研究</w:t>
      </w:r>
      <w:r w:rsidR="00BD395D" w:rsidRPr="00726FE9">
        <w:rPr>
          <w:rFonts w:ascii="ＭＳ 明朝" w:hAnsi="ＭＳ 明朝" w:hint="eastAsia"/>
          <w:i/>
          <w:color w:val="FF0000"/>
          <w:sz w:val="21"/>
          <w:szCs w:val="21"/>
          <w:lang w:val="pt-BR"/>
        </w:rPr>
        <w:t>目的に関する仮説を検証するのに最も適切な被験者集団を指す</w:t>
      </w:r>
      <w:r w:rsidRPr="00726FE9">
        <w:rPr>
          <w:rFonts w:ascii="ＭＳ 明朝" w:hAnsi="ＭＳ 明朝" w:hint="eastAsia"/>
          <w:i/>
          <w:color w:val="FF0000"/>
          <w:sz w:val="21"/>
          <w:szCs w:val="21"/>
          <w:lang w:val="pt-BR"/>
        </w:rPr>
        <w:t>。</w:t>
      </w:r>
    </w:p>
    <w:p w:rsidR="00BD395D" w:rsidRPr="00726FE9" w:rsidRDefault="002E5B38" w:rsidP="00726FE9">
      <w:pPr>
        <w:jc w:val="left"/>
        <w:rPr>
          <w:rFonts w:ascii="ＭＳ 明朝" w:hAnsi="ＭＳ 明朝"/>
          <w:i/>
          <w:color w:val="FF0000"/>
          <w:sz w:val="21"/>
          <w:szCs w:val="21"/>
          <w:lang w:val="pt-BR"/>
        </w:rPr>
      </w:pPr>
      <w:r w:rsidRPr="00726FE9">
        <w:rPr>
          <w:rFonts w:ascii="ＭＳ 明朝" w:hAnsi="ＭＳ 明朝" w:hint="eastAsia"/>
          <w:i/>
          <w:color w:val="FF0000"/>
          <w:sz w:val="21"/>
          <w:szCs w:val="21"/>
          <w:lang w:val="pt-BR"/>
        </w:rPr>
        <w:t>※</w:t>
      </w:r>
      <w:r w:rsidR="00BD395D" w:rsidRPr="00726FE9">
        <w:rPr>
          <w:rFonts w:ascii="ＭＳ 明朝" w:hAnsi="ＭＳ 明朝" w:hint="eastAsia"/>
          <w:i/>
          <w:color w:val="FF0000"/>
          <w:sz w:val="21"/>
          <w:szCs w:val="21"/>
          <w:lang w:val="pt-BR"/>
        </w:rPr>
        <w:t>解析対象集団は単一である方が望ましいが、エンドポイントごとに解析対象集団を設定する</w:t>
      </w:r>
      <w:r w:rsidRPr="00726FE9">
        <w:rPr>
          <w:rFonts w:ascii="ＭＳ 明朝" w:hAnsi="ＭＳ 明朝" w:hint="eastAsia"/>
          <w:i/>
          <w:color w:val="FF0000"/>
          <w:sz w:val="21"/>
          <w:szCs w:val="21"/>
          <w:lang w:val="pt-BR"/>
        </w:rPr>
        <w:t>場合がある</w:t>
      </w:r>
      <w:r w:rsidR="00BD395D" w:rsidRPr="00726FE9">
        <w:rPr>
          <w:rFonts w:ascii="ＭＳ 明朝" w:hAnsi="ＭＳ 明朝" w:hint="eastAsia"/>
          <w:i/>
          <w:color w:val="FF0000"/>
          <w:sz w:val="21"/>
          <w:szCs w:val="21"/>
          <w:lang w:val="pt-BR"/>
        </w:rPr>
        <w:t>（例：有効性を検証する集団と安全性を検証する集団など）</w:t>
      </w:r>
      <w:r w:rsidRPr="00726FE9">
        <w:rPr>
          <w:rFonts w:ascii="ＭＳ 明朝" w:hAnsi="ＭＳ 明朝" w:hint="eastAsia"/>
          <w:i/>
          <w:color w:val="FF0000"/>
          <w:sz w:val="21"/>
          <w:szCs w:val="21"/>
          <w:lang w:val="pt-BR"/>
        </w:rPr>
        <w:t>。</w:t>
      </w:r>
      <w:bookmarkEnd w:id="42"/>
    </w:p>
    <w:p w:rsidR="00BD395D" w:rsidRDefault="002E5B38" w:rsidP="00887F51">
      <w:pPr>
        <w:jc w:val="left"/>
        <w:rPr>
          <w:rFonts w:ascii="ＭＳ 明朝" w:hAnsi="ＭＳ 明朝"/>
          <w:i/>
          <w:color w:val="FF0000"/>
          <w:sz w:val="21"/>
          <w:szCs w:val="21"/>
          <w:lang w:val="pt-BR"/>
        </w:rPr>
      </w:pPr>
      <w:r w:rsidRPr="00726FE9">
        <w:rPr>
          <w:rFonts w:ascii="ＭＳ 明朝" w:hAnsi="ＭＳ 明朝" w:hint="eastAsia"/>
          <w:i/>
          <w:color w:val="FF0000"/>
          <w:sz w:val="21"/>
          <w:szCs w:val="21"/>
          <w:lang w:val="pt-BR"/>
        </w:rPr>
        <w:t>※</w:t>
      </w:r>
      <w:r w:rsidR="00BD395D" w:rsidRPr="00726FE9">
        <w:rPr>
          <w:rFonts w:ascii="ＭＳ 明朝" w:hAnsi="ＭＳ 明朝" w:hint="eastAsia"/>
          <w:i/>
          <w:color w:val="FF0000"/>
          <w:sz w:val="21"/>
          <w:szCs w:val="21"/>
          <w:lang w:val="pt-BR"/>
        </w:rPr>
        <w:t>交絡を避けるため、「登録された被験者すべて」を対象に</w:t>
      </w:r>
      <w:r w:rsidR="00BD395D" w:rsidRPr="00726FE9">
        <w:rPr>
          <w:rFonts w:ascii="ＭＳ 明朝" w:hAnsi="ＭＳ 明朝"/>
          <w:i/>
          <w:color w:val="FF0000"/>
          <w:sz w:val="21"/>
          <w:szCs w:val="21"/>
          <w:lang w:val="pt-BR"/>
        </w:rPr>
        <w:t>ITT</w:t>
      </w:r>
      <w:r w:rsidR="00BD395D" w:rsidRPr="00726FE9">
        <w:rPr>
          <w:rFonts w:ascii="ＭＳ 明朝" w:hAnsi="ＭＳ 明朝" w:hint="eastAsia"/>
          <w:i/>
          <w:color w:val="FF0000"/>
          <w:sz w:val="21"/>
          <w:szCs w:val="21"/>
          <w:lang w:val="pt-BR"/>
        </w:rPr>
        <w:t>解析を行うことが重要</w:t>
      </w:r>
      <w:r w:rsidRPr="00726FE9">
        <w:rPr>
          <w:rFonts w:ascii="ＭＳ 明朝" w:hAnsi="ＭＳ 明朝" w:hint="eastAsia"/>
          <w:i/>
          <w:color w:val="FF0000"/>
          <w:sz w:val="21"/>
          <w:szCs w:val="21"/>
          <w:lang w:val="pt-BR"/>
        </w:rPr>
        <w:t>。</w:t>
      </w:r>
    </w:p>
    <w:p w:rsidR="00887F51" w:rsidRDefault="00045ABD" w:rsidP="00726FE9">
      <w:pPr>
        <w:ind w:leftChars="91" w:left="219"/>
        <w:jc w:val="left"/>
        <w:rPr>
          <w:rFonts w:ascii="ＭＳ ゴシック" w:eastAsia="ＭＳ ゴシック" w:hAnsi="ＭＳ ゴシック"/>
          <w:sz w:val="21"/>
          <w:szCs w:val="21"/>
          <w:lang w:val="pt-BR"/>
        </w:rPr>
      </w:pPr>
      <w:bookmarkStart w:id="43" w:name="_Hlk528674714"/>
      <w:r>
        <w:rPr>
          <w:rFonts w:ascii="ＭＳ ゴシック" w:eastAsia="ＭＳ ゴシック" w:hAnsi="ＭＳ ゴシック"/>
          <w:noProof/>
          <w:sz w:val="21"/>
          <w:szCs w:val="21"/>
          <w:lang w:val="pt-BR"/>
        </w:rPr>
        <mc:AlternateContent>
          <mc:Choice Requires="wps">
            <w:drawing>
              <wp:inline distT="0" distB="0" distL="0" distR="0">
                <wp:extent cx="5962650" cy="1227455"/>
                <wp:effectExtent l="11430" t="6985" r="7620" b="13335"/>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27455"/>
                        </a:xfrm>
                        <a:prstGeom prst="rect">
                          <a:avLst/>
                        </a:prstGeom>
                        <a:solidFill>
                          <a:srgbClr val="FFFFFF"/>
                        </a:solidFill>
                        <a:ln w="9525">
                          <a:solidFill>
                            <a:srgbClr val="000000"/>
                          </a:solidFill>
                          <a:miter lim="800000"/>
                          <a:headEnd/>
                          <a:tailEnd/>
                        </a:ln>
                      </wps:spPr>
                      <wps:txbx>
                        <w:txbxContent>
                          <w:p w:rsidR="00D65FEB" w:rsidRDefault="00D65FEB" w:rsidP="00887F51">
                            <w:pPr>
                              <w:rPr>
                                <w:rFonts w:ascii="ＭＳ ゴシック" w:eastAsia="ＭＳ ゴシック" w:hAnsi="ＭＳ ゴシック"/>
                                <w:lang w:val="pt-BR"/>
                              </w:rPr>
                            </w:pPr>
                            <w:r w:rsidRPr="00726FE9">
                              <w:rPr>
                                <w:rFonts w:ascii="ＭＳ ゴシック" w:eastAsia="ＭＳ ゴシック" w:hAnsi="ＭＳ ゴシック" w:hint="eastAsia"/>
                              </w:rPr>
                              <w:t>例</w:t>
                            </w:r>
                            <w:r>
                              <w:rPr>
                                <w:rFonts w:ascii="ＭＳ ゴシック" w:eastAsia="ＭＳ ゴシック" w:hAnsi="ＭＳ ゴシック" w:hint="eastAsia"/>
                                <w:lang w:val="pt-BR"/>
                              </w:rPr>
                              <w:t>）</w:t>
                            </w:r>
                          </w:p>
                          <w:p w:rsidR="00D65FEB" w:rsidRPr="00726FE9" w:rsidRDefault="00D65FEB" w:rsidP="00726FE9">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有効性の評価は、不適格例を除く全適格症例を対象として</w:t>
                            </w:r>
                            <w:r w:rsidRPr="00726FE9">
                              <w:rPr>
                                <w:rFonts w:ascii="ＭＳ ゴシック" w:eastAsia="ＭＳ ゴシック" w:hAnsi="ＭＳ ゴシック"/>
                                <w:lang w:val="pt-BR"/>
                              </w:rPr>
                              <w:t>intention-to-treat (ITT)</w:t>
                            </w:r>
                            <w:r w:rsidRPr="00726FE9">
                              <w:rPr>
                                <w:rFonts w:ascii="ＭＳ ゴシック" w:eastAsia="ＭＳ ゴシック" w:hAnsi="ＭＳ ゴシック" w:hint="eastAsia"/>
                                <w:lang w:val="pt-BR"/>
                              </w:rPr>
                              <w:t>解析を行う。治療開始後の不適格判明例（登録時既に存在していたと考えられる重複癌症例など）については、判明時点で打ち切り症例として扱う。安全性の評価については、適格症例のうち研究薬を一回でも服用した症例を対象とする。</w:t>
                            </w:r>
                          </w:p>
                        </w:txbxContent>
                      </wps:txbx>
                      <wps:bodyPr rot="0" vert="horz" wrap="square" lIns="74295" tIns="8890" rIns="74295" bIns="8890" anchor="t" anchorCtr="0" upright="1">
                        <a:noAutofit/>
                      </wps:bodyPr>
                    </wps:wsp>
                  </a:graphicData>
                </a:graphic>
              </wp:inline>
            </w:drawing>
          </mc:Choice>
          <mc:Fallback>
            <w:pict>
              <v:shape id="Text Box 25" o:spid="_x0000_s1040" type="#_x0000_t202" style="width:469.5pt;height: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">
                <v:textbox inset="5.85pt,.7pt,5.85pt,.7pt">
                  <w:txbxContent>
                    <w:p w:rsidR="00D65FEB" w:rsidRDefault="00D65FEB" w:rsidP="00887F51">
                      <w:pPr>
                        <w:rPr>
                          <w:rFonts w:ascii="ＭＳ ゴシック" w:eastAsia="ＭＳ ゴシック" w:hAnsi="ＭＳ ゴシック"/>
                          <w:lang w:val="pt-BR"/>
                        </w:rPr>
                      </w:pPr>
                      <w:r w:rsidRPr="00726FE9">
                        <w:rPr>
                          <w:rFonts w:ascii="ＭＳ ゴシック" w:eastAsia="ＭＳ ゴシック" w:hAnsi="ＭＳ ゴシック" w:hint="eastAsia"/>
                        </w:rPr>
                        <w:t>例</w:t>
                      </w:r>
                      <w:r>
                        <w:rPr>
                          <w:rFonts w:ascii="ＭＳ ゴシック" w:eastAsia="ＭＳ ゴシック" w:hAnsi="ＭＳ ゴシック" w:hint="eastAsia"/>
                          <w:lang w:val="pt-BR"/>
                        </w:rPr>
                        <w:t>）</w:t>
                      </w:r>
                    </w:p>
                    <w:p w:rsidR="00D65FEB" w:rsidRPr="00726FE9" w:rsidRDefault="00D65FEB" w:rsidP="00726FE9">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有効性の評価は、不適格例を除く全適格症例を対象として</w:t>
                      </w:r>
                      <w:r w:rsidRPr="00726FE9">
                        <w:rPr>
                          <w:rFonts w:ascii="ＭＳ ゴシック" w:eastAsia="ＭＳ ゴシック" w:hAnsi="ＭＳ ゴシック"/>
                          <w:lang w:val="pt-BR"/>
                        </w:rPr>
                        <w:t>intention-to-treat (ITT)</w:t>
                      </w:r>
                      <w:r w:rsidRPr="00726FE9">
                        <w:rPr>
                          <w:rFonts w:ascii="ＭＳ ゴシック" w:eastAsia="ＭＳ ゴシック" w:hAnsi="ＭＳ ゴシック" w:hint="eastAsia"/>
                          <w:lang w:val="pt-BR"/>
                        </w:rPr>
                        <w:t>解析を行う。治療開始後の不適格判明例（登録時既に存在していたと考えられる重複癌症例など）については、判明時点で打ち切り症例として扱う。安全性の評価については、適格症例のうち研究薬を一回でも服用した症例を対象とする。</w:t>
                      </w:r>
                    </w:p>
                  </w:txbxContent>
                </v:textbox>
                <w10:anchorlock/>
              </v:shape>
            </w:pict>
          </mc:Fallback>
        </mc:AlternateContent>
      </w:r>
      <w:bookmarkEnd w:id="43"/>
    </w:p>
    <w:p w:rsidR="00887F51" w:rsidRPr="00726FE9" w:rsidRDefault="00887F51" w:rsidP="00726FE9">
      <w:pPr>
        <w:jc w:val="left"/>
        <w:rPr>
          <w:rFonts w:ascii="ＭＳ ゴシック" w:eastAsia="ＭＳ ゴシック" w:hAnsi="ＭＳ ゴシック"/>
          <w:sz w:val="21"/>
          <w:szCs w:val="21"/>
          <w:lang w:val="pt-BR"/>
        </w:rPr>
      </w:pPr>
    </w:p>
    <w:p w:rsidR="00FD5349" w:rsidRPr="003159B9" w:rsidRDefault="00FD5349">
      <w:pPr>
        <w:jc w:val="left"/>
        <w:rPr>
          <w:rFonts w:ascii="ＭＳ ゴシック" w:eastAsia="ＭＳ ゴシック" w:hAnsi="ＭＳ ゴシック"/>
          <w:sz w:val="21"/>
          <w:szCs w:val="21"/>
          <w:lang w:val="pt-BR"/>
        </w:rPr>
      </w:pPr>
    </w:p>
    <w:p w:rsidR="00BD395D" w:rsidRPr="003159B9" w:rsidRDefault="00E044A3">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１５</w:t>
      </w:r>
      <w:r w:rsidR="009F39F8" w:rsidRPr="003159B9">
        <w:rPr>
          <w:rFonts w:ascii="ＭＳ ゴシック" w:eastAsia="ＭＳ ゴシック" w:hAnsi="ＭＳ ゴシック" w:hint="eastAsia"/>
          <w:b/>
          <w:sz w:val="21"/>
          <w:szCs w:val="21"/>
          <w:lang w:val="pt-BR"/>
        </w:rPr>
        <w:t>．３</w:t>
      </w:r>
      <w:r w:rsidR="009C795F">
        <w:rPr>
          <w:rFonts w:ascii="ＭＳ ゴシック" w:eastAsia="ＭＳ ゴシック" w:hAnsi="ＭＳ ゴシック" w:hint="eastAsia"/>
          <w:b/>
          <w:sz w:val="21"/>
          <w:szCs w:val="21"/>
          <w:lang w:val="pt-BR"/>
        </w:rPr>
        <w:t>．</w:t>
      </w:r>
      <w:r w:rsidR="00BD395D" w:rsidRPr="003159B9">
        <w:rPr>
          <w:rFonts w:ascii="ＭＳ ゴシック" w:eastAsia="ＭＳ ゴシック" w:hAnsi="ＭＳ ゴシック" w:hint="eastAsia"/>
          <w:b/>
          <w:sz w:val="21"/>
          <w:szCs w:val="21"/>
          <w:lang w:val="pt-BR"/>
        </w:rPr>
        <w:t>解析項目・方法</w:t>
      </w:r>
    </w:p>
    <w:p w:rsidR="00BD395D" w:rsidRPr="00726FE9" w:rsidRDefault="00887F51" w:rsidP="002E5B38">
      <w:pPr>
        <w:jc w:val="left"/>
        <w:rPr>
          <w:rFonts w:ascii="ＭＳ 明朝" w:hAnsi="ＭＳ 明朝"/>
          <w:i/>
          <w:color w:val="FF0000"/>
          <w:sz w:val="21"/>
          <w:szCs w:val="21"/>
          <w:lang w:val="pt-BR"/>
        </w:rPr>
      </w:pPr>
      <w:r w:rsidRPr="00726FE9">
        <w:rPr>
          <w:rFonts w:ascii="ＭＳ 明朝" w:hAnsi="ＭＳ 明朝" w:hint="eastAsia"/>
          <w:i/>
          <w:color w:val="FF0000"/>
          <w:sz w:val="21"/>
          <w:szCs w:val="21"/>
          <w:lang w:val="pt-BR"/>
        </w:rPr>
        <w:t>※</w:t>
      </w:r>
      <w:r w:rsidR="00BD395D" w:rsidRPr="00726FE9">
        <w:rPr>
          <w:rFonts w:ascii="ＭＳ 明朝" w:hAnsi="ＭＳ 明朝" w:hint="eastAsia"/>
          <w:i/>
          <w:color w:val="FF0000"/>
          <w:sz w:val="21"/>
          <w:szCs w:val="21"/>
          <w:lang w:val="pt-BR"/>
        </w:rPr>
        <w:t>検定を行う場合は、検定手法、帰無仮説・対立仮説、有意水準を記載する．</w:t>
      </w:r>
    </w:p>
    <w:p w:rsidR="009F39F8" w:rsidRPr="00726FE9" w:rsidRDefault="009F39F8" w:rsidP="009F39F8">
      <w:pPr>
        <w:ind w:firstLineChars="100" w:firstLine="242"/>
        <w:jc w:val="left"/>
        <w:rPr>
          <w:rFonts w:ascii="ＭＳ ゴシック" w:eastAsia="ＭＳ ゴシック" w:hAnsi="ＭＳ ゴシック"/>
          <w:b/>
          <w:lang w:val="pt-BR"/>
        </w:rPr>
      </w:pPr>
    </w:p>
    <w:p w:rsidR="00BD395D" w:rsidRPr="003159B9" w:rsidRDefault="00E044A3">
      <w:pPr>
        <w:jc w:val="left"/>
        <w:rPr>
          <w:rFonts w:ascii="ＭＳ ゴシック" w:eastAsia="ＭＳ ゴシック" w:hAnsi="ＭＳ ゴシック"/>
          <w:b/>
          <w:lang w:val="pt-BR"/>
        </w:rPr>
      </w:pPr>
      <w:r>
        <w:rPr>
          <w:rFonts w:ascii="ＭＳ ゴシック" w:eastAsia="ＭＳ ゴシック" w:hAnsi="ＭＳ ゴシック" w:hint="eastAsia"/>
          <w:b/>
          <w:lang w:val="pt-BR"/>
        </w:rPr>
        <w:t>１６</w:t>
      </w:r>
      <w:r w:rsidR="009C795F">
        <w:rPr>
          <w:rFonts w:ascii="ＭＳ ゴシック" w:eastAsia="ＭＳ ゴシック" w:hAnsi="ＭＳ ゴシック" w:hint="eastAsia"/>
          <w:b/>
          <w:lang w:val="pt-BR"/>
        </w:rPr>
        <w:t>．</w:t>
      </w:r>
      <w:r w:rsidR="00BD395D" w:rsidRPr="003159B9">
        <w:rPr>
          <w:rFonts w:ascii="ＭＳ ゴシック" w:eastAsia="ＭＳ ゴシック" w:hAnsi="ＭＳ ゴシック" w:hint="eastAsia"/>
          <w:b/>
          <w:lang w:val="pt-BR"/>
        </w:rPr>
        <w:t>倫理的事項</w:t>
      </w:r>
    </w:p>
    <w:p w:rsidR="00BD395D" w:rsidRPr="003159B9" w:rsidRDefault="00E044A3">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１６</w:t>
      </w:r>
      <w:r w:rsidR="009F39F8" w:rsidRPr="003159B9">
        <w:rPr>
          <w:rFonts w:ascii="ＭＳ ゴシック" w:eastAsia="ＭＳ ゴシック" w:hAnsi="ＭＳ ゴシック" w:hint="eastAsia"/>
          <w:b/>
          <w:sz w:val="21"/>
          <w:szCs w:val="21"/>
        </w:rPr>
        <w:t>．１</w:t>
      </w:r>
      <w:r w:rsidR="001C23F6">
        <w:rPr>
          <w:rFonts w:ascii="ＭＳ ゴシック" w:eastAsia="ＭＳ ゴシック" w:hAnsi="ＭＳ ゴシック" w:hint="eastAsia"/>
          <w:b/>
          <w:sz w:val="21"/>
          <w:szCs w:val="21"/>
        </w:rPr>
        <w:t>．</w:t>
      </w:r>
      <w:r w:rsidR="00BD395D" w:rsidRPr="003159B9">
        <w:rPr>
          <w:rFonts w:ascii="ＭＳ ゴシック" w:eastAsia="ＭＳ ゴシック" w:hAnsi="ＭＳ ゴシック" w:hint="eastAsia"/>
          <w:b/>
          <w:sz w:val="21"/>
          <w:szCs w:val="21"/>
        </w:rPr>
        <w:t>遵守すべき諸規則等</w:t>
      </w:r>
    </w:p>
    <w:p w:rsidR="00184B5C" w:rsidRDefault="00887F51" w:rsidP="00C17B5D">
      <w:pPr>
        <w:jc w:val="left"/>
        <w:rPr>
          <w:rFonts w:ascii="ＭＳ 明朝" w:hAnsi="ＭＳ 明朝"/>
          <w:i/>
          <w:color w:val="FF0000"/>
          <w:sz w:val="21"/>
          <w:szCs w:val="21"/>
        </w:rPr>
      </w:pPr>
      <w:bookmarkStart w:id="44" w:name="_Hlk528676660"/>
      <w:r w:rsidRPr="00726FE9">
        <w:rPr>
          <w:rFonts w:ascii="ＭＳ 明朝" w:hAnsi="ＭＳ 明朝" w:hint="eastAsia"/>
          <w:i/>
          <w:color w:val="FF0000"/>
          <w:sz w:val="21"/>
          <w:szCs w:val="21"/>
        </w:rPr>
        <w:t>※</w:t>
      </w:r>
      <w:r w:rsidR="00184B5C" w:rsidRPr="00726FE9">
        <w:rPr>
          <w:rFonts w:ascii="ＭＳ 明朝" w:hAnsi="ＭＳ 明朝" w:hint="eastAsia"/>
          <w:i/>
          <w:color w:val="FF0000"/>
          <w:sz w:val="21"/>
          <w:szCs w:val="21"/>
        </w:rPr>
        <w:t>遵守すべき綱領・法律・規則・指針などを記載します</w:t>
      </w:r>
      <w:r w:rsidRPr="00726FE9">
        <w:rPr>
          <w:rFonts w:ascii="ＭＳ 明朝" w:hAnsi="ＭＳ 明朝" w:hint="eastAsia"/>
          <w:i/>
          <w:color w:val="FF0000"/>
          <w:sz w:val="21"/>
          <w:szCs w:val="21"/>
        </w:rPr>
        <w:t>。</w:t>
      </w:r>
      <w:bookmarkEnd w:id="44"/>
    </w:p>
    <w:p w:rsidR="001262E1" w:rsidRDefault="00045ABD" w:rsidP="00726FE9">
      <w:pPr>
        <w:ind w:leftChars="100" w:left="241"/>
        <w:jc w:val="left"/>
        <w:rPr>
          <w:rFonts w:ascii="ＭＳ 明朝" w:hAnsi="ＭＳ 明朝"/>
          <w:color w:val="FF0000"/>
          <w:sz w:val="21"/>
          <w:szCs w:val="21"/>
        </w:rPr>
      </w:pPr>
      <w:bookmarkStart w:id="45" w:name="_Hlk528676674"/>
      <w:r>
        <w:rPr>
          <w:rFonts w:ascii="ＭＳ 明朝" w:hAnsi="ＭＳ 明朝"/>
          <w:noProof/>
          <w:color w:val="FF0000"/>
          <w:sz w:val="21"/>
          <w:szCs w:val="21"/>
        </w:rPr>
        <mc:AlternateContent>
          <mc:Choice Requires="wps">
            <w:drawing>
              <wp:inline distT="0" distB="0" distL="0" distR="0">
                <wp:extent cx="5962650" cy="786765"/>
                <wp:effectExtent l="6350" t="6985" r="12700" b="6350"/>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86765"/>
                        </a:xfrm>
                        <a:prstGeom prst="rect">
                          <a:avLst/>
                        </a:prstGeom>
                        <a:solidFill>
                          <a:srgbClr val="FFFFFF"/>
                        </a:solidFill>
                        <a:ln w="9525">
                          <a:solidFill>
                            <a:srgbClr val="000000"/>
                          </a:solidFill>
                          <a:miter lim="800000"/>
                          <a:headEnd/>
                          <a:tailEnd/>
                        </a:ln>
                      </wps:spPr>
                      <wps:txbx>
                        <w:txbxContent>
                          <w:p w:rsidR="00D65FEB" w:rsidRDefault="00D65FEB">
                            <w:pPr>
                              <w:rPr>
                                <w:rFonts w:ascii="ＭＳ ゴシック" w:eastAsia="ＭＳ ゴシック" w:hAnsi="ＭＳ ゴシック"/>
                              </w:rPr>
                            </w:pPr>
                            <w:r>
                              <w:rPr>
                                <w:rFonts w:ascii="ＭＳ ゴシック" w:eastAsia="ＭＳ ゴシック" w:hAnsi="ＭＳ ゴシック" w:hint="eastAsia"/>
                              </w:rPr>
                              <w:t>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本研究に関係するすべての研究者は「ヘルシンキ宣言」および｢人を対象とする医学系研究に関する倫理指針｣および実施計画書に従って本研究を実施する。</w:t>
                            </w:r>
                          </w:p>
                        </w:txbxContent>
                      </wps:txbx>
                      <wps:bodyPr rot="0" vert="horz" wrap="square" lIns="74295" tIns="8890" rIns="74295" bIns="8890" anchor="t" anchorCtr="0" upright="1">
                        <a:noAutofit/>
                      </wps:bodyPr>
                    </wps:wsp>
                  </a:graphicData>
                </a:graphic>
              </wp:inline>
            </w:drawing>
          </mc:Choice>
          <mc:Fallback>
            <w:pict>
              <v:shape id="Text Box 27" o:spid="_x0000_s1041" type="#_x0000_t202" style="width:469.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">
                <v:textbox inset="5.85pt,.7pt,5.85pt,.7pt">
                  <w:txbxContent>
                    <w:p w:rsidR="00D65FEB" w:rsidRDefault="00D65FEB">
                      <w:pPr>
                        <w:rPr>
                          <w:rFonts w:ascii="ＭＳ ゴシック" w:eastAsia="ＭＳ ゴシック" w:hAnsi="ＭＳ ゴシック"/>
                        </w:rPr>
                      </w:pPr>
                      <w:r>
                        <w:rPr>
                          <w:rFonts w:ascii="ＭＳ ゴシック" w:eastAsia="ＭＳ ゴシック" w:hAnsi="ＭＳ ゴシック" w:hint="eastAsia"/>
                        </w:rPr>
                        <w:t>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本研究に関係するすべての研究者は「ヘルシンキ宣言」および｢人を対象とする医学系研究に関する倫理指針｣および実施計画書に従って本研究を実施する。</w:t>
                      </w:r>
                    </w:p>
                  </w:txbxContent>
                </v:textbox>
                <w10:anchorlock/>
              </v:shape>
            </w:pict>
          </mc:Fallback>
        </mc:AlternateContent>
      </w:r>
      <w:bookmarkEnd w:id="45"/>
    </w:p>
    <w:p w:rsidR="001C23F6" w:rsidRDefault="001C23F6">
      <w:pPr>
        <w:jc w:val="left"/>
        <w:rPr>
          <w:rFonts w:ascii="ＭＳ ゴシック" w:eastAsia="ＭＳ ゴシック" w:hAnsi="ＭＳ ゴシック"/>
          <w:b/>
          <w:sz w:val="21"/>
          <w:szCs w:val="21"/>
        </w:rPr>
      </w:pPr>
    </w:p>
    <w:p w:rsidR="00BD395D" w:rsidRDefault="00E044A3">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１６</w:t>
      </w:r>
      <w:r w:rsidR="009F39F8" w:rsidRPr="003159B9">
        <w:rPr>
          <w:rFonts w:ascii="ＭＳ ゴシック" w:eastAsia="ＭＳ ゴシック" w:hAnsi="ＭＳ ゴシック" w:hint="eastAsia"/>
          <w:b/>
          <w:sz w:val="21"/>
          <w:szCs w:val="21"/>
        </w:rPr>
        <w:t>．２</w:t>
      </w:r>
      <w:r w:rsidR="001C23F6">
        <w:rPr>
          <w:rFonts w:ascii="ＭＳ ゴシック" w:eastAsia="ＭＳ ゴシック" w:hAnsi="ＭＳ ゴシック" w:hint="eastAsia"/>
          <w:b/>
          <w:sz w:val="21"/>
          <w:szCs w:val="21"/>
        </w:rPr>
        <w:t>．</w:t>
      </w:r>
      <w:r w:rsidR="00A96CBA" w:rsidRPr="003159B9">
        <w:rPr>
          <w:rFonts w:ascii="ＭＳ ゴシック" w:eastAsia="ＭＳ ゴシック" w:hAnsi="ＭＳ ゴシック" w:hint="eastAsia"/>
          <w:b/>
          <w:sz w:val="21"/>
          <w:szCs w:val="21"/>
        </w:rPr>
        <w:t>医学系</w:t>
      </w:r>
      <w:r w:rsidR="00BE5091" w:rsidRPr="003159B9">
        <w:rPr>
          <w:rFonts w:ascii="ＭＳ ゴシック" w:eastAsia="ＭＳ ゴシック" w:hAnsi="ＭＳ ゴシック" w:hint="eastAsia"/>
          <w:b/>
          <w:sz w:val="21"/>
          <w:szCs w:val="21"/>
        </w:rPr>
        <w:t>研究</w:t>
      </w:r>
      <w:r w:rsidR="001C23F6">
        <w:rPr>
          <w:rFonts w:ascii="ＭＳ ゴシック" w:eastAsia="ＭＳ ゴシック" w:hAnsi="ＭＳ ゴシック" w:hint="eastAsia"/>
          <w:b/>
          <w:sz w:val="21"/>
          <w:szCs w:val="21"/>
        </w:rPr>
        <w:t>倫理</w:t>
      </w:r>
      <w:r w:rsidR="00BD395D" w:rsidRPr="003159B9">
        <w:rPr>
          <w:rFonts w:ascii="ＭＳ ゴシック" w:eastAsia="ＭＳ ゴシック" w:hAnsi="ＭＳ ゴシック" w:hint="eastAsia"/>
          <w:b/>
          <w:sz w:val="21"/>
          <w:szCs w:val="21"/>
        </w:rPr>
        <w:t>審査委員会による承認</w:t>
      </w:r>
    </w:p>
    <w:p w:rsidR="001C23F6" w:rsidRPr="003159B9" w:rsidRDefault="00045ABD" w:rsidP="00726FE9">
      <w:pPr>
        <w:ind w:leftChars="91" w:left="219"/>
        <w:jc w:val="left"/>
        <w:rPr>
          <w:rFonts w:ascii="ＭＳ ゴシック" w:eastAsia="ＭＳ ゴシック" w:hAnsi="ＭＳ ゴシック"/>
          <w:b/>
          <w:sz w:val="21"/>
          <w:szCs w:val="21"/>
        </w:rPr>
      </w:pPr>
      <w:bookmarkStart w:id="46" w:name="_Hlk528676712"/>
      <w:r>
        <w:rPr>
          <w:rFonts w:ascii="ＭＳ ゴシック" w:eastAsia="ＭＳ ゴシック" w:hAnsi="ＭＳ ゴシック"/>
          <w:b/>
          <w:noProof/>
          <w:sz w:val="21"/>
          <w:szCs w:val="21"/>
        </w:rPr>
        <mc:AlternateContent>
          <mc:Choice Requires="wps">
            <w:drawing>
              <wp:inline distT="0" distB="0" distL="0" distR="0">
                <wp:extent cx="5976620" cy="2734310"/>
                <wp:effectExtent l="11430" t="6985" r="12700" b="11430"/>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734310"/>
                        </a:xfrm>
                        <a:prstGeom prst="rect">
                          <a:avLst/>
                        </a:prstGeom>
                        <a:solidFill>
                          <a:srgbClr val="FFFFFF"/>
                        </a:solidFill>
                        <a:ln w="9525">
                          <a:solidFill>
                            <a:srgbClr val="000000"/>
                          </a:solidFill>
                          <a:miter lim="800000"/>
                          <a:headEnd/>
                          <a:tailEnd/>
                        </a:ln>
                      </wps:spPr>
                      <wps:txbx>
                        <w:txbxContent>
                          <w:p w:rsidR="00D65FEB" w:rsidRDefault="00D65FEB" w:rsidP="001C23F6">
                            <w:pPr>
                              <w:rPr>
                                <w:rFonts w:ascii="ＭＳ ゴシック" w:eastAsia="ＭＳ ゴシック" w:hAnsi="ＭＳ ゴシック"/>
                              </w:rPr>
                            </w:pPr>
                            <w:r>
                              <w:rPr>
                                <w:rFonts w:ascii="ＭＳ ゴシック" w:eastAsia="ＭＳ ゴシック" w:hAnsi="ＭＳ ゴシック" w:hint="eastAsia"/>
                              </w:rPr>
                              <w:t>例）</w:t>
                            </w:r>
                          </w:p>
                          <w:p w:rsidR="00D65FEB" w:rsidRDefault="00D65FEB" w:rsidP="00D5251B">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本研究は、（各施設の）医学系研究</w:t>
                            </w:r>
                            <w:r>
                              <w:rPr>
                                <w:rFonts w:ascii="ＭＳ ゴシック" w:eastAsia="ＭＳ ゴシック" w:hAnsi="ＭＳ ゴシック" w:hint="eastAsia"/>
                              </w:rPr>
                              <w:t>倫理</w:t>
                            </w:r>
                            <w:r w:rsidRPr="00726FE9">
                              <w:rPr>
                                <w:rFonts w:ascii="ＭＳ ゴシック" w:eastAsia="ＭＳ ゴシック" w:hAnsi="ＭＳ ゴシック" w:hint="eastAsia"/>
                              </w:rPr>
                              <w:t>審査委員会で審査され、承認された後に実施する。</w:t>
                            </w:r>
                          </w:p>
                          <w:p w:rsidR="00D65FEB" w:rsidRDefault="00D65FEB" w:rsidP="001C23F6">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本研究実施中は、</w:t>
                            </w:r>
                            <w:r w:rsidRPr="00726FE9">
                              <w:rPr>
                                <w:rFonts w:ascii="ＭＳ ゴシック" w:eastAsia="ＭＳ ゴシック" w:hAnsi="ＭＳ ゴシック"/>
                              </w:rPr>
                              <w:t>1</w:t>
                            </w:r>
                            <w:r w:rsidRPr="00726FE9">
                              <w:rPr>
                                <w:rFonts w:ascii="ＭＳ ゴシック" w:eastAsia="ＭＳ ゴシック" w:hAnsi="ＭＳ ゴシック" w:hint="eastAsia"/>
                              </w:rPr>
                              <w:t>年に</w:t>
                            </w:r>
                            <w:r w:rsidRPr="00726FE9">
                              <w:rPr>
                                <w:rFonts w:ascii="ＭＳ ゴシック" w:eastAsia="ＭＳ ゴシック" w:hAnsi="ＭＳ ゴシック"/>
                              </w:rPr>
                              <w:t>1</w:t>
                            </w:r>
                            <w:r w:rsidRPr="00726FE9">
                              <w:rPr>
                                <w:rFonts w:ascii="ＭＳ ゴシック" w:eastAsia="ＭＳ ゴシック" w:hAnsi="ＭＳ ゴシック" w:hint="eastAsia"/>
                              </w:rPr>
                              <w:t>回または医学系研究</w:t>
                            </w:r>
                            <w:r>
                              <w:rPr>
                                <w:rFonts w:ascii="ＭＳ ゴシック" w:eastAsia="ＭＳ ゴシック" w:hAnsi="ＭＳ ゴシック" w:hint="eastAsia"/>
                              </w:rPr>
                              <w:t>倫理</w:t>
                            </w:r>
                            <w:r w:rsidRPr="00726FE9">
                              <w:rPr>
                                <w:rFonts w:ascii="ＭＳ ゴシック" w:eastAsia="ＭＳ ゴシック" w:hAnsi="ＭＳ ゴシック" w:hint="eastAsia"/>
                              </w:rPr>
                              <w:t>審査委員会の求めに応じてそれ以上の頻度で</w:t>
                            </w:r>
                            <w:r>
                              <w:rPr>
                                <w:rFonts w:ascii="ＭＳ ゴシック" w:eastAsia="ＭＳ ゴシック" w:hAnsi="ＭＳ ゴシック" w:hint="eastAsia"/>
                              </w:rPr>
                              <w:t>研究</w:t>
                            </w:r>
                            <w:r w:rsidRPr="00726FE9">
                              <w:rPr>
                                <w:rFonts w:ascii="ＭＳ ゴシック" w:eastAsia="ＭＳ ゴシック" w:hAnsi="ＭＳ ゴシック" w:hint="eastAsia"/>
                              </w:rPr>
                              <w:t>継続の適否について審査を受ける。</w:t>
                            </w:r>
                          </w:p>
                          <w:p w:rsidR="00D65FEB" w:rsidRDefault="00D65FEB" w:rsidP="001C23F6">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また、被験者の安全や研究の実施に影響を与える可能性のある情報を得た場合や、医学系研究審査委員会の審査対象となる文書が追加・更新・改訂された場合には、研究継続の適否について審査を受ける。</w:t>
                            </w:r>
                          </w:p>
                          <w:p w:rsidR="00D65FEB" w:rsidRPr="00726FE9" w:rsidRDefault="00D65FEB" w:rsidP="00726FE9">
                            <w:pPr>
                              <w:ind w:firstLineChars="100" w:firstLine="241"/>
                              <w:rPr>
                                <w:rFonts w:ascii="ＭＳ ゴシック" w:eastAsia="ＭＳ ゴシック" w:hAnsi="ＭＳ ゴシック"/>
                              </w:rPr>
                            </w:pPr>
                          </w:p>
                          <w:p w:rsidR="00D65FEB" w:rsidRPr="00726FE9" w:rsidRDefault="00D65FEB" w:rsidP="001C23F6">
                            <w:pPr>
                              <w:rPr>
                                <w:rFonts w:ascii="ＭＳ ゴシック" w:eastAsia="ＭＳ ゴシック" w:hAnsi="ＭＳ ゴシック"/>
                              </w:rPr>
                            </w:pPr>
                            <w:r w:rsidRPr="00726FE9">
                              <w:rPr>
                                <w:rFonts w:ascii="ＭＳ 明朝" w:hAnsi="ＭＳ 明朝" w:hint="eastAsia"/>
                                <w:i/>
                                <w:color w:val="FF0000"/>
                              </w:rPr>
                              <w:t>【多施設共同研究の場合】上記に加え、以下のような内容を追加する。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各医療機関の</w:t>
                            </w: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Pr>
                                <w:rFonts w:ascii="ＭＳ ゴシック" w:eastAsia="ＭＳ ゴシック" w:hAnsi="ＭＳ ゴシック" w:hint="eastAsia"/>
                              </w:rPr>
                              <w:t>者</w:t>
                            </w:r>
                            <w:r w:rsidRPr="00726FE9">
                              <w:rPr>
                                <w:rFonts w:ascii="ＭＳ ゴシック" w:eastAsia="ＭＳ ゴシック" w:hAnsi="ＭＳ ゴシック" w:hint="eastAsia"/>
                              </w:rPr>
                              <w:t>は、上記手続きに加えて、各医療機関の規定する手続きについても行うこととする。</w:t>
                            </w:r>
                          </w:p>
                        </w:txbxContent>
                      </wps:txbx>
                      <wps:bodyPr rot="0" vert="horz" wrap="square" lIns="74295" tIns="8890" rIns="74295" bIns="8890" anchor="t" anchorCtr="0" upright="1">
                        <a:noAutofit/>
                      </wps:bodyPr>
                    </wps:wsp>
                  </a:graphicData>
                </a:graphic>
              </wp:inline>
            </w:drawing>
          </mc:Choice>
          <mc:Fallback>
            <w:pict>
              <v:shape id="Text Box 28" o:spid="_x0000_s1042" type="#_x0000_t202" style="width:470.6pt;height:2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">
                <v:textbox inset="5.85pt,.7pt,5.85pt,.7pt">
                  <w:txbxContent>
                    <w:p w:rsidR="00D65FEB" w:rsidRDefault="00D65FEB" w:rsidP="001C23F6">
                      <w:pPr>
                        <w:rPr>
                          <w:rFonts w:ascii="ＭＳ ゴシック" w:eastAsia="ＭＳ ゴシック" w:hAnsi="ＭＳ ゴシック"/>
                        </w:rPr>
                      </w:pPr>
                      <w:r>
                        <w:rPr>
                          <w:rFonts w:ascii="ＭＳ ゴシック" w:eastAsia="ＭＳ ゴシック" w:hAnsi="ＭＳ ゴシック" w:hint="eastAsia"/>
                        </w:rPr>
                        <w:t>例）</w:t>
                      </w:r>
                    </w:p>
                    <w:p w:rsidR="00D65FEB" w:rsidRDefault="00D65FEB" w:rsidP="00D5251B">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本研究は、（各施設の）医学系研究</w:t>
                      </w:r>
                      <w:r>
                        <w:rPr>
                          <w:rFonts w:ascii="ＭＳ ゴシック" w:eastAsia="ＭＳ ゴシック" w:hAnsi="ＭＳ ゴシック" w:hint="eastAsia"/>
                        </w:rPr>
                        <w:t>倫理</w:t>
                      </w:r>
                      <w:r w:rsidRPr="00726FE9">
                        <w:rPr>
                          <w:rFonts w:ascii="ＭＳ ゴシック" w:eastAsia="ＭＳ ゴシック" w:hAnsi="ＭＳ ゴシック" w:hint="eastAsia"/>
                        </w:rPr>
                        <w:t>審査委員会で審査され、承認された後に実施する。</w:t>
                      </w:r>
                    </w:p>
                    <w:p w:rsidR="00D65FEB" w:rsidRDefault="00D65FEB" w:rsidP="001C23F6">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本研究実施中は、</w:t>
                      </w:r>
                      <w:r w:rsidRPr="00726FE9">
                        <w:rPr>
                          <w:rFonts w:ascii="ＭＳ ゴシック" w:eastAsia="ＭＳ ゴシック" w:hAnsi="ＭＳ ゴシック"/>
                        </w:rPr>
                        <w:t>1</w:t>
                      </w:r>
                      <w:r w:rsidRPr="00726FE9">
                        <w:rPr>
                          <w:rFonts w:ascii="ＭＳ ゴシック" w:eastAsia="ＭＳ ゴシック" w:hAnsi="ＭＳ ゴシック" w:hint="eastAsia"/>
                        </w:rPr>
                        <w:t>年に</w:t>
                      </w:r>
                      <w:r w:rsidRPr="00726FE9">
                        <w:rPr>
                          <w:rFonts w:ascii="ＭＳ ゴシック" w:eastAsia="ＭＳ ゴシック" w:hAnsi="ＭＳ ゴシック"/>
                        </w:rPr>
                        <w:t>1</w:t>
                      </w:r>
                      <w:r w:rsidRPr="00726FE9">
                        <w:rPr>
                          <w:rFonts w:ascii="ＭＳ ゴシック" w:eastAsia="ＭＳ ゴシック" w:hAnsi="ＭＳ ゴシック" w:hint="eastAsia"/>
                        </w:rPr>
                        <w:t>回または医学系研究</w:t>
                      </w:r>
                      <w:r>
                        <w:rPr>
                          <w:rFonts w:ascii="ＭＳ ゴシック" w:eastAsia="ＭＳ ゴシック" w:hAnsi="ＭＳ ゴシック" w:hint="eastAsia"/>
                        </w:rPr>
                        <w:t>倫理</w:t>
                      </w:r>
                      <w:r w:rsidRPr="00726FE9">
                        <w:rPr>
                          <w:rFonts w:ascii="ＭＳ ゴシック" w:eastAsia="ＭＳ ゴシック" w:hAnsi="ＭＳ ゴシック" w:hint="eastAsia"/>
                        </w:rPr>
                        <w:t>審査委員会の求めに応じてそれ以上の頻度で</w:t>
                      </w:r>
                      <w:r>
                        <w:rPr>
                          <w:rFonts w:ascii="ＭＳ ゴシック" w:eastAsia="ＭＳ ゴシック" w:hAnsi="ＭＳ ゴシック" w:hint="eastAsia"/>
                        </w:rPr>
                        <w:t>研究</w:t>
                      </w:r>
                      <w:r w:rsidRPr="00726FE9">
                        <w:rPr>
                          <w:rFonts w:ascii="ＭＳ ゴシック" w:eastAsia="ＭＳ ゴシック" w:hAnsi="ＭＳ ゴシック" w:hint="eastAsia"/>
                        </w:rPr>
                        <w:t>継続の適否について審査を受ける。</w:t>
                      </w:r>
                    </w:p>
                    <w:p w:rsidR="00D65FEB" w:rsidRDefault="00D65FEB" w:rsidP="001C23F6">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また、被験者の安全や研究の実施に影響を与える可能性のある情報を得た場合や、医学系研究審査委員会の審査対象となる文書が追加・更新・改訂された場合には、研究継続の適否について審査を受ける。</w:t>
                      </w:r>
                    </w:p>
                    <w:p w:rsidR="00D65FEB" w:rsidRPr="00726FE9" w:rsidRDefault="00D65FEB" w:rsidP="00726FE9">
                      <w:pPr>
                        <w:ind w:firstLineChars="100" w:firstLine="241"/>
                        <w:rPr>
                          <w:rFonts w:ascii="ＭＳ ゴシック" w:eastAsia="ＭＳ ゴシック" w:hAnsi="ＭＳ ゴシック"/>
                        </w:rPr>
                      </w:pPr>
                    </w:p>
                    <w:p w:rsidR="00D65FEB" w:rsidRPr="00726FE9" w:rsidRDefault="00D65FEB" w:rsidP="001C23F6">
                      <w:pPr>
                        <w:rPr>
                          <w:rFonts w:ascii="ＭＳ ゴシック" w:eastAsia="ＭＳ ゴシック" w:hAnsi="ＭＳ ゴシック"/>
                        </w:rPr>
                      </w:pPr>
                      <w:r w:rsidRPr="00726FE9">
                        <w:rPr>
                          <w:rFonts w:ascii="ＭＳ 明朝" w:hAnsi="ＭＳ 明朝" w:hint="eastAsia"/>
                          <w:i/>
                          <w:color w:val="FF0000"/>
                        </w:rPr>
                        <w:t>【多施設共同研究の場合】上記に加え、以下のような内容を追加する。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各医療機関の</w:t>
                      </w: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Pr>
                          <w:rFonts w:ascii="ＭＳ ゴシック" w:eastAsia="ＭＳ ゴシック" w:hAnsi="ＭＳ ゴシック" w:hint="eastAsia"/>
                        </w:rPr>
                        <w:t>者</w:t>
                      </w:r>
                      <w:r w:rsidRPr="00726FE9">
                        <w:rPr>
                          <w:rFonts w:ascii="ＭＳ ゴシック" w:eastAsia="ＭＳ ゴシック" w:hAnsi="ＭＳ ゴシック" w:hint="eastAsia"/>
                        </w:rPr>
                        <w:t>は、上記手続きに加えて、各医療機関の規定する手続きについても行うこととする。</w:t>
                      </w:r>
                    </w:p>
                  </w:txbxContent>
                </v:textbox>
                <w10:anchorlock/>
              </v:shape>
            </w:pict>
          </mc:Fallback>
        </mc:AlternateContent>
      </w:r>
      <w:bookmarkEnd w:id="46"/>
    </w:p>
    <w:p w:rsidR="00D5251B" w:rsidRDefault="00D5251B">
      <w:pPr>
        <w:jc w:val="left"/>
        <w:rPr>
          <w:rFonts w:ascii="ＭＳ ゴシック" w:eastAsia="ＭＳ ゴシック" w:hAnsi="ＭＳ ゴシック"/>
          <w:b/>
          <w:sz w:val="21"/>
          <w:szCs w:val="21"/>
        </w:rPr>
      </w:pPr>
    </w:p>
    <w:p w:rsidR="00DD72BB" w:rsidRPr="003159B9" w:rsidRDefault="00DD72BB" w:rsidP="00DD72BB">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１６</w:t>
      </w:r>
      <w:r w:rsidRPr="003159B9">
        <w:rPr>
          <w:rFonts w:ascii="ＭＳ ゴシック" w:eastAsia="ＭＳ ゴシック" w:hAnsi="ＭＳ ゴシック" w:hint="eastAsia"/>
          <w:b/>
          <w:sz w:val="21"/>
          <w:szCs w:val="21"/>
        </w:rPr>
        <w:t>．</w:t>
      </w:r>
      <w:r>
        <w:rPr>
          <w:rFonts w:ascii="ＭＳ ゴシック" w:eastAsia="ＭＳ ゴシック" w:hAnsi="ＭＳ ゴシック" w:hint="eastAsia"/>
          <w:b/>
          <w:sz w:val="21"/>
          <w:szCs w:val="21"/>
        </w:rPr>
        <w:t>３．</w:t>
      </w:r>
      <w:r w:rsidRPr="003159B9">
        <w:rPr>
          <w:rFonts w:ascii="ＭＳ ゴシック" w:eastAsia="ＭＳ ゴシック" w:hAnsi="ＭＳ ゴシック" w:hint="eastAsia"/>
          <w:b/>
          <w:sz w:val="21"/>
          <w:szCs w:val="21"/>
        </w:rPr>
        <w:t>説明と同意</w:t>
      </w:r>
    </w:p>
    <w:p w:rsidR="00DD72BB" w:rsidRPr="00C06734" w:rsidRDefault="00DD72BB" w:rsidP="00DD72BB">
      <w:pPr>
        <w:jc w:val="left"/>
        <w:rPr>
          <w:rFonts w:ascii="ＭＳ 明朝" w:hAnsi="ＭＳ 明朝"/>
          <w:i/>
          <w:color w:val="FF0000"/>
          <w:sz w:val="21"/>
          <w:szCs w:val="21"/>
        </w:rPr>
      </w:pPr>
      <w:r w:rsidRPr="00C06734">
        <w:rPr>
          <w:rFonts w:ascii="ＭＳ 明朝" w:hAnsi="ＭＳ 明朝" w:hint="eastAsia"/>
          <w:i/>
          <w:color w:val="FF0000"/>
          <w:sz w:val="21"/>
          <w:szCs w:val="21"/>
          <w:lang w:val="pt-BR"/>
        </w:rPr>
        <w:t>※</w:t>
      </w:r>
      <w:r w:rsidRPr="00C06734">
        <w:rPr>
          <w:rFonts w:ascii="ＭＳ 明朝" w:hAnsi="ＭＳ 明朝" w:hint="eastAsia"/>
          <w:i/>
          <w:color w:val="FF0000"/>
          <w:sz w:val="21"/>
          <w:szCs w:val="21"/>
        </w:rPr>
        <w:t>説明と同意取得の手順、必要時には説明文書・同意文書の交付・保管、説明文書改訂時の手順、同意撤回（必要時）の手順を記載する。</w:t>
      </w:r>
    </w:p>
    <w:p w:rsidR="00DD72BB" w:rsidRPr="00C06734" w:rsidRDefault="00DD72BB" w:rsidP="00DD72BB">
      <w:pPr>
        <w:jc w:val="left"/>
        <w:rPr>
          <w:rFonts w:ascii="ＭＳ 明朝" w:hAnsi="ＭＳ 明朝"/>
          <w:i/>
          <w:color w:val="FF0000"/>
          <w:sz w:val="21"/>
          <w:szCs w:val="21"/>
        </w:rPr>
      </w:pPr>
      <w:r w:rsidRPr="00C06734">
        <w:rPr>
          <w:rFonts w:ascii="ＭＳ 明朝" w:hAnsi="ＭＳ 明朝" w:hint="eastAsia"/>
          <w:i/>
          <w:color w:val="FF0000"/>
          <w:sz w:val="21"/>
          <w:szCs w:val="21"/>
          <w:lang w:val="pt-BR"/>
        </w:rPr>
        <w:t>※</w:t>
      </w:r>
      <w:r w:rsidRPr="00C06734">
        <w:rPr>
          <w:rFonts w:ascii="ＭＳ 明朝" w:hAnsi="ＭＳ 明朝" w:hint="eastAsia"/>
          <w:i/>
          <w:color w:val="FF0000"/>
          <w:sz w:val="21"/>
          <w:szCs w:val="21"/>
        </w:rPr>
        <w:t>代諾者から同意を取得する必要がある場合、代諾者同意が必要な理由および代諾者に係わる制限がある場合は、理由を記載する。</w:t>
      </w:r>
    </w:p>
    <w:p w:rsidR="00DD72BB" w:rsidRDefault="00DD72BB" w:rsidP="00DD72BB">
      <w:pPr>
        <w:jc w:val="left"/>
        <w:rPr>
          <w:rFonts w:ascii="ＭＳ 明朝" w:hAnsi="ＭＳ 明朝"/>
          <w:i/>
          <w:color w:val="FF0000"/>
          <w:sz w:val="21"/>
          <w:szCs w:val="21"/>
        </w:rPr>
      </w:pPr>
      <w:r w:rsidRPr="00C06734">
        <w:rPr>
          <w:rFonts w:ascii="ＭＳ 明朝" w:hAnsi="ＭＳ 明朝" w:hint="eastAsia"/>
          <w:i/>
          <w:color w:val="FF0000"/>
          <w:sz w:val="21"/>
          <w:szCs w:val="21"/>
          <w:lang w:val="pt-BR"/>
        </w:rPr>
        <w:t>※</w:t>
      </w:r>
      <w:r w:rsidRPr="00C06734">
        <w:rPr>
          <w:rFonts w:ascii="ＭＳ 明朝" w:hAnsi="ＭＳ 明朝" w:hint="eastAsia"/>
          <w:i/>
          <w:color w:val="FF0000"/>
          <w:sz w:val="21"/>
          <w:szCs w:val="21"/>
        </w:rPr>
        <w:t>研究責任/分担者は、IRBで承認を得た説明文書を3部作成し、1部は本人に控えとして交付し、1部は診療録（病歴センターにてスキャンして取り込み保管）に保管し、1部は臨床研究開発支援センターに保管する。</w:t>
      </w:r>
    </w:p>
    <w:p w:rsidR="00DD72BB" w:rsidRDefault="00DD72BB" w:rsidP="00DD72BB">
      <w:pPr>
        <w:ind w:leftChars="91" w:left="219"/>
        <w:jc w:val="left"/>
        <w:rPr>
          <w:rFonts w:ascii="ＭＳ ゴシック" w:eastAsia="ＭＳ ゴシック" w:hAnsi="ＭＳ ゴシック"/>
          <w:sz w:val="21"/>
          <w:szCs w:val="21"/>
        </w:rPr>
      </w:pPr>
      <w:r>
        <w:rPr>
          <w:rFonts w:ascii="ＭＳ ゴシック" w:eastAsia="ＭＳ ゴシック" w:hAnsi="ＭＳ ゴシック"/>
          <w:noProof/>
          <w:sz w:val="21"/>
          <w:szCs w:val="21"/>
        </w:rPr>
        <w:lastRenderedPageBreak/>
        <mc:AlternateContent>
          <mc:Choice Requires="wps">
            <w:drawing>
              <wp:inline distT="0" distB="0" distL="0" distR="0" wp14:anchorId="0D741860" wp14:editId="39D7D791">
                <wp:extent cx="5972810" cy="2503805"/>
                <wp:effectExtent l="11430" t="10160" r="6985" b="10160"/>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2503805"/>
                        </a:xfrm>
                        <a:prstGeom prst="rect">
                          <a:avLst/>
                        </a:prstGeom>
                        <a:solidFill>
                          <a:srgbClr val="FFFFFF"/>
                        </a:solidFill>
                        <a:ln w="9525">
                          <a:solidFill>
                            <a:srgbClr val="000000"/>
                          </a:solidFill>
                          <a:miter lim="800000"/>
                          <a:headEnd/>
                          <a:tailEnd/>
                        </a:ln>
                      </wps:spPr>
                      <wps:txbx>
                        <w:txbxContent>
                          <w:p w:rsidR="00D65FEB" w:rsidRPr="00C06734" w:rsidRDefault="00D65FEB" w:rsidP="00DD72BB">
                            <w:pPr>
                              <w:ind w:firstLineChars="100" w:firstLine="241"/>
                              <w:rPr>
                                <w:rFonts w:ascii="ＭＳ ゴシック" w:eastAsia="ＭＳ ゴシック" w:hAnsi="ＭＳ ゴシック"/>
                              </w:rPr>
                            </w:pPr>
                            <w:r w:rsidRPr="00C06734">
                              <w:rPr>
                                <w:rFonts w:ascii="ＭＳ ゴシック" w:eastAsia="ＭＳ ゴシック" w:hAnsi="ＭＳ ゴシック" w:hint="eastAsia"/>
                              </w:rPr>
                              <w:t>例）</w:t>
                            </w:r>
                          </w:p>
                          <w:p w:rsidR="00D65FEB" w:rsidRPr="00C06734" w:rsidRDefault="00D65FEB" w:rsidP="00DD72BB">
                            <w:pPr>
                              <w:ind w:firstLineChars="100" w:firstLine="241"/>
                              <w:rPr>
                                <w:rFonts w:ascii="ＭＳ ゴシック" w:eastAsia="ＭＳ ゴシック" w:hAnsi="ＭＳ ゴシック"/>
                              </w:rPr>
                            </w:pPr>
                            <w:r w:rsidRPr="00C06734">
                              <w:rPr>
                                <w:rFonts w:ascii="ＭＳ ゴシック" w:eastAsia="ＭＳ ゴシック" w:hAnsi="ＭＳ ゴシック" w:hint="eastAsia"/>
                              </w:rPr>
                              <w:t>研究責任/分担</w:t>
                            </w:r>
                            <w:r>
                              <w:rPr>
                                <w:rFonts w:ascii="ＭＳ ゴシック" w:eastAsia="ＭＳ ゴシック" w:hAnsi="ＭＳ ゴシック" w:hint="eastAsia"/>
                              </w:rPr>
                              <w:t>者</w:t>
                            </w:r>
                            <w:r w:rsidRPr="00C06734">
                              <w:rPr>
                                <w:rFonts w:ascii="ＭＳ ゴシック" w:eastAsia="ＭＳ ゴシック" w:hAnsi="ＭＳ ゴシック" w:hint="eastAsia"/>
                              </w:rPr>
                              <w:t>は、医学系研究倫理審査委員会で承認を得た説明文書を3部準備し、被験者候補に十分説明を行うものとする。説明終了時に、研究責任/分担</w:t>
                            </w:r>
                            <w:r>
                              <w:rPr>
                                <w:rFonts w:ascii="ＭＳ ゴシック" w:eastAsia="ＭＳ ゴシック" w:hAnsi="ＭＳ ゴシック" w:hint="eastAsia"/>
                              </w:rPr>
                              <w:t>者</w:t>
                            </w:r>
                            <w:r w:rsidRPr="00C06734">
                              <w:rPr>
                                <w:rFonts w:ascii="ＭＳ ゴシック" w:eastAsia="ＭＳ ゴシック" w:hAnsi="ＭＳ ゴシック" w:hint="eastAsia"/>
                              </w:rPr>
                              <w:t>は、説明日および署名を記入し、被験者候補に研究への参加について十分に検討できる時間を予定する。被験者の研究への参加について自由意思に基づく同意を本人から文書として得る。</w:t>
                            </w:r>
                          </w:p>
                          <w:p w:rsidR="00D65FEB" w:rsidRPr="002B2BAC" w:rsidRDefault="00D65FEB" w:rsidP="00DD72BB">
                            <w:pPr>
                              <w:ind w:firstLineChars="100" w:firstLine="241"/>
                              <w:rPr>
                                <w:rFonts w:ascii="ＭＳ ゴシック" w:eastAsia="ＭＳ ゴシック" w:hAnsi="ＭＳ ゴシック"/>
                              </w:rPr>
                            </w:pPr>
                            <w:r w:rsidRPr="00C06734">
                              <w:rPr>
                                <w:rFonts w:ascii="ＭＳ ゴシック" w:eastAsia="ＭＳ ゴシック" w:hAnsi="ＭＳ ゴシック" w:hint="eastAsia"/>
                              </w:rPr>
                              <w:t>文書による同意を得る際には、被験者が説明文書の内容を十分理解した上で、本人の署名および同意された日付の記載があることを研究責任/分担</w:t>
                            </w:r>
                            <w:r>
                              <w:rPr>
                                <w:rFonts w:ascii="ＭＳ ゴシック" w:eastAsia="ＭＳ ゴシック" w:hAnsi="ＭＳ ゴシック" w:hint="eastAsia"/>
                              </w:rPr>
                              <w:t>者</w:t>
                            </w:r>
                            <w:r w:rsidRPr="00C06734">
                              <w:rPr>
                                <w:rFonts w:ascii="ＭＳ ゴシック" w:eastAsia="ＭＳ ゴシック" w:hAnsi="ＭＳ ゴシック" w:hint="eastAsia"/>
                              </w:rPr>
                              <w:t>は確認する。説明・同意文書は3部作成し、1部は本人に控えとして交付し、1部は診療録（病歴センターにてスキャンして取り込み保管）に保管し、1部は臨床研究開発支援センターに保管する。</w:t>
                            </w:r>
                          </w:p>
                        </w:txbxContent>
                      </wps:txbx>
                      <wps:bodyPr rot="0" vert="horz" wrap="square" lIns="74295" tIns="8890" rIns="74295" bIns="8890" anchor="t" anchorCtr="0" upright="1">
                        <a:noAutofit/>
                      </wps:bodyPr>
                    </wps:wsp>
                  </a:graphicData>
                </a:graphic>
              </wp:inline>
            </w:drawing>
          </mc:Choice>
          <mc:Fallback>
            <w:pict>
              <v:shape w14:anchorId="0D741860" id="Text Box 30" o:spid="_x0000_s1043" type="#_x0000_t202" style="width:470.3pt;height:19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">
                <v:textbox inset="5.85pt,.7pt,5.85pt,.7pt">
                  <w:txbxContent>
                    <w:p w:rsidR="00D65FEB" w:rsidRPr="00C06734" w:rsidRDefault="00D65FEB" w:rsidP="00DD72BB">
                      <w:pPr>
                        <w:ind w:firstLineChars="100" w:firstLine="241"/>
                        <w:rPr>
                          <w:rFonts w:ascii="ＭＳ ゴシック" w:eastAsia="ＭＳ ゴシック" w:hAnsi="ＭＳ ゴシック"/>
                        </w:rPr>
                      </w:pPr>
                      <w:r w:rsidRPr="00C06734">
                        <w:rPr>
                          <w:rFonts w:ascii="ＭＳ ゴシック" w:eastAsia="ＭＳ ゴシック" w:hAnsi="ＭＳ ゴシック" w:hint="eastAsia"/>
                        </w:rPr>
                        <w:t>例）</w:t>
                      </w:r>
                    </w:p>
                    <w:p w:rsidR="00D65FEB" w:rsidRPr="00C06734" w:rsidRDefault="00D65FEB" w:rsidP="00DD72BB">
                      <w:pPr>
                        <w:ind w:firstLineChars="100" w:firstLine="241"/>
                        <w:rPr>
                          <w:rFonts w:ascii="ＭＳ ゴシック" w:eastAsia="ＭＳ ゴシック" w:hAnsi="ＭＳ ゴシック"/>
                        </w:rPr>
                      </w:pPr>
                      <w:r w:rsidRPr="00C06734">
                        <w:rPr>
                          <w:rFonts w:ascii="ＭＳ ゴシック" w:eastAsia="ＭＳ ゴシック" w:hAnsi="ＭＳ ゴシック" w:hint="eastAsia"/>
                        </w:rPr>
                        <w:t>研究責任/分担</w:t>
                      </w:r>
                      <w:r>
                        <w:rPr>
                          <w:rFonts w:ascii="ＭＳ ゴシック" w:eastAsia="ＭＳ ゴシック" w:hAnsi="ＭＳ ゴシック" w:hint="eastAsia"/>
                        </w:rPr>
                        <w:t>者</w:t>
                      </w:r>
                      <w:r w:rsidRPr="00C06734">
                        <w:rPr>
                          <w:rFonts w:ascii="ＭＳ ゴシック" w:eastAsia="ＭＳ ゴシック" w:hAnsi="ＭＳ ゴシック" w:hint="eastAsia"/>
                        </w:rPr>
                        <w:t>は、医学系研究倫理審査委員会で承認を得た説明文書を3部準備し、被験者候補に十分説明を行うものとする。説明終了時に、研究責任/分担</w:t>
                      </w:r>
                      <w:r>
                        <w:rPr>
                          <w:rFonts w:ascii="ＭＳ ゴシック" w:eastAsia="ＭＳ ゴシック" w:hAnsi="ＭＳ ゴシック" w:hint="eastAsia"/>
                        </w:rPr>
                        <w:t>者</w:t>
                      </w:r>
                      <w:r w:rsidRPr="00C06734">
                        <w:rPr>
                          <w:rFonts w:ascii="ＭＳ ゴシック" w:eastAsia="ＭＳ ゴシック" w:hAnsi="ＭＳ ゴシック" w:hint="eastAsia"/>
                        </w:rPr>
                        <w:t>は、説明日および署名を記入し、被験者候補に研究への参加について十分に検討できる時間を予定する。被験者の研究への参加について自由意思に基づく同意を本人から文書として得る。</w:t>
                      </w:r>
                    </w:p>
                    <w:p w:rsidR="00D65FEB" w:rsidRPr="002B2BAC" w:rsidRDefault="00D65FEB" w:rsidP="00DD72BB">
                      <w:pPr>
                        <w:ind w:firstLineChars="100" w:firstLine="241"/>
                        <w:rPr>
                          <w:rFonts w:ascii="ＭＳ ゴシック" w:eastAsia="ＭＳ ゴシック" w:hAnsi="ＭＳ ゴシック"/>
                        </w:rPr>
                      </w:pPr>
                      <w:r w:rsidRPr="00C06734">
                        <w:rPr>
                          <w:rFonts w:ascii="ＭＳ ゴシック" w:eastAsia="ＭＳ ゴシック" w:hAnsi="ＭＳ ゴシック" w:hint="eastAsia"/>
                        </w:rPr>
                        <w:t>文書による同意を得る際には、被験者が説明文書の内容を十分理解した上で、本人の署名および同意された日付の記載があることを研究責任/分担</w:t>
                      </w:r>
                      <w:r>
                        <w:rPr>
                          <w:rFonts w:ascii="ＭＳ ゴシック" w:eastAsia="ＭＳ ゴシック" w:hAnsi="ＭＳ ゴシック" w:hint="eastAsia"/>
                        </w:rPr>
                        <w:t>者</w:t>
                      </w:r>
                      <w:r w:rsidRPr="00C06734">
                        <w:rPr>
                          <w:rFonts w:ascii="ＭＳ ゴシック" w:eastAsia="ＭＳ ゴシック" w:hAnsi="ＭＳ ゴシック" w:hint="eastAsia"/>
                        </w:rPr>
                        <w:t>は確認する。説明・同意文書は3部作成し、1部は本人に控えとして交付し、1部は診療録（病歴センターにてスキャンして取り込み保管）に保管し、1部は臨床研究開発支援センターに保管する。</w:t>
                      </w:r>
                    </w:p>
                  </w:txbxContent>
                </v:textbox>
                <w10:anchorlock/>
              </v:shape>
            </w:pict>
          </mc:Fallback>
        </mc:AlternateContent>
      </w:r>
    </w:p>
    <w:p w:rsidR="00DD72BB" w:rsidRDefault="00DD72BB">
      <w:pPr>
        <w:jc w:val="left"/>
        <w:rPr>
          <w:rFonts w:ascii="ＭＳ ゴシック" w:eastAsia="ＭＳ ゴシック" w:hAnsi="ＭＳ ゴシック"/>
          <w:b/>
          <w:sz w:val="21"/>
          <w:szCs w:val="21"/>
        </w:rPr>
      </w:pPr>
    </w:p>
    <w:p w:rsidR="00DC100F" w:rsidRDefault="00E044A3">
      <w:pPr>
        <w:jc w:val="left"/>
        <w:rPr>
          <w:rFonts w:ascii="ＭＳ ゴシック" w:eastAsia="ＭＳ ゴシック" w:hAnsi="ＭＳ ゴシック"/>
          <w:i/>
          <w:color w:val="FF0000"/>
          <w:sz w:val="21"/>
          <w:szCs w:val="21"/>
        </w:rPr>
      </w:pPr>
      <w:r>
        <w:rPr>
          <w:rFonts w:ascii="ＭＳ ゴシック" w:eastAsia="ＭＳ ゴシック" w:hAnsi="ＭＳ ゴシック" w:hint="eastAsia"/>
          <w:b/>
          <w:sz w:val="21"/>
          <w:szCs w:val="21"/>
        </w:rPr>
        <w:t>１６</w:t>
      </w:r>
      <w:r w:rsidR="00A96CBA" w:rsidRPr="003159B9">
        <w:rPr>
          <w:rFonts w:ascii="ＭＳ ゴシック" w:eastAsia="ＭＳ ゴシック" w:hAnsi="ＭＳ ゴシック" w:hint="eastAsia"/>
          <w:b/>
          <w:sz w:val="21"/>
          <w:szCs w:val="21"/>
        </w:rPr>
        <w:t>．</w:t>
      </w:r>
      <w:r w:rsidR="00DD72BB">
        <w:rPr>
          <w:rFonts w:ascii="ＭＳ ゴシック" w:eastAsia="ＭＳ ゴシック" w:hAnsi="ＭＳ ゴシック" w:hint="eastAsia"/>
          <w:b/>
          <w:sz w:val="21"/>
          <w:szCs w:val="21"/>
        </w:rPr>
        <w:t>４</w:t>
      </w:r>
      <w:r w:rsidR="00D5251B">
        <w:rPr>
          <w:rFonts w:ascii="ＭＳ ゴシック" w:eastAsia="ＭＳ ゴシック" w:hAnsi="ＭＳ ゴシック" w:hint="eastAsia"/>
          <w:b/>
          <w:sz w:val="21"/>
          <w:szCs w:val="21"/>
        </w:rPr>
        <w:t>．</w:t>
      </w:r>
      <w:r w:rsidR="00BD395D" w:rsidRPr="003159B9">
        <w:rPr>
          <w:rFonts w:ascii="ＭＳ ゴシック" w:eastAsia="ＭＳ ゴシック" w:hAnsi="ＭＳ ゴシック" w:hint="eastAsia"/>
          <w:b/>
          <w:sz w:val="21"/>
          <w:szCs w:val="21"/>
        </w:rPr>
        <w:t>説明・同意文書の作成と改訂</w:t>
      </w:r>
      <w:r w:rsidR="00DD72BB" w:rsidRPr="009B155C">
        <w:rPr>
          <w:rFonts w:ascii="ＭＳ 明朝" w:hAnsi="ＭＳ 明朝" w:hint="eastAsia"/>
          <w:i/>
          <w:color w:val="FF0000"/>
          <w:sz w:val="21"/>
          <w:szCs w:val="21"/>
        </w:rPr>
        <w:t>（必要な場合）</w:t>
      </w:r>
    </w:p>
    <w:p w:rsidR="00DD72BB" w:rsidRPr="0068371A" w:rsidRDefault="00DD72BB" w:rsidP="00DD72BB">
      <w:pPr>
        <w:jc w:val="left"/>
        <w:rPr>
          <w:rFonts w:ascii="ＭＳ 明朝" w:hAnsi="ＭＳ 明朝"/>
          <w:i/>
          <w:color w:val="FF0000"/>
          <w:sz w:val="21"/>
          <w:szCs w:val="21"/>
        </w:rPr>
      </w:pPr>
      <w:r w:rsidRPr="0068371A">
        <w:rPr>
          <w:rFonts w:ascii="ＭＳ 明朝" w:hAnsi="ＭＳ 明朝" w:hint="eastAsia"/>
          <w:i/>
          <w:color w:val="FF0000"/>
          <w:sz w:val="21"/>
          <w:szCs w:val="21"/>
        </w:rPr>
        <w:t>※説明文書・同意書は研究責任</w:t>
      </w:r>
      <w:r w:rsidR="007C1733">
        <w:rPr>
          <w:rFonts w:ascii="ＭＳ 明朝" w:hAnsi="ＭＳ 明朝" w:hint="eastAsia"/>
          <w:i/>
          <w:color w:val="FF0000"/>
          <w:sz w:val="21"/>
          <w:szCs w:val="21"/>
        </w:rPr>
        <w:t>者</w:t>
      </w:r>
      <w:r w:rsidRPr="0068371A">
        <w:rPr>
          <w:rFonts w:ascii="ＭＳ 明朝" w:hAnsi="ＭＳ 明朝" w:hint="eastAsia"/>
          <w:i/>
          <w:color w:val="FF0000"/>
          <w:sz w:val="21"/>
          <w:szCs w:val="21"/>
        </w:rPr>
        <w:t>が作成する。</w:t>
      </w:r>
    </w:p>
    <w:p w:rsidR="00DD72BB" w:rsidRDefault="00DD72BB" w:rsidP="00DD72BB">
      <w:pPr>
        <w:jc w:val="left"/>
        <w:rPr>
          <w:rFonts w:ascii="ＭＳ 明朝" w:hAnsi="ＭＳ 明朝"/>
          <w:i/>
          <w:color w:val="FF0000"/>
          <w:sz w:val="21"/>
          <w:szCs w:val="21"/>
        </w:rPr>
      </w:pPr>
      <w:r w:rsidRPr="0068371A">
        <w:rPr>
          <w:rFonts w:ascii="ＭＳ 明朝" w:hAnsi="ＭＳ 明朝" w:hint="eastAsia"/>
          <w:i/>
          <w:color w:val="FF0000"/>
          <w:sz w:val="21"/>
          <w:szCs w:val="21"/>
        </w:rPr>
        <w:t>※研究代表者が見本として作成した「説明・同意文書」を修正して用いてもよい。なお、作成した「説明・同意文書」は、研究開始前に所属する医療機関の研究</w:t>
      </w:r>
      <w:r>
        <w:rPr>
          <w:rFonts w:ascii="ＭＳ 明朝" w:hAnsi="ＭＳ 明朝" w:hint="eastAsia"/>
          <w:i/>
          <w:color w:val="FF0000"/>
          <w:sz w:val="21"/>
          <w:szCs w:val="21"/>
        </w:rPr>
        <w:t>倫理</w:t>
      </w:r>
      <w:r w:rsidRPr="0068371A">
        <w:rPr>
          <w:rFonts w:ascii="ＭＳ 明朝" w:hAnsi="ＭＳ 明朝" w:hint="eastAsia"/>
          <w:i/>
          <w:color w:val="FF0000"/>
          <w:sz w:val="21"/>
          <w:szCs w:val="21"/>
        </w:rPr>
        <w:t>審査委員会の承認を得て使用するものとする（本院IＲＢの審査資料の説明同意文書は別紙“作成にあたっての留意事項”に準拠すること）。</w:t>
      </w:r>
    </w:p>
    <w:p w:rsidR="00DD72BB" w:rsidRPr="0068371A" w:rsidRDefault="00DD72BB" w:rsidP="00DD72BB">
      <w:pPr>
        <w:jc w:val="left"/>
        <w:rPr>
          <w:rFonts w:ascii="ＭＳ 明朝" w:hAnsi="ＭＳ 明朝"/>
          <w:i/>
          <w:color w:val="FF0000"/>
          <w:sz w:val="21"/>
          <w:szCs w:val="21"/>
        </w:rPr>
      </w:pPr>
      <w:r w:rsidRPr="0068371A">
        <w:rPr>
          <w:rFonts w:ascii="ＭＳ 明朝" w:hAnsi="ＭＳ 明朝" w:hint="eastAsia"/>
          <w:i/>
          <w:color w:val="FF0000"/>
          <w:sz w:val="21"/>
          <w:szCs w:val="21"/>
        </w:rPr>
        <w:t>※同意撤回書を作成した場合も、研究審査委員会の承認を得るもとする。</w:t>
      </w:r>
    </w:p>
    <w:p w:rsidR="00BD395D" w:rsidRDefault="00DD72BB" w:rsidP="00DD72BB">
      <w:pPr>
        <w:jc w:val="left"/>
        <w:rPr>
          <w:rFonts w:ascii="ＭＳ 明朝" w:hAnsi="ＭＳ 明朝"/>
          <w:i/>
          <w:color w:val="FF0000"/>
          <w:sz w:val="21"/>
          <w:szCs w:val="21"/>
        </w:rPr>
      </w:pPr>
      <w:bookmarkStart w:id="47" w:name="_Hlk529784259"/>
      <w:r w:rsidRPr="0068371A">
        <w:rPr>
          <w:rFonts w:ascii="ＭＳ 明朝" w:hAnsi="ＭＳ 明朝" w:hint="eastAsia"/>
          <w:i/>
          <w:color w:val="FF0000"/>
          <w:sz w:val="21"/>
          <w:szCs w:val="21"/>
        </w:rPr>
        <w:t>※研究開始後に研究責任</w:t>
      </w:r>
      <w:r w:rsidR="007C1733">
        <w:rPr>
          <w:rFonts w:ascii="ＭＳ 明朝" w:hAnsi="ＭＳ 明朝" w:hint="eastAsia"/>
          <w:i/>
          <w:color w:val="FF0000"/>
          <w:sz w:val="21"/>
          <w:szCs w:val="21"/>
        </w:rPr>
        <w:t>者</w:t>
      </w:r>
      <w:r w:rsidRPr="0068371A">
        <w:rPr>
          <w:rFonts w:ascii="ＭＳ 明朝" w:hAnsi="ＭＳ 明朝" w:hint="eastAsia"/>
          <w:i/>
          <w:color w:val="FF0000"/>
          <w:sz w:val="21"/>
          <w:szCs w:val="21"/>
        </w:rPr>
        <w:t>が被験者の同意に関連する新たな知見を得</w:t>
      </w:r>
      <w:r>
        <w:rPr>
          <w:rFonts w:ascii="ＭＳ 明朝" w:hAnsi="ＭＳ 明朝" w:hint="eastAsia"/>
          <w:i/>
          <w:color w:val="FF0000"/>
          <w:sz w:val="21"/>
          <w:szCs w:val="21"/>
        </w:rPr>
        <w:t>て</w:t>
      </w:r>
      <w:r w:rsidRPr="0068371A">
        <w:rPr>
          <w:rFonts w:ascii="ＭＳ 明朝" w:hAnsi="ＭＳ 明朝" w:hint="eastAsia"/>
          <w:i/>
          <w:color w:val="FF0000"/>
          <w:sz w:val="21"/>
          <w:szCs w:val="21"/>
        </w:rPr>
        <w:t>、説明・同意文書様式の改訂が必要と判断した場合には、それを改訂し、</w:t>
      </w:r>
      <w:r>
        <w:rPr>
          <w:rFonts w:ascii="ＭＳ 明朝" w:hAnsi="ＭＳ 明朝" w:hint="eastAsia"/>
          <w:i/>
          <w:color w:val="FF0000"/>
          <w:sz w:val="21"/>
          <w:szCs w:val="21"/>
        </w:rPr>
        <w:t>医学系研究倫理</w:t>
      </w:r>
      <w:r w:rsidRPr="0068371A">
        <w:rPr>
          <w:rFonts w:ascii="ＭＳ 明朝" w:hAnsi="ＭＳ 明朝" w:hint="eastAsia"/>
          <w:i/>
          <w:color w:val="FF0000"/>
          <w:sz w:val="21"/>
          <w:szCs w:val="21"/>
        </w:rPr>
        <w:t>審査委員会の承認をえなければならない。</w:t>
      </w:r>
      <w:bookmarkEnd w:id="47"/>
    </w:p>
    <w:p w:rsidR="00DC100F" w:rsidRDefault="00045ABD" w:rsidP="00726FE9">
      <w:pPr>
        <w:ind w:leftChars="91" w:left="219"/>
        <w:jc w:val="left"/>
        <w:rPr>
          <w:rFonts w:ascii="ＭＳ 明朝" w:hAnsi="ＭＳ 明朝"/>
          <w:sz w:val="21"/>
          <w:szCs w:val="21"/>
        </w:rPr>
      </w:pPr>
      <w:bookmarkStart w:id="48" w:name="_Hlk528676914"/>
      <w:r>
        <w:rPr>
          <w:rFonts w:ascii="ＭＳ 明朝" w:hAnsi="ＭＳ 明朝"/>
          <w:noProof/>
          <w:sz w:val="21"/>
          <w:szCs w:val="21"/>
        </w:rPr>
        <w:lastRenderedPageBreak/>
        <mc:AlternateContent>
          <mc:Choice Requires="wps">
            <w:drawing>
              <wp:inline distT="0" distB="0" distL="0" distR="0">
                <wp:extent cx="5974715" cy="5740400"/>
                <wp:effectExtent l="11430" t="12700" r="5080" b="9525"/>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5740400"/>
                        </a:xfrm>
                        <a:prstGeom prst="rect">
                          <a:avLst/>
                        </a:prstGeom>
                        <a:solidFill>
                          <a:srgbClr val="FFFFFF"/>
                        </a:solidFill>
                        <a:ln w="9525">
                          <a:solidFill>
                            <a:srgbClr val="000000"/>
                          </a:solidFill>
                          <a:miter lim="800000"/>
                          <a:headEnd/>
                          <a:tailEnd/>
                        </a:ln>
                      </wps:spPr>
                      <wps:txbx>
                        <w:txbxContent>
                          <w:p w:rsidR="00D65FEB" w:rsidRDefault="00D65FEB" w:rsidP="00DC100F">
                            <w:pPr>
                              <w:rPr>
                                <w:rFonts w:ascii="ＭＳ ゴシック" w:eastAsia="ＭＳ ゴシック" w:hAnsi="ＭＳ ゴシック"/>
                              </w:rPr>
                            </w:pPr>
                            <w:r>
                              <w:rPr>
                                <w:rFonts w:ascii="ＭＳ ゴシック" w:eastAsia="ＭＳ ゴシック" w:hAnsi="ＭＳ ゴシック" w:hint="eastAsia"/>
                              </w:rPr>
                              <w:t>例）</w:t>
                            </w:r>
                          </w:p>
                          <w:p w:rsidR="00D65FEB" w:rsidRDefault="00D65FEB" w:rsidP="00DC100F">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説明・同意文書は</w:t>
                            </w: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Pr>
                                <w:rFonts w:ascii="ＭＳ ゴシック" w:eastAsia="ＭＳ ゴシック" w:hAnsi="ＭＳ ゴシック" w:hint="eastAsia"/>
                              </w:rPr>
                              <w:t>者</w:t>
                            </w:r>
                            <w:r w:rsidRPr="00726FE9">
                              <w:rPr>
                                <w:rFonts w:ascii="ＭＳ ゴシック" w:eastAsia="ＭＳ ゴシック" w:hAnsi="ＭＳ ゴシック" w:hint="eastAsia"/>
                              </w:rPr>
                              <w:t>が作成する。また、作成した説明・同意文書は研究開始前に</w:t>
                            </w:r>
                            <w:r>
                              <w:rPr>
                                <w:rFonts w:ascii="ＭＳ ゴシック" w:eastAsia="ＭＳ ゴシック" w:hAnsi="ＭＳ ゴシック" w:hint="eastAsia"/>
                              </w:rPr>
                              <w:t>医学系研究倫理</w:t>
                            </w:r>
                            <w:r w:rsidRPr="00726FE9">
                              <w:rPr>
                                <w:rFonts w:ascii="ＭＳ ゴシック" w:eastAsia="ＭＳ ゴシック" w:hAnsi="ＭＳ ゴシック" w:hint="eastAsia"/>
                              </w:rPr>
                              <w:t>審査委員会の承認を得る。</w:t>
                            </w:r>
                          </w:p>
                          <w:p w:rsidR="00D65FEB" w:rsidRDefault="00D65FEB" w:rsidP="00DC100F">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研究開始後に</w:t>
                            </w:r>
                            <w:r>
                              <w:rPr>
                                <w:rFonts w:ascii="ＭＳ ゴシック" w:eastAsia="ＭＳ ゴシック" w:hAnsi="ＭＳ ゴシック" w:hint="eastAsia"/>
                              </w:rPr>
                              <w:t>研究責任者</w:t>
                            </w:r>
                            <w:r w:rsidRPr="00726FE9">
                              <w:rPr>
                                <w:rFonts w:ascii="ＭＳ ゴシック" w:eastAsia="ＭＳ ゴシック" w:hAnsi="ＭＳ ゴシック" w:hint="eastAsia"/>
                              </w:rPr>
                              <w:t>が被験者の同意に関連する新たな知見を得、説明・同意文書の改訂が必要と判断した場合には、それを改訂し、</w:t>
                            </w:r>
                            <w:r>
                              <w:rPr>
                                <w:rFonts w:ascii="ＭＳ ゴシック" w:eastAsia="ＭＳ ゴシック" w:hAnsi="ＭＳ ゴシック" w:hint="eastAsia"/>
                              </w:rPr>
                              <w:t>医学系研究倫理審査委員会</w:t>
                            </w:r>
                            <w:r w:rsidRPr="00726FE9">
                              <w:rPr>
                                <w:rFonts w:ascii="ＭＳ ゴシック" w:eastAsia="ＭＳ ゴシック" w:hAnsi="ＭＳ ゴシック" w:hint="eastAsia"/>
                              </w:rPr>
                              <w:t>の承認を得る。被験者の同意に関連する新たな知見とは、例えば</w:t>
                            </w:r>
                            <w:r>
                              <w:rPr>
                                <w:rFonts w:ascii="ＭＳ ゴシック" w:eastAsia="ＭＳ ゴシック" w:hAnsi="ＭＳ ゴシック" w:hint="eastAsia"/>
                              </w:rPr>
                              <w:t>、</w:t>
                            </w:r>
                            <w:r w:rsidRPr="00726FE9">
                              <w:rPr>
                                <w:rFonts w:ascii="ＭＳ ゴシック" w:eastAsia="ＭＳ ゴシック" w:hAnsi="ＭＳ ゴシック" w:hint="eastAsia"/>
                              </w:rPr>
                              <w:t>当該</w:t>
                            </w:r>
                            <w:r>
                              <w:rPr>
                                <w:rFonts w:ascii="ＭＳ ゴシック" w:eastAsia="ＭＳ ゴシック" w:hAnsi="ＭＳ ゴシック" w:hint="eastAsia"/>
                              </w:rPr>
                              <w:t>プロトコール</w:t>
                            </w:r>
                            <w:r w:rsidRPr="00726FE9">
                              <w:rPr>
                                <w:rFonts w:ascii="ＭＳ ゴシック" w:eastAsia="ＭＳ ゴシック" w:hAnsi="ＭＳ ゴシック" w:hint="eastAsia"/>
                              </w:rPr>
                              <w:t>などに関連する新たな有害事象の情報や当該疾患に関わる新治療法などの開発などをいう。</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説明文書には以下の事項が含まれていなければならない。</w:t>
                            </w:r>
                          </w:p>
                          <w:p w:rsidR="00D65FEB" w:rsidRDefault="00D65FEB" w:rsidP="00DC100F">
                            <w:pPr>
                              <w:rPr>
                                <w:rFonts w:ascii="ＭＳ ゴシック" w:eastAsia="ＭＳ ゴシック" w:hAnsi="ＭＳ ゴシック"/>
                              </w:rPr>
                            </w:pPr>
                            <w:r>
                              <w:rPr>
                                <w:rFonts w:ascii="ＭＳ ゴシック" w:eastAsia="ＭＳ ゴシック" w:hAnsi="ＭＳ ゴシック" w:hint="eastAsia"/>
                              </w:rPr>
                              <w:t>（1）</w:t>
                            </w:r>
                            <w:r w:rsidRPr="00726FE9">
                              <w:rPr>
                                <w:rFonts w:ascii="ＭＳ ゴシック" w:eastAsia="ＭＳ ゴシック" w:hAnsi="ＭＳ ゴシック" w:hint="eastAsia"/>
                              </w:rPr>
                              <w:t>研究について（研究を伴う旨など）</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（2）</w:t>
                            </w:r>
                            <w:r w:rsidRPr="00726FE9">
                              <w:rPr>
                                <w:rFonts w:ascii="ＭＳ ゴシック" w:eastAsia="ＭＳ ゴシック" w:hAnsi="ＭＳ ゴシック" w:hint="eastAsia"/>
                              </w:rPr>
                              <w:t>研究の目的</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（3）研究責任者</w:t>
                            </w:r>
                            <w:r w:rsidRPr="00726FE9">
                              <w:rPr>
                                <w:rFonts w:ascii="ＭＳ ゴシック" w:eastAsia="ＭＳ ゴシック" w:hAnsi="ＭＳ ゴシック" w:hint="eastAsia"/>
                              </w:rPr>
                              <w:t>の氏名・職名および</w:t>
                            </w:r>
                            <w:r>
                              <w:rPr>
                                <w:rFonts w:ascii="ＭＳ ゴシック" w:eastAsia="ＭＳ ゴシック" w:hAnsi="ＭＳ ゴシック" w:hint="eastAsia"/>
                              </w:rPr>
                              <w:t>研究</w:t>
                            </w:r>
                            <w:r w:rsidRPr="00726FE9">
                              <w:rPr>
                                <w:rFonts w:ascii="ＭＳ ゴシック" w:eastAsia="ＭＳ ゴシック" w:hAnsi="ＭＳ ゴシック" w:hint="eastAsia"/>
                              </w:rPr>
                              <w:t>分担</w:t>
                            </w:r>
                            <w:r>
                              <w:rPr>
                                <w:rFonts w:ascii="ＭＳ ゴシック" w:eastAsia="ＭＳ ゴシック" w:hAnsi="ＭＳ ゴシック" w:hint="eastAsia"/>
                              </w:rPr>
                              <w:t>者</w:t>
                            </w:r>
                            <w:r w:rsidRPr="00726FE9">
                              <w:rPr>
                                <w:rFonts w:ascii="ＭＳ ゴシック" w:eastAsia="ＭＳ ゴシック" w:hAnsi="ＭＳ ゴシック" w:hint="eastAsia"/>
                              </w:rPr>
                              <w:t>の氏名</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（4）</w:t>
                            </w:r>
                            <w:r w:rsidRPr="00726FE9">
                              <w:rPr>
                                <w:rFonts w:ascii="ＭＳ ゴシック" w:eastAsia="ＭＳ ゴシック" w:hAnsi="ＭＳ ゴシック" w:hint="eastAsia"/>
                              </w:rPr>
                              <w:t>研究の方法・期間およびその後の治療について</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（5）</w:t>
                            </w:r>
                            <w:r w:rsidRPr="00726FE9">
                              <w:rPr>
                                <w:rFonts w:ascii="ＭＳ ゴシック" w:eastAsia="ＭＳ ゴシック" w:hAnsi="ＭＳ ゴシック" w:hint="eastAsia"/>
                              </w:rPr>
                              <w:t>期待される利益と予測される不利益</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（6）</w:t>
                            </w:r>
                            <w:r w:rsidRPr="00726FE9">
                              <w:rPr>
                                <w:rFonts w:ascii="ＭＳ ゴシック" w:eastAsia="ＭＳ ゴシック" w:hAnsi="ＭＳ ゴシック" w:hint="eastAsia"/>
                              </w:rPr>
                              <w:t>他の治療法の有無およびその内容</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（7）</w:t>
                            </w:r>
                            <w:r w:rsidRPr="00726FE9">
                              <w:rPr>
                                <w:rFonts w:ascii="ＭＳ ゴシック" w:eastAsia="ＭＳ ゴシック" w:hAnsi="ＭＳ ゴシック" w:hint="eastAsia"/>
                              </w:rPr>
                              <w:t>研究に参加しなくても不利益を受けることはないこと</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（8）</w:t>
                            </w:r>
                            <w:r w:rsidRPr="00726FE9">
                              <w:rPr>
                                <w:rFonts w:ascii="ＭＳ ゴシック" w:eastAsia="ＭＳ ゴシック" w:hAnsi="ＭＳ ゴシック" w:hint="eastAsia"/>
                              </w:rPr>
                              <w:t>あなたのプライバシーに係わる内容は保護されること</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（9）</w:t>
                            </w:r>
                            <w:r w:rsidRPr="00726FE9">
                              <w:rPr>
                                <w:rFonts w:ascii="ＭＳ ゴシック" w:eastAsia="ＭＳ ゴシック" w:hAnsi="ＭＳ ゴシック" w:hint="eastAsia"/>
                              </w:rPr>
                              <w:t>健康被害の補償に関すること</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（10）</w:t>
                            </w:r>
                            <w:r w:rsidRPr="00726FE9">
                              <w:rPr>
                                <w:rFonts w:ascii="ＭＳ ゴシック" w:eastAsia="ＭＳ ゴシック" w:hAnsi="ＭＳ ゴシック" w:hint="eastAsia"/>
                              </w:rPr>
                              <w:t>研究についてさらに詳しい情報が欲しい場合および健康状態に問題があると感じられたときの医療機関の連絡先</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（11）</w:t>
                            </w:r>
                            <w:r w:rsidRPr="00726FE9">
                              <w:rPr>
                                <w:rFonts w:ascii="ＭＳ ゴシック" w:eastAsia="ＭＳ ゴシック" w:hAnsi="ＭＳ ゴシック" w:hint="eastAsia"/>
                              </w:rPr>
                              <w:t>この研究の資金源等について</w:t>
                            </w:r>
                          </w:p>
                          <w:p w:rsidR="00D65FEB" w:rsidRDefault="00D65FEB" w:rsidP="00DC100F">
                            <w:pPr>
                              <w:rPr>
                                <w:rFonts w:ascii="ＭＳ ゴシック" w:eastAsia="ＭＳ ゴシック" w:hAnsi="ＭＳ ゴシック"/>
                              </w:rPr>
                            </w:pPr>
                            <w:r>
                              <w:rPr>
                                <w:rFonts w:ascii="ＭＳ ゴシック" w:eastAsia="ＭＳ ゴシック" w:hAnsi="ＭＳ ゴシック" w:hint="eastAsia"/>
                              </w:rPr>
                              <w:t>（12）</w:t>
                            </w:r>
                            <w:r w:rsidRPr="00726FE9">
                              <w:rPr>
                                <w:rFonts w:ascii="ＭＳ ゴシック" w:eastAsia="ＭＳ ゴシック" w:hAnsi="ＭＳ ゴシック" w:hint="eastAsia"/>
                              </w:rPr>
                              <w:t>その他</w:t>
                            </w:r>
                          </w:p>
                          <w:p w:rsidR="00D65FEB"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・研究継続の意思に影響を与えるような新しい情報の伝達</w:t>
                            </w:r>
                          </w:p>
                          <w:p w:rsidR="00D65FEB" w:rsidRDefault="00D65FEB" w:rsidP="00DC100F">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・研究が中止される場合があること</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 xml:space="preserve">・被験者の費用負担に関すること　</w:t>
                            </w:r>
                            <w:r>
                              <w:rPr>
                                <w:rFonts w:ascii="ＭＳ ゴシック" w:eastAsia="ＭＳ ゴシック" w:hAnsi="ＭＳ ゴシック" w:hint="eastAsia"/>
                              </w:rPr>
                              <w:t>等</w:t>
                            </w:r>
                          </w:p>
                        </w:txbxContent>
                      </wps:txbx>
                      <wps:bodyPr rot="0" vert="horz" wrap="square" lIns="74295" tIns="8890" rIns="74295" bIns="8890" anchor="t" anchorCtr="0" upright="1">
                        <a:noAutofit/>
                      </wps:bodyPr>
                    </wps:wsp>
                  </a:graphicData>
                </a:graphic>
              </wp:inline>
            </w:drawing>
          </mc:Choice>
          <mc:Fallback>
            <w:pict>
              <v:shape id="Text Box 29" o:spid="_x0000_s1044" type="#_x0000_t202" style="width:470.45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">
                <v:textbox inset="5.85pt,.7pt,5.85pt,.7pt">
                  <w:txbxContent>
                    <w:p w:rsidR="00D65FEB" w:rsidRDefault="00D65FEB" w:rsidP="00DC100F">
                      <w:pPr>
                        <w:rPr>
                          <w:rFonts w:ascii="ＭＳ ゴシック" w:eastAsia="ＭＳ ゴシック" w:hAnsi="ＭＳ ゴシック"/>
                        </w:rPr>
                      </w:pPr>
                      <w:r>
                        <w:rPr>
                          <w:rFonts w:ascii="ＭＳ ゴシック" w:eastAsia="ＭＳ ゴシック" w:hAnsi="ＭＳ ゴシック" w:hint="eastAsia"/>
                        </w:rPr>
                        <w:t>例）</w:t>
                      </w:r>
                    </w:p>
                    <w:p w:rsidR="00D65FEB" w:rsidRDefault="00D65FEB" w:rsidP="00DC100F">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説明・同意文書は</w:t>
                      </w:r>
                      <w:r>
                        <w:rPr>
                          <w:rFonts w:ascii="ＭＳ ゴシック" w:eastAsia="ＭＳ ゴシック" w:hAnsi="ＭＳ ゴシック" w:hint="eastAsia"/>
                        </w:rPr>
                        <w:t>研究</w:t>
                      </w:r>
                      <w:r w:rsidRPr="00726FE9">
                        <w:rPr>
                          <w:rFonts w:ascii="ＭＳ ゴシック" w:eastAsia="ＭＳ ゴシック" w:hAnsi="ＭＳ ゴシック" w:hint="eastAsia"/>
                        </w:rPr>
                        <w:t>責任</w:t>
                      </w:r>
                      <w:r>
                        <w:rPr>
                          <w:rFonts w:ascii="ＭＳ ゴシック" w:eastAsia="ＭＳ ゴシック" w:hAnsi="ＭＳ ゴシック" w:hint="eastAsia"/>
                        </w:rPr>
                        <w:t>者</w:t>
                      </w:r>
                      <w:r w:rsidRPr="00726FE9">
                        <w:rPr>
                          <w:rFonts w:ascii="ＭＳ ゴシック" w:eastAsia="ＭＳ ゴシック" w:hAnsi="ＭＳ ゴシック" w:hint="eastAsia"/>
                        </w:rPr>
                        <w:t>が作成する。また、作成した説明・同意文書は研究開始前に</w:t>
                      </w:r>
                      <w:r>
                        <w:rPr>
                          <w:rFonts w:ascii="ＭＳ ゴシック" w:eastAsia="ＭＳ ゴシック" w:hAnsi="ＭＳ ゴシック" w:hint="eastAsia"/>
                        </w:rPr>
                        <w:t>医学系研究倫理</w:t>
                      </w:r>
                      <w:r w:rsidRPr="00726FE9">
                        <w:rPr>
                          <w:rFonts w:ascii="ＭＳ ゴシック" w:eastAsia="ＭＳ ゴシック" w:hAnsi="ＭＳ ゴシック" w:hint="eastAsia"/>
                        </w:rPr>
                        <w:t>審査委員会の承認を得る。</w:t>
                      </w:r>
                    </w:p>
                    <w:p w:rsidR="00D65FEB" w:rsidRDefault="00D65FEB" w:rsidP="00DC100F">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研究開始後に</w:t>
                      </w:r>
                      <w:r>
                        <w:rPr>
                          <w:rFonts w:ascii="ＭＳ ゴシック" w:eastAsia="ＭＳ ゴシック" w:hAnsi="ＭＳ ゴシック" w:hint="eastAsia"/>
                        </w:rPr>
                        <w:t>研究責任者</w:t>
                      </w:r>
                      <w:r w:rsidRPr="00726FE9">
                        <w:rPr>
                          <w:rFonts w:ascii="ＭＳ ゴシック" w:eastAsia="ＭＳ ゴシック" w:hAnsi="ＭＳ ゴシック" w:hint="eastAsia"/>
                        </w:rPr>
                        <w:t>が被験者の同意に関連する新たな知見を得、説明・同意文書の改訂が必要と判断した場合には、それを改訂し、</w:t>
                      </w:r>
                      <w:r>
                        <w:rPr>
                          <w:rFonts w:ascii="ＭＳ ゴシック" w:eastAsia="ＭＳ ゴシック" w:hAnsi="ＭＳ ゴシック" w:hint="eastAsia"/>
                        </w:rPr>
                        <w:t>医学系研究倫理審査委員会</w:t>
                      </w:r>
                      <w:r w:rsidRPr="00726FE9">
                        <w:rPr>
                          <w:rFonts w:ascii="ＭＳ ゴシック" w:eastAsia="ＭＳ ゴシック" w:hAnsi="ＭＳ ゴシック" w:hint="eastAsia"/>
                        </w:rPr>
                        <w:t>の承認を得る。被験者の同意に関連する新たな知見とは、例えば</w:t>
                      </w:r>
                      <w:r>
                        <w:rPr>
                          <w:rFonts w:ascii="ＭＳ ゴシック" w:eastAsia="ＭＳ ゴシック" w:hAnsi="ＭＳ ゴシック" w:hint="eastAsia"/>
                        </w:rPr>
                        <w:t>、</w:t>
                      </w:r>
                      <w:r w:rsidRPr="00726FE9">
                        <w:rPr>
                          <w:rFonts w:ascii="ＭＳ ゴシック" w:eastAsia="ＭＳ ゴシック" w:hAnsi="ＭＳ ゴシック" w:hint="eastAsia"/>
                        </w:rPr>
                        <w:t>当該</w:t>
                      </w:r>
                      <w:r>
                        <w:rPr>
                          <w:rFonts w:ascii="ＭＳ ゴシック" w:eastAsia="ＭＳ ゴシック" w:hAnsi="ＭＳ ゴシック" w:hint="eastAsia"/>
                        </w:rPr>
                        <w:t>プロトコール</w:t>
                      </w:r>
                      <w:r w:rsidRPr="00726FE9">
                        <w:rPr>
                          <w:rFonts w:ascii="ＭＳ ゴシック" w:eastAsia="ＭＳ ゴシック" w:hAnsi="ＭＳ ゴシック" w:hint="eastAsia"/>
                        </w:rPr>
                        <w:t>などに関連する新たな有害事象の情報や当該疾患に関わる新治療法などの開発などをいう。</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説明文書には以下の事項が含まれていなければならない。</w:t>
                      </w:r>
                    </w:p>
                    <w:p w:rsidR="00D65FEB" w:rsidRDefault="00D65FEB" w:rsidP="00DC100F">
                      <w:pPr>
                        <w:rPr>
                          <w:rFonts w:ascii="ＭＳ ゴシック" w:eastAsia="ＭＳ ゴシック" w:hAnsi="ＭＳ ゴシック"/>
                        </w:rPr>
                      </w:pPr>
                      <w:r>
                        <w:rPr>
                          <w:rFonts w:ascii="ＭＳ ゴシック" w:eastAsia="ＭＳ ゴシック" w:hAnsi="ＭＳ ゴシック" w:hint="eastAsia"/>
                        </w:rPr>
                        <w:t>（1）</w:t>
                      </w:r>
                      <w:r w:rsidRPr="00726FE9">
                        <w:rPr>
                          <w:rFonts w:ascii="ＭＳ ゴシック" w:eastAsia="ＭＳ ゴシック" w:hAnsi="ＭＳ ゴシック" w:hint="eastAsia"/>
                        </w:rPr>
                        <w:t>研究について（研究を伴う旨など）</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（2）</w:t>
                      </w:r>
                      <w:r w:rsidRPr="00726FE9">
                        <w:rPr>
                          <w:rFonts w:ascii="ＭＳ ゴシック" w:eastAsia="ＭＳ ゴシック" w:hAnsi="ＭＳ ゴシック" w:hint="eastAsia"/>
                        </w:rPr>
                        <w:t>研究の目的</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（3）研究責任者</w:t>
                      </w:r>
                      <w:r w:rsidRPr="00726FE9">
                        <w:rPr>
                          <w:rFonts w:ascii="ＭＳ ゴシック" w:eastAsia="ＭＳ ゴシック" w:hAnsi="ＭＳ ゴシック" w:hint="eastAsia"/>
                        </w:rPr>
                        <w:t>の氏名・職名および</w:t>
                      </w:r>
                      <w:r>
                        <w:rPr>
                          <w:rFonts w:ascii="ＭＳ ゴシック" w:eastAsia="ＭＳ ゴシック" w:hAnsi="ＭＳ ゴシック" w:hint="eastAsia"/>
                        </w:rPr>
                        <w:t>研究</w:t>
                      </w:r>
                      <w:r w:rsidRPr="00726FE9">
                        <w:rPr>
                          <w:rFonts w:ascii="ＭＳ ゴシック" w:eastAsia="ＭＳ ゴシック" w:hAnsi="ＭＳ ゴシック" w:hint="eastAsia"/>
                        </w:rPr>
                        <w:t>分担</w:t>
                      </w:r>
                      <w:r>
                        <w:rPr>
                          <w:rFonts w:ascii="ＭＳ ゴシック" w:eastAsia="ＭＳ ゴシック" w:hAnsi="ＭＳ ゴシック" w:hint="eastAsia"/>
                        </w:rPr>
                        <w:t>者</w:t>
                      </w:r>
                      <w:r w:rsidRPr="00726FE9">
                        <w:rPr>
                          <w:rFonts w:ascii="ＭＳ ゴシック" w:eastAsia="ＭＳ ゴシック" w:hAnsi="ＭＳ ゴシック" w:hint="eastAsia"/>
                        </w:rPr>
                        <w:t>の氏名</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（4）</w:t>
                      </w:r>
                      <w:r w:rsidRPr="00726FE9">
                        <w:rPr>
                          <w:rFonts w:ascii="ＭＳ ゴシック" w:eastAsia="ＭＳ ゴシック" w:hAnsi="ＭＳ ゴシック" w:hint="eastAsia"/>
                        </w:rPr>
                        <w:t>研究の方法・期間およびその後の治療について</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（5）</w:t>
                      </w:r>
                      <w:r w:rsidRPr="00726FE9">
                        <w:rPr>
                          <w:rFonts w:ascii="ＭＳ ゴシック" w:eastAsia="ＭＳ ゴシック" w:hAnsi="ＭＳ ゴシック" w:hint="eastAsia"/>
                        </w:rPr>
                        <w:t>期待される利益と予測される不利益</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（6）</w:t>
                      </w:r>
                      <w:r w:rsidRPr="00726FE9">
                        <w:rPr>
                          <w:rFonts w:ascii="ＭＳ ゴシック" w:eastAsia="ＭＳ ゴシック" w:hAnsi="ＭＳ ゴシック" w:hint="eastAsia"/>
                        </w:rPr>
                        <w:t>他の治療法の有無およびその内容</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（7）</w:t>
                      </w:r>
                      <w:r w:rsidRPr="00726FE9">
                        <w:rPr>
                          <w:rFonts w:ascii="ＭＳ ゴシック" w:eastAsia="ＭＳ ゴシック" w:hAnsi="ＭＳ ゴシック" w:hint="eastAsia"/>
                        </w:rPr>
                        <w:t>研究に参加しなくても不利益を受けることはないこと</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（8）</w:t>
                      </w:r>
                      <w:r w:rsidRPr="00726FE9">
                        <w:rPr>
                          <w:rFonts w:ascii="ＭＳ ゴシック" w:eastAsia="ＭＳ ゴシック" w:hAnsi="ＭＳ ゴシック" w:hint="eastAsia"/>
                        </w:rPr>
                        <w:t>あなたのプライバシーに係わる内容は保護されること</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（9）</w:t>
                      </w:r>
                      <w:r w:rsidRPr="00726FE9">
                        <w:rPr>
                          <w:rFonts w:ascii="ＭＳ ゴシック" w:eastAsia="ＭＳ ゴシック" w:hAnsi="ＭＳ ゴシック" w:hint="eastAsia"/>
                        </w:rPr>
                        <w:t>健康被害の補償に関すること</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（10）</w:t>
                      </w:r>
                      <w:r w:rsidRPr="00726FE9">
                        <w:rPr>
                          <w:rFonts w:ascii="ＭＳ ゴシック" w:eastAsia="ＭＳ ゴシック" w:hAnsi="ＭＳ ゴシック" w:hint="eastAsia"/>
                        </w:rPr>
                        <w:t>研究についてさらに詳しい情報が欲しい場合および健康状態に問題があると感じられたときの医療機関の連絡先</w:t>
                      </w:r>
                    </w:p>
                    <w:p w:rsidR="00D65FEB" w:rsidRPr="00726FE9" w:rsidRDefault="00D65FEB" w:rsidP="00DC100F">
                      <w:pPr>
                        <w:rPr>
                          <w:rFonts w:ascii="ＭＳ ゴシック" w:eastAsia="ＭＳ ゴシック" w:hAnsi="ＭＳ ゴシック"/>
                        </w:rPr>
                      </w:pPr>
                      <w:r>
                        <w:rPr>
                          <w:rFonts w:ascii="ＭＳ ゴシック" w:eastAsia="ＭＳ ゴシック" w:hAnsi="ＭＳ ゴシック" w:hint="eastAsia"/>
                        </w:rPr>
                        <w:t>（11）</w:t>
                      </w:r>
                      <w:r w:rsidRPr="00726FE9">
                        <w:rPr>
                          <w:rFonts w:ascii="ＭＳ ゴシック" w:eastAsia="ＭＳ ゴシック" w:hAnsi="ＭＳ ゴシック" w:hint="eastAsia"/>
                        </w:rPr>
                        <w:t>この研究の資金源等について</w:t>
                      </w:r>
                    </w:p>
                    <w:p w:rsidR="00D65FEB" w:rsidRDefault="00D65FEB" w:rsidP="00DC100F">
                      <w:pPr>
                        <w:rPr>
                          <w:rFonts w:ascii="ＭＳ ゴシック" w:eastAsia="ＭＳ ゴシック" w:hAnsi="ＭＳ ゴシック"/>
                        </w:rPr>
                      </w:pPr>
                      <w:r>
                        <w:rPr>
                          <w:rFonts w:ascii="ＭＳ ゴシック" w:eastAsia="ＭＳ ゴシック" w:hAnsi="ＭＳ ゴシック" w:hint="eastAsia"/>
                        </w:rPr>
                        <w:t>（12）</w:t>
                      </w:r>
                      <w:r w:rsidRPr="00726FE9">
                        <w:rPr>
                          <w:rFonts w:ascii="ＭＳ ゴシック" w:eastAsia="ＭＳ ゴシック" w:hAnsi="ＭＳ ゴシック" w:hint="eastAsia"/>
                        </w:rPr>
                        <w:t>その他</w:t>
                      </w:r>
                    </w:p>
                    <w:p w:rsidR="00D65FEB"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・研究継続の意思に影響を与えるような新しい情報の伝達</w:t>
                      </w:r>
                    </w:p>
                    <w:p w:rsidR="00D65FEB" w:rsidRDefault="00D65FEB" w:rsidP="00DC100F">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・研究が中止される場合があること</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 xml:space="preserve">・被験者の費用負担に関すること　</w:t>
                      </w:r>
                      <w:r>
                        <w:rPr>
                          <w:rFonts w:ascii="ＭＳ ゴシック" w:eastAsia="ＭＳ ゴシック" w:hAnsi="ＭＳ ゴシック" w:hint="eastAsia"/>
                        </w:rPr>
                        <w:t>等</w:t>
                      </w:r>
                    </w:p>
                  </w:txbxContent>
                </v:textbox>
                <w10:anchorlock/>
              </v:shape>
            </w:pict>
          </mc:Fallback>
        </mc:AlternateContent>
      </w:r>
      <w:bookmarkEnd w:id="48"/>
    </w:p>
    <w:p w:rsidR="00DC100F" w:rsidRPr="00726FE9" w:rsidRDefault="00DC100F">
      <w:pPr>
        <w:jc w:val="left"/>
        <w:rPr>
          <w:rFonts w:ascii="ＭＳ 明朝" w:hAnsi="ＭＳ 明朝"/>
          <w:sz w:val="21"/>
          <w:szCs w:val="21"/>
        </w:rPr>
      </w:pPr>
    </w:p>
    <w:p w:rsidR="00BD395D" w:rsidRPr="003159B9" w:rsidRDefault="00E044A3">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１６</w:t>
      </w:r>
      <w:r w:rsidR="00A96CBA" w:rsidRPr="003159B9">
        <w:rPr>
          <w:rFonts w:ascii="ＭＳ ゴシック" w:eastAsia="ＭＳ ゴシック" w:hAnsi="ＭＳ ゴシック" w:hint="eastAsia"/>
          <w:b/>
          <w:sz w:val="21"/>
          <w:szCs w:val="21"/>
        </w:rPr>
        <w:t>．</w:t>
      </w:r>
      <w:r w:rsidR="003B3C84">
        <w:rPr>
          <w:rFonts w:ascii="ＭＳ ゴシック" w:eastAsia="ＭＳ ゴシック" w:hAnsi="ＭＳ ゴシック" w:hint="eastAsia"/>
          <w:b/>
          <w:sz w:val="21"/>
          <w:szCs w:val="21"/>
        </w:rPr>
        <w:t>５．</w:t>
      </w:r>
      <w:r w:rsidR="00BD395D" w:rsidRPr="003159B9">
        <w:rPr>
          <w:rFonts w:ascii="ＭＳ ゴシック" w:eastAsia="ＭＳ ゴシック" w:hAnsi="ＭＳ ゴシック" w:hint="eastAsia"/>
          <w:b/>
          <w:sz w:val="21"/>
          <w:szCs w:val="21"/>
        </w:rPr>
        <w:t>個人情報の保護</w:t>
      </w:r>
    </w:p>
    <w:p w:rsidR="00FD5349" w:rsidRPr="00726FE9" w:rsidRDefault="003B3C84" w:rsidP="00726FE9">
      <w:pPr>
        <w:jc w:val="left"/>
        <w:rPr>
          <w:rFonts w:ascii="ＭＳ 明朝" w:hAnsi="ＭＳ 明朝"/>
          <w:i/>
          <w:color w:val="FF0000"/>
          <w:sz w:val="21"/>
          <w:szCs w:val="21"/>
          <w:lang w:val="pt-BR"/>
        </w:rPr>
      </w:pPr>
      <w:r w:rsidRPr="00726FE9">
        <w:rPr>
          <w:rFonts w:ascii="ＭＳ 明朝" w:hAnsi="ＭＳ 明朝" w:hint="eastAsia"/>
          <w:i/>
          <w:color w:val="FF0000"/>
          <w:sz w:val="21"/>
          <w:szCs w:val="21"/>
          <w:lang w:val="pt-BR"/>
        </w:rPr>
        <w:t>※</w:t>
      </w:r>
      <w:r w:rsidR="00F87631" w:rsidRPr="00726FE9">
        <w:rPr>
          <w:rFonts w:ascii="ＭＳ 明朝" w:hAnsi="ＭＳ 明朝" w:hint="eastAsia"/>
          <w:i/>
          <w:color w:val="FF0000"/>
          <w:sz w:val="21"/>
          <w:szCs w:val="21"/>
          <w:lang w:val="pt-BR"/>
        </w:rPr>
        <w:t>被験者の個人情報とは、診察、検査などにより実施医療機関が知りうるすべての情報</w:t>
      </w:r>
      <w:r w:rsidR="00DD7C17" w:rsidRPr="00726FE9">
        <w:rPr>
          <w:rFonts w:ascii="ＭＳ 明朝" w:hAnsi="ＭＳ 明朝" w:hint="eastAsia"/>
          <w:i/>
          <w:color w:val="FF0000"/>
          <w:sz w:val="21"/>
          <w:szCs w:val="21"/>
          <w:lang w:val="pt-BR"/>
        </w:rPr>
        <w:t>をいう（</w:t>
      </w:r>
      <w:r w:rsidR="00F87631" w:rsidRPr="00726FE9">
        <w:rPr>
          <w:rFonts w:ascii="ＭＳ 明朝" w:hAnsi="ＭＳ 明朝" w:hint="eastAsia"/>
          <w:i/>
          <w:color w:val="FF0000"/>
          <w:sz w:val="21"/>
          <w:szCs w:val="21"/>
          <w:lang w:val="pt-BR"/>
        </w:rPr>
        <w:t>氏名、生年月日、診断名、臨床検査値、画像所見、遺伝子情報など</w:t>
      </w:r>
      <w:r w:rsidR="00DD7C17" w:rsidRPr="00726FE9">
        <w:rPr>
          <w:rFonts w:ascii="ＭＳ 明朝" w:hAnsi="ＭＳ 明朝" w:hint="eastAsia"/>
          <w:i/>
          <w:color w:val="FF0000"/>
          <w:sz w:val="21"/>
          <w:szCs w:val="21"/>
          <w:lang w:val="pt-BR"/>
        </w:rPr>
        <w:t>）</w:t>
      </w:r>
    </w:p>
    <w:p w:rsidR="00F87631" w:rsidRPr="00726FE9" w:rsidRDefault="00FD5349" w:rsidP="00726FE9">
      <w:pPr>
        <w:jc w:val="left"/>
        <w:rPr>
          <w:rFonts w:ascii="ＭＳ 明朝" w:hAnsi="ＭＳ 明朝"/>
          <w:i/>
          <w:color w:val="FF0000"/>
          <w:sz w:val="21"/>
          <w:szCs w:val="21"/>
          <w:lang w:val="pt-BR"/>
        </w:rPr>
      </w:pPr>
      <w:r w:rsidRPr="00726FE9">
        <w:rPr>
          <w:rFonts w:ascii="ＭＳ 明朝" w:hAnsi="ＭＳ 明朝" w:hint="eastAsia"/>
          <w:i/>
          <w:color w:val="FF0000"/>
          <w:sz w:val="21"/>
          <w:szCs w:val="21"/>
          <w:lang w:val="pt-BR"/>
        </w:rPr>
        <w:t>※</w:t>
      </w:r>
      <w:r w:rsidR="00F87631" w:rsidRPr="00726FE9">
        <w:rPr>
          <w:rFonts w:ascii="ＭＳ 明朝" w:hAnsi="ＭＳ 明朝" w:hint="eastAsia"/>
          <w:i/>
          <w:color w:val="FF0000"/>
          <w:sz w:val="21"/>
          <w:szCs w:val="21"/>
          <w:lang w:val="pt-BR"/>
        </w:rPr>
        <w:t>被験者の個人情報を医療機関外に提供する場合には、</w:t>
      </w:r>
      <w:r w:rsidR="00240780">
        <w:rPr>
          <w:rFonts w:ascii="ＭＳ 明朝" w:hAnsi="ＭＳ 明朝" w:hint="eastAsia"/>
          <w:i/>
          <w:color w:val="FF0000"/>
          <w:sz w:val="21"/>
          <w:szCs w:val="21"/>
          <w:lang w:val="pt-BR"/>
        </w:rPr>
        <w:t>研究責任/分担者</w:t>
      </w:r>
      <w:r w:rsidR="00F87631" w:rsidRPr="00726FE9">
        <w:rPr>
          <w:rFonts w:ascii="ＭＳ 明朝" w:hAnsi="ＭＳ 明朝" w:hint="eastAsia"/>
          <w:i/>
          <w:color w:val="FF0000"/>
          <w:sz w:val="21"/>
          <w:szCs w:val="21"/>
          <w:lang w:val="pt-BR"/>
        </w:rPr>
        <w:t>が匿名化を行い</w:t>
      </w:r>
      <w:r w:rsidRPr="00726FE9">
        <w:rPr>
          <w:rFonts w:ascii="ＭＳ 明朝" w:hAnsi="ＭＳ 明朝" w:hint="eastAsia"/>
          <w:i/>
          <w:color w:val="FF0000"/>
          <w:sz w:val="21"/>
          <w:szCs w:val="21"/>
          <w:lang w:val="pt-BR"/>
        </w:rPr>
        <w:t>、</w:t>
      </w:r>
      <w:r w:rsidR="00F87631" w:rsidRPr="00726FE9">
        <w:rPr>
          <w:rFonts w:ascii="ＭＳ 明朝" w:hAnsi="ＭＳ 明朝" w:hint="eastAsia"/>
          <w:i/>
          <w:color w:val="FF0000"/>
          <w:sz w:val="21"/>
          <w:szCs w:val="21"/>
          <w:lang w:val="pt-BR"/>
        </w:rPr>
        <w:t>匿名化後の被験者識別の方法（被験者識別コードの付与など）についても記載</w:t>
      </w:r>
      <w:r w:rsidRPr="00726FE9">
        <w:rPr>
          <w:rFonts w:ascii="ＭＳ 明朝" w:hAnsi="ＭＳ 明朝" w:hint="eastAsia"/>
          <w:i/>
          <w:color w:val="FF0000"/>
          <w:sz w:val="21"/>
          <w:szCs w:val="21"/>
          <w:lang w:val="pt-BR"/>
        </w:rPr>
        <w:t>する。</w:t>
      </w:r>
    </w:p>
    <w:p w:rsidR="00F87631" w:rsidRPr="00726FE9" w:rsidRDefault="00FD5349" w:rsidP="00726FE9">
      <w:pPr>
        <w:jc w:val="left"/>
        <w:rPr>
          <w:rFonts w:ascii="ＭＳ 明朝" w:hAnsi="ＭＳ 明朝"/>
          <w:i/>
          <w:color w:val="FF0000"/>
          <w:sz w:val="21"/>
          <w:szCs w:val="21"/>
          <w:lang w:val="pt-BR"/>
        </w:rPr>
      </w:pPr>
      <w:r w:rsidRPr="00726FE9">
        <w:rPr>
          <w:rFonts w:ascii="ＭＳ 明朝" w:hAnsi="ＭＳ 明朝" w:hint="eastAsia"/>
          <w:i/>
          <w:color w:val="FF0000"/>
          <w:sz w:val="21"/>
          <w:szCs w:val="21"/>
          <w:lang w:val="pt-BR"/>
        </w:rPr>
        <w:t>※</w:t>
      </w:r>
      <w:r w:rsidR="00F87631" w:rsidRPr="00726FE9">
        <w:rPr>
          <w:rFonts w:ascii="ＭＳ 明朝" w:hAnsi="ＭＳ 明朝" w:hint="eastAsia"/>
          <w:i/>
          <w:color w:val="FF0000"/>
          <w:sz w:val="21"/>
          <w:szCs w:val="21"/>
          <w:lang w:val="pt-BR"/>
        </w:rPr>
        <w:t>匿名化とは、個人情報から個人を識別する情報の全部または一部を取り除き、代わりにその個人とかかわりのない符号または番号を付すことをいい</w:t>
      </w:r>
      <w:r w:rsidR="00BE69FB" w:rsidRPr="00726FE9">
        <w:rPr>
          <w:rFonts w:ascii="ＭＳ 明朝" w:hAnsi="ＭＳ 明朝" w:hint="eastAsia"/>
          <w:i/>
          <w:color w:val="FF0000"/>
          <w:sz w:val="21"/>
          <w:szCs w:val="21"/>
          <w:lang w:val="pt-BR"/>
        </w:rPr>
        <w:t>、</w:t>
      </w:r>
      <w:r w:rsidR="00F87631" w:rsidRPr="00726FE9">
        <w:rPr>
          <w:rFonts w:ascii="ＭＳ 明朝" w:hAnsi="ＭＳ 明朝" w:hint="eastAsia"/>
          <w:i/>
          <w:color w:val="FF0000"/>
          <w:sz w:val="21"/>
          <w:szCs w:val="21"/>
          <w:lang w:val="pt-BR"/>
        </w:rPr>
        <w:t>次の二通りがあ</w:t>
      </w:r>
      <w:r w:rsidR="00BE69FB" w:rsidRPr="00726FE9">
        <w:rPr>
          <w:rFonts w:ascii="ＭＳ 明朝" w:hAnsi="ＭＳ 明朝" w:hint="eastAsia"/>
          <w:i/>
          <w:color w:val="FF0000"/>
          <w:sz w:val="21"/>
          <w:szCs w:val="21"/>
          <w:lang w:val="pt-BR"/>
        </w:rPr>
        <w:t>る。</w:t>
      </w:r>
    </w:p>
    <w:p w:rsidR="00F87631" w:rsidRPr="00726FE9" w:rsidRDefault="00FD5349" w:rsidP="00726FE9">
      <w:pPr>
        <w:jc w:val="left"/>
        <w:rPr>
          <w:rFonts w:ascii="ＭＳ 明朝" w:hAnsi="ＭＳ 明朝"/>
          <w:i/>
          <w:color w:val="FF0000"/>
          <w:sz w:val="21"/>
          <w:szCs w:val="21"/>
          <w:lang w:val="pt-BR"/>
        </w:rPr>
      </w:pPr>
      <w:r w:rsidRPr="00726FE9">
        <w:rPr>
          <w:rFonts w:ascii="ＭＳ 明朝" w:hAnsi="ＭＳ 明朝" w:hint="eastAsia"/>
          <w:i/>
          <w:color w:val="FF0000"/>
          <w:sz w:val="21"/>
          <w:szCs w:val="21"/>
          <w:lang w:val="pt-BR"/>
        </w:rPr>
        <w:t>・</w:t>
      </w:r>
      <w:r w:rsidR="003872EE">
        <w:rPr>
          <w:rFonts w:ascii="ＭＳ 明朝" w:hAnsi="ＭＳ 明朝" w:hint="eastAsia"/>
          <w:i/>
          <w:color w:val="FF0000"/>
          <w:sz w:val="21"/>
          <w:szCs w:val="21"/>
          <w:lang w:val="pt-BR"/>
        </w:rPr>
        <w:t>匿名化（対応表あり）</w:t>
      </w:r>
      <w:r w:rsidR="003B3C84">
        <w:rPr>
          <w:rFonts w:ascii="ＭＳ 明朝" w:hAnsi="ＭＳ 明朝" w:hint="eastAsia"/>
          <w:i/>
          <w:color w:val="FF0000"/>
          <w:sz w:val="21"/>
          <w:szCs w:val="21"/>
          <w:lang w:val="pt-BR"/>
        </w:rPr>
        <w:t>・・・</w:t>
      </w:r>
      <w:r w:rsidR="00F87631" w:rsidRPr="00726FE9">
        <w:rPr>
          <w:rFonts w:ascii="ＭＳ 明朝" w:hAnsi="ＭＳ 明朝" w:hint="eastAsia"/>
          <w:i/>
          <w:color w:val="FF0000"/>
          <w:sz w:val="21"/>
          <w:szCs w:val="21"/>
          <w:lang w:val="pt-BR"/>
        </w:rPr>
        <w:t>必要な場合に個人を識別できるように、その個人と新たに付された符号または番号の対応表を残す方法による匿名化。</w:t>
      </w:r>
    </w:p>
    <w:p w:rsidR="00F87631" w:rsidRDefault="003B3C84" w:rsidP="003B3C84">
      <w:pPr>
        <w:jc w:val="left"/>
        <w:rPr>
          <w:rFonts w:ascii="ＭＳ 明朝" w:hAnsi="ＭＳ 明朝"/>
          <w:i/>
          <w:color w:val="FF0000"/>
          <w:sz w:val="21"/>
          <w:szCs w:val="21"/>
          <w:lang w:val="pt-BR"/>
        </w:rPr>
      </w:pPr>
      <w:r w:rsidRPr="00726FE9">
        <w:rPr>
          <w:rFonts w:ascii="ＭＳ 明朝" w:hAnsi="ＭＳ 明朝" w:hint="eastAsia"/>
          <w:i/>
          <w:color w:val="FF0000"/>
          <w:sz w:val="21"/>
          <w:szCs w:val="21"/>
          <w:lang w:val="pt-BR"/>
        </w:rPr>
        <w:t>・</w:t>
      </w:r>
      <w:r w:rsidR="003872EE">
        <w:rPr>
          <w:rFonts w:ascii="ＭＳ 明朝" w:hAnsi="ＭＳ 明朝" w:hint="eastAsia"/>
          <w:i/>
          <w:color w:val="FF0000"/>
          <w:sz w:val="21"/>
          <w:szCs w:val="21"/>
          <w:lang w:val="pt-BR"/>
        </w:rPr>
        <w:t>匿名化（対応表なし）</w:t>
      </w:r>
      <w:r>
        <w:rPr>
          <w:rFonts w:ascii="ＭＳ 明朝" w:hAnsi="ＭＳ 明朝" w:hint="eastAsia"/>
          <w:i/>
          <w:color w:val="FF0000"/>
          <w:sz w:val="21"/>
          <w:szCs w:val="21"/>
          <w:lang w:val="pt-BR"/>
        </w:rPr>
        <w:t>・・・</w:t>
      </w:r>
      <w:r w:rsidR="00F87631" w:rsidRPr="00726FE9">
        <w:rPr>
          <w:rFonts w:ascii="ＭＳ 明朝" w:hAnsi="ＭＳ 明朝" w:hint="eastAsia"/>
          <w:i/>
          <w:color w:val="FF0000"/>
          <w:sz w:val="21"/>
          <w:szCs w:val="21"/>
          <w:lang w:val="pt-BR"/>
        </w:rPr>
        <w:t>個人を識別できないように連結可能匿名化のような対応表を残さない方法による匿名化である。</w:t>
      </w:r>
    </w:p>
    <w:p w:rsidR="003B3C84" w:rsidRDefault="00045ABD" w:rsidP="00726FE9">
      <w:pPr>
        <w:ind w:leftChars="91" w:left="219"/>
        <w:jc w:val="left"/>
        <w:rPr>
          <w:rFonts w:ascii="ＭＳ ゴシック" w:eastAsia="ＭＳ ゴシック" w:hAnsi="ＭＳ ゴシック"/>
          <w:sz w:val="21"/>
          <w:szCs w:val="21"/>
          <w:lang w:val="pt-BR"/>
        </w:rPr>
      </w:pPr>
      <w:r>
        <w:rPr>
          <w:rFonts w:ascii="ＭＳ ゴシック" w:eastAsia="ＭＳ ゴシック" w:hAnsi="ＭＳ ゴシック"/>
          <w:noProof/>
          <w:sz w:val="21"/>
          <w:szCs w:val="21"/>
          <w:lang w:val="pt-BR"/>
        </w:rPr>
        <w:lastRenderedPageBreak/>
        <mc:AlternateContent>
          <mc:Choice Requires="wps">
            <w:drawing>
              <wp:inline distT="0" distB="0" distL="0" distR="0">
                <wp:extent cx="5976620" cy="2800985"/>
                <wp:effectExtent l="11430" t="11430" r="12700" b="6985"/>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800985"/>
                        </a:xfrm>
                        <a:prstGeom prst="rect">
                          <a:avLst/>
                        </a:prstGeom>
                        <a:solidFill>
                          <a:srgbClr val="FFFFFF"/>
                        </a:solidFill>
                        <a:ln w="9525">
                          <a:solidFill>
                            <a:srgbClr val="000000"/>
                          </a:solidFill>
                          <a:miter lim="800000"/>
                          <a:headEnd/>
                          <a:tailEnd/>
                        </a:ln>
                      </wps:spPr>
                      <wps:txbx>
                        <w:txbxContent>
                          <w:p w:rsidR="00D65FEB" w:rsidRDefault="00D65FEB" w:rsidP="003C48F6">
                            <w:pPr>
                              <w:rPr>
                                <w:rFonts w:ascii="ＭＳ ゴシック" w:eastAsia="ＭＳ ゴシック" w:hAnsi="ＭＳ ゴシック"/>
                              </w:rPr>
                            </w:pPr>
                            <w:r>
                              <w:rPr>
                                <w:rFonts w:ascii="ＭＳ ゴシック" w:eastAsia="ＭＳ ゴシック" w:hAnsi="ＭＳ ゴシック" w:hint="eastAsia"/>
                              </w:rPr>
                              <w:t>例）</w:t>
                            </w:r>
                          </w:p>
                          <w:p w:rsidR="00D65FEB" w:rsidRDefault="00D65FEB" w:rsidP="003C48F6">
                            <w:pPr>
                              <w:ind w:firstLineChars="100" w:firstLine="241"/>
                              <w:rPr>
                                <w:rFonts w:ascii="ＭＳ ゴシック" w:eastAsia="ＭＳ ゴシック" w:hAnsi="ＭＳ ゴシック"/>
                              </w:rPr>
                            </w:pPr>
                            <w:r>
                              <w:rPr>
                                <w:rFonts w:ascii="ＭＳ ゴシック" w:eastAsia="ＭＳ ゴシック" w:hAnsi="ＭＳ ゴシック" w:hint="eastAsia"/>
                              </w:rPr>
                              <w:t>研究責任/分担者</w:t>
                            </w:r>
                            <w:r w:rsidRPr="00726FE9">
                              <w:rPr>
                                <w:rFonts w:ascii="ＭＳ ゴシック" w:eastAsia="ＭＳ ゴシック" w:hAnsi="ＭＳ ゴシック" w:hint="eastAsia"/>
                              </w:rPr>
                              <w:t>および本研究の実施に携わる全ての者は、個人情報保護法に基づき被験者の情報を適正に取り扱い、個人情報を保護する。被験者の個人情報とは診察、検査などにより実施医療機関が知りうる全ての情報のことで、氏名、生年月日、診断名、臨床検査値などをいう。</w:t>
                            </w:r>
                          </w:p>
                          <w:p w:rsidR="00D65FEB" w:rsidRDefault="00D65FEB" w:rsidP="003C48F6">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症例報告書その他への被験者の個人情報の記載はすべて被験者識別コードを用い、被験者の個人情報が遺漏することのないように配慮する。</w:t>
                            </w:r>
                            <w:r>
                              <w:rPr>
                                <w:rFonts w:ascii="ＭＳ ゴシック" w:eastAsia="ＭＳ ゴシック" w:hAnsi="ＭＳ ゴシック" w:hint="eastAsia"/>
                              </w:rPr>
                              <w:t>研究責任者</w:t>
                            </w:r>
                            <w:r w:rsidRPr="00726FE9">
                              <w:rPr>
                                <w:rFonts w:ascii="ＭＳ ゴシック" w:eastAsia="ＭＳ ゴシック" w:hAnsi="ＭＳ ゴシック" w:hint="eastAsia"/>
                              </w:rPr>
                              <w:t>は、カルテ番号・被験者氏名・生年月日と施設にて設定した被験者識別コードの対応表（被験者識別コード表）を作成する。被験者識別コード表は</w:t>
                            </w:r>
                            <w:r>
                              <w:rPr>
                                <w:rFonts w:ascii="ＭＳ ゴシック" w:eastAsia="ＭＳ ゴシック" w:hAnsi="ＭＳ ゴシック" w:hint="eastAsia"/>
                              </w:rPr>
                              <w:t>研究責任者</w:t>
                            </w:r>
                            <w:r w:rsidRPr="00726FE9">
                              <w:rPr>
                                <w:rFonts w:ascii="ＭＳ ゴシック" w:eastAsia="ＭＳ ゴシック" w:hAnsi="ＭＳ ゴシック" w:hint="eastAsia"/>
                              </w:rPr>
                              <w:t>が原本を保管する。</w:t>
                            </w:r>
                          </w:p>
                          <w:p w:rsidR="00D65FEB" w:rsidRDefault="00D65FEB" w:rsidP="0083099A">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症例登録・割付業務によって発生した症例登録票と割付票は名古屋市立大学病院</w:t>
                            </w:r>
                            <w:r>
                              <w:rPr>
                                <w:rFonts w:ascii="ＭＳ ゴシック" w:eastAsia="ＭＳ ゴシック" w:hAnsi="ＭＳ ゴシック" w:hint="eastAsia"/>
                              </w:rPr>
                              <w:t>臨床研究開発支援センター</w:t>
                            </w:r>
                            <w:r w:rsidRPr="00726FE9">
                              <w:rPr>
                                <w:rFonts w:ascii="ＭＳ ゴシック" w:eastAsia="ＭＳ ゴシック" w:hAnsi="ＭＳ ゴシック" w:hint="eastAsia"/>
                              </w:rPr>
                              <w:t>が適切に保管する。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被験者の個人情報は当医療機関外には提供されないものとする。</w:t>
                            </w:r>
                          </w:p>
                        </w:txbxContent>
                      </wps:txbx>
                      <wps:bodyPr rot="0" vert="horz" wrap="square" lIns="74295" tIns="8890" rIns="74295" bIns="8890" anchor="t" anchorCtr="0" upright="1">
                        <a:noAutofit/>
                      </wps:bodyPr>
                    </wps:wsp>
                  </a:graphicData>
                </a:graphic>
              </wp:inline>
            </w:drawing>
          </mc:Choice>
          <mc:Fallback>
            <w:pict>
              <v:shape id="Text Box 31" o:spid="_x0000_s1045" type="#_x0000_t202" style="width:470.6pt;height:2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">
                <v:textbox inset="5.85pt,.7pt,5.85pt,.7pt">
                  <w:txbxContent>
                    <w:p w:rsidR="00D65FEB" w:rsidRDefault="00D65FEB" w:rsidP="003C48F6">
                      <w:pPr>
                        <w:rPr>
                          <w:rFonts w:ascii="ＭＳ ゴシック" w:eastAsia="ＭＳ ゴシック" w:hAnsi="ＭＳ ゴシック"/>
                        </w:rPr>
                      </w:pPr>
                      <w:r>
                        <w:rPr>
                          <w:rFonts w:ascii="ＭＳ ゴシック" w:eastAsia="ＭＳ ゴシック" w:hAnsi="ＭＳ ゴシック" w:hint="eastAsia"/>
                        </w:rPr>
                        <w:t>例）</w:t>
                      </w:r>
                    </w:p>
                    <w:p w:rsidR="00D65FEB" w:rsidRDefault="00D65FEB" w:rsidP="003C48F6">
                      <w:pPr>
                        <w:ind w:firstLineChars="100" w:firstLine="241"/>
                        <w:rPr>
                          <w:rFonts w:ascii="ＭＳ ゴシック" w:eastAsia="ＭＳ ゴシック" w:hAnsi="ＭＳ ゴシック"/>
                        </w:rPr>
                      </w:pPr>
                      <w:r>
                        <w:rPr>
                          <w:rFonts w:ascii="ＭＳ ゴシック" w:eastAsia="ＭＳ ゴシック" w:hAnsi="ＭＳ ゴシック" w:hint="eastAsia"/>
                        </w:rPr>
                        <w:t>研究責任/分担者</w:t>
                      </w:r>
                      <w:r w:rsidRPr="00726FE9">
                        <w:rPr>
                          <w:rFonts w:ascii="ＭＳ ゴシック" w:eastAsia="ＭＳ ゴシック" w:hAnsi="ＭＳ ゴシック" w:hint="eastAsia"/>
                        </w:rPr>
                        <w:t>および本研究の実施に携わる全ての者は、個人情報保護法に基づき被験者の情報を適正に取り扱い、個人情報を保護する。被験者の個人情報とは診察、検査などにより実施医療機関が知りうる全ての情報のことで、氏名、生年月日、診断名、臨床検査値などをいう。</w:t>
                      </w:r>
                    </w:p>
                    <w:p w:rsidR="00D65FEB" w:rsidRDefault="00D65FEB" w:rsidP="003C48F6">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症例報告書その他への被験者の個人情報の記載はすべて被験者識別コードを用い、被験者の個人情報が遺漏することのないように配慮する。</w:t>
                      </w:r>
                      <w:r>
                        <w:rPr>
                          <w:rFonts w:ascii="ＭＳ ゴシック" w:eastAsia="ＭＳ ゴシック" w:hAnsi="ＭＳ ゴシック" w:hint="eastAsia"/>
                        </w:rPr>
                        <w:t>研究責任者</w:t>
                      </w:r>
                      <w:r w:rsidRPr="00726FE9">
                        <w:rPr>
                          <w:rFonts w:ascii="ＭＳ ゴシック" w:eastAsia="ＭＳ ゴシック" w:hAnsi="ＭＳ ゴシック" w:hint="eastAsia"/>
                        </w:rPr>
                        <w:t>は、カルテ番号・被験者氏名・生年月日と施設にて設定した被験者識別コードの対応表（被験者識別コード表）を作成する。被験者識別コード表は</w:t>
                      </w:r>
                      <w:r>
                        <w:rPr>
                          <w:rFonts w:ascii="ＭＳ ゴシック" w:eastAsia="ＭＳ ゴシック" w:hAnsi="ＭＳ ゴシック" w:hint="eastAsia"/>
                        </w:rPr>
                        <w:t>研究責任者</w:t>
                      </w:r>
                      <w:r w:rsidRPr="00726FE9">
                        <w:rPr>
                          <w:rFonts w:ascii="ＭＳ ゴシック" w:eastAsia="ＭＳ ゴシック" w:hAnsi="ＭＳ ゴシック" w:hint="eastAsia"/>
                        </w:rPr>
                        <w:t>が原本を保管する。</w:t>
                      </w:r>
                    </w:p>
                    <w:p w:rsidR="00D65FEB" w:rsidRDefault="00D65FEB" w:rsidP="0083099A">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症例登録・割付業務によって発生した症例登録票と割付票は名古屋市立大学病院</w:t>
                      </w:r>
                      <w:r>
                        <w:rPr>
                          <w:rFonts w:ascii="ＭＳ ゴシック" w:eastAsia="ＭＳ ゴシック" w:hAnsi="ＭＳ ゴシック" w:hint="eastAsia"/>
                        </w:rPr>
                        <w:t>臨床研究開発支援センター</w:t>
                      </w:r>
                      <w:r w:rsidRPr="00726FE9">
                        <w:rPr>
                          <w:rFonts w:ascii="ＭＳ ゴシック" w:eastAsia="ＭＳ ゴシック" w:hAnsi="ＭＳ ゴシック" w:hint="eastAsia"/>
                        </w:rPr>
                        <w:t>が適切に保管する。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被験者の個人情報は当医療機関外には提供されないものとする。</w:t>
                      </w:r>
                    </w:p>
                  </w:txbxContent>
                </v:textbox>
                <w10:anchorlock/>
              </v:shape>
            </w:pict>
          </mc:Fallback>
        </mc:AlternateContent>
      </w:r>
    </w:p>
    <w:p w:rsidR="00A96CBA" w:rsidRPr="00726FE9" w:rsidRDefault="00A96CBA">
      <w:pPr>
        <w:jc w:val="left"/>
        <w:rPr>
          <w:rFonts w:ascii="ＭＳ ゴシック" w:eastAsia="ＭＳ ゴシック" w:hAnsi="ＭＳ ゴシック"/>
          <w:b/>
          <w:lang w:val="pt-BR"/>
        </w:rPr>
      </w:pPr>
    </w:p>
    <w:p w:rsidR="00BD395D" w:rsidRPr="00726FE9" w:rsidRDefault="00E044A3">
      <w:pPr>
        <w:jc w:val="left"/>
        <w:rPr>
          <w:rFonts w:ascii="ＭＳ ゴシック" w:eastAsia="ＭＳ ゴシック" w:hAnsi="ＭＳ ゴシック"/>
          <w:b/>
          <w:color w:val="0000FF"/>
          <w:lang w:val="pt-BR"/>
        </w:rPr>
      </w:pPr>
      <w:r>
        <w:rPr>
          <w:rFonts w:ascii="ＭＳ ゴシック" w:eastAsia="ＭＳ ゴシック" w:hAnsi="ＭＳ ゴシック" w:hint="eastAsia"/>
          <w:b/>
          <w:lang w:val="pt-BR"/>
        </w:rPr>
        <w:t>１７</w:t>
      </w:r>
      <w:r w:rsidR="00DF338F">
        <w:rPr>
          <w:rFonts w:ascii="ＭＳ ゴシック" w:eastAsia="ＭＳ ゴシック" w:hAnsi="ＭＳ ゴシック" w:hint="eastAsia"/>
          <w:b/>
          <w:lang w:val="pt-BR"/>
        </w:rPr>
        <w:t>．</w:t>
      </w:r>
      <w:r w:rsidR="00BD395D" w:rsidRPr="00726FE9">
        <w:rPr>
          <w:rFonts w:ascii="ＭＳ ゴシック" w:eastAsia="ＭＳ ゴシック" w:hAnsi="ＭＳ ゴシック" w:hint="eastAsia"/>
          <w:b/>
          <w:lang w:val="pt-BR"/>
        </w:rPr>
        <w:t>健康被害の補償</w:t>
      </w:r>
    </w:p>
    <w:p w:rsidR="00F87631" w:rsidRPr="00726FE9" w:rsidRDefault="00DF338F" w:rsidP="00726FE9">
      <w:pPr>
        <w:jc w:val="left"/>
        <w:rPr>
          <w:rFonts w:ascii="ＭＳ 明朝" w:hAnsi="ＭＳ 明朝"/>
          <w:i/>
          <w:color w:val="FF0000"/>
          <w:sz w:val="21"/>
          <w:szCs w:val="21"/>
          <w:lang w:val="pt-BR"/>
        </w:rPr>
      </w:pPr>
      <w:bookmarkStart w:id="49" w:name="_Hlk528747058"/>
      <w:r w:rsidRPr="00726FE9">
        <w:rPr>
          <w:rFonts w:ascii="ＭＳ 明朝" w:hAnsi="ＭＳ 明朝" w:hint="eastAsia"/>
          <w:i/>
          <w:color w:val="FF0000"/>
          <w:sz w:val="21"/>
          <w:szCs w:val="21"/>
          <w:lang w:val="pt-BR"/>
        </w:rPr>
        <w:t>※</w:t>
      </w:r>
      <w:r w:rsidR="00F87631" w:rsidRPr="00726FE9">
        <w:rPr>
          <w:rFonts w:ascii="ＭＳ 明朝" w:hAnsi="ＭＳ 明朝" w:hint="eastAsia"/>
          <w:b/>
          <w:i/>
          <w:color w:val="FF0000"/>
          <w:sz w:val="21"/>
          <w:szCs w:val="21"/>
          <w:lang w:val="pt-BR"/>
        </w:rPr>
        <w:t>補償</w:t>
      </w:r>
      <w:r w:rsidR="00F87631" w:rsidRPr="00726FE9">
        <w:rPr>
          <w:rFonts w:ascii="ＭＳ 明朝" w:hAnsi="ＭＳ 明朝" w:hint="eastAsia"/>
          <w:i/>
          <w:color w:val="FF0000"/>
          <w:sz w:val="21"/>
          <w:szCs w:val="21"/>
          <w:lang w:val="pt-BR"/>
        </w:rPr>
        <w:t>とは、違法性の有無に関わらず被験者の被った損失を填補することを言</w:t>
      </w:r>
      <w:r w:rsidR="00BE69FB" w:rsidRPr="00726FE9">
        <w:rPr>
          <w:rFonts w:ascii="ＭＳ 明朝" w:hAnsi="ＭＳ 明朝" w:hint="eastAsia"/>
          <w:i/>
          <w:color w:val="FF0000"/>
          <w:sz w:val="21"/>
          <w:szCs w:val="21"/>
          <w:lang w:val="pt-BR"/>
        </w:rPr>
        <w:t>う。</w:t>
      </w:r>
    </w:p>
    <w:p w:rsidR="00F87631" w:rsidRDefault="00E63954" w:rsidP="00DF338F">
      <w:pPr>
        <w:jc w:val="left"/>
        <w:rPr>
          <w:rFonts w:ascii="ＭＳ 明朝" w:hAnsi="ＭＳ 明朝"/>
          <w:i/>
          <w:color w:val="FF0000"/>
          <w:sz w:val="21"/>
          <w:szCs w:val="21"/>
          <w:lang w:val="pt-BR"/>
        </w:rPr>
      </w:pPr>
      <w:r w:rsidRPr="00726FE9">
        <w:rPr>
          <w:rFonts w:ascii="ＭＳ 明朝" w:hAnsi="ＭＳ 明朝" w:hint="eastAsia"/>
          <w:i/>
          <w:color w:val="FF0000"/>
          <w:sz w:val="21"/>
          <w:szCs w:val="21"/>
          <w:lang w:val="pt-BR"/>
        </w:rPr>
        <w:t>※</w:t>
      </w:r>
      <w:r w:rsidR="00F87631" w:rsidRPr="00726FE9">
        <w:rPr>
          <w:rFonts w:ascii="ＭＳ 明朝" w:hAnsi="ＭＳ 明朝" w:hint="eastAsia"/>
          <w:b/>
          <w:i/>
          <w:color w:val="FF0000"/>
          <w:sz w:val="21"/>
          <w:szCs w:val="21"/>
          <w:lang w:val="pt-BR"/>
        </w:rPr>
        <w:t>賠償</w:t>
      </w:r>
      <w:r w:rsidR="00F87631" w:rsidRPr="00726FE9">
        <w:rPr>
          <w:rFonts w:ascii="ＭＳ 明朝" w:hAnsi="ＭＳ 明朝" w:hint="eastAsia"/>
          <w:i/>
          <w:color w:val="FF0000"/>
          <w:sz w:val="21"/>
          <w:szCs w:val="21"/>
          <w:lang w:val="pt-BR"/>
        </w:rPr>
        <w:t>とは、製造物の欠陥・研究計画の欠陥・説明と同意取得の不備または医療者の過失などに対する損害賠償請求に応じて責任を負う者が損害を填補すること</w:t>
      </w:r>
      <w:r w:rsidR="00DD7C17" w:rsidRPr="00726FE9">
        <w:rPr>
          <w:rFonts w:ascii="ＭＳ 明朝" w:hAnsi="ＭＳ 明朝" w:hint="eastAsia"/>
          <w:i/>
          <w:color w:val="FF0000"/>
          <w:sz w:val="21"/>
          <w:szCs w:val="21"/>
          <w:lang w:val="pt-BR"/>
        </w:rPr>
        <w:t>を言う。</w:t>
      </w:r>
      <w:bookmarkEnd w:id="49"/>
    </w:p>
    <w:p w:rsidR="00DF338F" w:rsidRDefault="00045ABD" w:rsidP="00726FE9">
      <w:pPr>
        <w:ind w:leftChars="91" w:left="219"/>
        <w:jc w:val="left"/>
        <w:rPr>
          <w:rFonts w:ascii="ＭＳ ゴシック" w:eastAsia="ＭＳ ゴシック" w:hAnsi="ＭＳ ゴシック"/>
          <w:sz w:val="21"/>
          <w:szCs w:val="21"/>
          <w:lang w:val="pt-BR"/>
        </w:rPr>
      </w:pPr>
      <w:bookmarkStart w:id="50" w:name="_Hlk528747102"/>
      <w:r>
        <w:rPr>
          <w:rFonts w:ascii="ＭＳ ゴシック" w:eastAsia="ＭＳ ゴシック" w:hAnsi="ＭＳ ゴシック"/>
          <w:noProof/>
          <w:sz w:val="21"/>
          <w:szCs w:val="21"/>
          <w:lang w:val="pt-BR"/>
        </w:rPr>
        <mc:AlternateContent>
          <mc:Choice Requires="wps">
            <w:drawing>
              <wp:inline distT="0" distB="0" distL="0" distR="0">
                <wp:extent cx="5976620" cy="1001395"/>
                <wp:effectExtent l="11430" t="13335" r="12700" b="13970"/>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1001395"/>
                        </a:xfrm>
                        <a:prstGeom prst="rect">
                          <a:avLst/>
                        </a:prstGeom>
                        <a:solidFill>
                          <a:srgbClr val="FFFFFF"/>
                        </a:solidFill>
                        <a:ln w="9525">
                          <a:solidFill>
                            <a:srgbClr val="000000"/>
                          </a:solidFill>
                          <a:miter lim="800000"/>
                          <a:headEnd/>
                          <a:tailEnd/>
                        </a:ln>
                      </wps:spPr>
                      <wps:txbx>
                        <w:txbxContent>
                          <w:p w:rsidR="00D65FEB" w:rsidRDefault="00D65FEB" w:rsidP="00DF338F">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lang w:val="pt-BR"/>
                              </w:rPr>
                              <w:t>本研究の実施により被験者に健康被害が発生した場合には、</w:t>
                            </w:r>
                            <w:r>
                              <w:rPr>
                                <w:rFonts w:ascii="ＭＳ ゴシック" w:eastAsia="ＭＳ ゴシック" w:hAnsi="ＭＳ ゴシック" w:hint="eastAsia"/>
                                <w:lang w:val="pt-BR"/>
                              </w:rPr>
                              <w:t>研究責任/分担者</w:t>
                            </w:r>
                            <w:r w:rsidRPr="00726FE9">
                              <w:rPr>
                                <w:rFonts w:ascii="ＭＳ ゴシック" w:eastAsia="ＭＳ ゴシック" w:hAnsi="ＭＳ ゴシック" w:hint="eastAsia"/>
                                <w:lang w:val="pt-BR"/>
                              </w:rPr>
                              <w:t>は十分な治療その他の適切な措置を行う。本研究に起因した健康被害の治療は</w:t>
                            </w:r>
                            <w:r w:rsidRPr="00726FE9">
                              <w:rPr>
                                <w:rFonts w:ascii="ＭＳ ゴシック" w:eastAsia="ＭＳ ゴシック" w:hAnsi="ＭＳ ゴシック" w:hint="eastAsia"/>
                              </w:rPr>
                              <w:t>原則として通常の保険診療にて行う。</w:t>
                            </w:r>
                          </w:p>
                        </w:txbxContent>
                      </wps:txbx>
                      <wps:bodyPr rot="0" vert="horz" wrap="square" lIns="74295" tIns="8890" rIns="74295" bIns="8890" anchor="t" anchorCtr="0" upright="1">
                        <a:noAutofit/>
                      </wps:bodyPr>
                    </wps:wsp>
                  </a:graphicData>
                </a:graphic>
              </wp:inline>
            </w:drawing>
          </mc:Choice>
          <mc:Fallback>
            <w:pict>
              <v:shape id="Text Box 32" o:spid="_x0000_s1046" type="#_x0000_t202" style="width:470.6pt;height:7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">
                <v:textbox inset="5.85pt,.7pt,5.85pt,.7pt">
                  <w:txbxContent>
                    <w:p w:rsidR="00D65FEB" w:rsidRDefault="00D65FEB" w:rsidP="00DF338F">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lang w:val="pt-BR"/>
                        </w:rPr>
                        <w:t>本研究の実施により被験者に健康被害が発生した場合には、</w:t>
                      </w:r>
                      <w:r>
                        <w:rPr>
                          <w:rFonts w:ascii="ＭＳ ゴシック" w:eastAsia="ＭＳ ゴシック" w:hAnsi="ＭＳ ゴシック" w:hint="eastAsia"/>
                          <w:lang w:val="pt-BR"/>
                        </w:rPr>
                        <w:t>研究責任/分担者</w:t>
                      </w:r>
                      <w:r w:rsidRPr="00726FE9">
                        <w:rPr>
                          <w:rFonts w:ascii="ＭＳ ゴシック" w:eastAsia="ＭＳ ゴシック" w:hAnsi="ＭＳ ゴシック" w:hint="eastAsia"/>
                          <w:lang w:val="pt-BR"/>
                        </w:rPr>
                        <w:t>は十分な治療その他の適切な措置を行う。本研究に起因した健康被害の治療は</w:t>
                      </w:r>
                      <w:r w:rsidRPr="00726FE9">
                        <w:rPr>
                          <w:rFonts w:ascii="ＭＳ ゴシック" w:eastAsia="ＭＳ ゴシック" w:hAnsi="ＭＳ ゴシック" w:hint="eastAsia"/>
                        </w:rPr>
                        <w:t>原則として通常の保険診療にて行う。</w:t>
                      </w:r>
                    </w:p>
                  </w:txbxContent>
                </v:textbox>
                <w10:anchorlock/>
              </v:shape>
            </w:pict>
          </mc:Fallback>
        </mc:AlternateContent>
      </w:r>
      <w:bookmarkEnd w:id="50"/>
    </w:p>
    <w:p w:rsidR="00DF338F" w:rsidRDefault="00DF338F" w:rsidP="00E63954">
      <w:pPr>
        <w:jc w:val="left"/>
        <w:rPr>
          <w:rFonts w:ascii="ＭＳ ゴシック" w:eastAsia="ＭＳ ゴシック" w:hAnsi="ＭＳ ゴシック"/>
          <w:b/>
        </w:rPr>
      </w:pPr>
    </w:p>
    <w:p w:rsidR="00E63954" w:rsidRPr="003159B9" w:rsidRDefault="00E044A3" w:rsidP="00E63954">
      <w:pPr>
        <w:jc w:val="left"/>
        <w:rPr>
          <w:rFonts w:ascii="ＭＳ ゴシック" w:eastAsia="ＭＳ ゴシック" w:hAnsi="ＭＳ ゴシック"/>
          <w:b/>
        </w:rPr>
      </w:pPr>
      <w:r>
        <w:rPr>
          <w:rFonts w:ascii="ＭＳ ゴシック" w:eastAsia="ＭＳ ゴシック" w:hAnsi="ＭＳ ゴシック" w:hint="eastAsia"/>
          <w:b/>
        </w:rPr>
        <w:t>１８</w:t>
      </w:r>
      <w:r w:rsidR="00022838">
        <w:rPr>
          <w:rFonts w:ascii="ＭＳ ゴシック" w:eastAsia="ＭＳ ゴシック" w:hAnsi="ＭＳ ゴシック" w:hint="eastAsia"/>
          <w:b/>
        </w:rPr>
        <w:t>．</w:t>
      </w:r>
      <w:r w:rsidR="00CF0155" w:rsidRPr="003159B9">
        <w:rPr>
          <w:rFonts w:ascii="ＭＳ ゴシック" w:eastAsia="ＭＳ ゴシック" w:hAnsi="ＭＳ ゴシック" w:hint="eastAsia"/>
          <w:b/>
        </w:rPr>
        <w:t>本</w:t>
      </w:r>
      <w:r w:rsidR="00BE5091" w:rsidRPr="003159B9">
        <w:rPr>
          <w:rFonts w:ascii="ＭＳ ゴシック" w:eastAsia="ＭＳ ゴシック" w:hAnsi="ＭＳ ゴシック" w:hint="eastAsia"/>
          <w:b/>
        </w:rPr>
        <w:t>研究</w:t>
      </w:r>
      <w:r w:rsidR="00CF0155" w:rsidRPr="003159B9">
        <w:rPr>
          <w:rFonts w:ascii="ＭＳ ゴシック" w:eastAsia="ＭＳ ゴシック" w:hAnsi="ＭＳ ゴシック" w:hint="eastAsia"/>
          <w:b/>
        </w:rPr>
        <w:t>に伴い発生する利益相反</w:t>
      </w:r>
    </w:p>
    <w:p w:rsidR="00022838" w:rsidRPr="00726FE9" w:rsidRDefault="00022838" w:rsidP="00E63954">
      <w:pPr>
        <w:jc w:val="left"/>
        <w:rPr>
          <w:rFonts w:ascii="ＭＳ 明朝" w:hAnsi="ＭＳ 明朝"/>
          <w:i/>
          <w:color w:val="FF0000"/>
        </w:rPr>
      </w:pPr>
      <w:bookmarkStart w:id="51" w:name="_Hlk528748445"/>
      <w:r w:rsidRPr="00726FE9">
        <w:rPr>
          <w:rFonts w:ascii="ＭＳ 明朝" w:hAnsi="ＭＳ 明朝" w:hint="eastAsia"/>
          <w:i/>
          <w:color w:val="FF0000"/>
        </w:rPr>
        <w:t>※</w:t>
      </w:r>
      <w:r w:rsidR="00E63954" w:rsidRPr="00726FE9">
        <w:rPr>
          <w:rFonts w:ascii="ＭＳ 明朝" w:hAnsi="ＭＳ 明朝" w:hint="eastAsia"/>
          <w:i/>
          <w:color w:val="FF0000"/>
        </w:rPr>
        <w:t>厚生労働科学研究における利益相反（</w:t>
      </w:r>
      <w:r w:rsidR="00E63954" w:rsidRPr="00726FE9">
        <w:rPr>
          <w:rFonts w:ascii="ＭＳ 明朝" w:hAnsi="ＭＳ 明朝"/>
          <w:i/>
          <w:color w:val="FF0000"/>
        </w:rPr>
        <w:t>Conflict of Interest</w:t>
      </w:r>
      <w:r w:rsidR="00E63954" w:rsidRPr="00726FE9">
        <w:rPr>
          <w:rFonts w:ascii="ＭＳ 明朝" w:hAnsi="ＭＳ 明朝" w:hint="eastAsia"/>
          <w:i/>
          <w:color w:val="FF0000"/>
        </w:rPr>
        <w:t>：</w:t>
      </w:r>
      <w:r w:rsidR="00E63954" w:rsidRPr="00726FE9">
        <w:rPr>
          <w:rFonts w:ascii="ＭＳ 明朝" w:hAnsi="ＭＳ 明朝"/>
          <w:i/>
          <w:color w:val="FF0000"/>
        </w:rPr>
        <w:t>COI</w:t>
      </w:r>
      <w:r w:rsidR="00E63954" w:rsidRPr="00726FE9">
        <w:rPr>
          <w:rFonts w:ascii="ＭＳ 明朝" w:hAnsi="ＭＳ 明朝" w:hint="eastAsia"/>
          <w:i/>
          <w:color w:val="FF0000"/>
        </w:rPr>
        <w:t>）の管理に関する指針</w:t>
      </w:r>
    </w:p>
    <w:p w:rsidR="00E63954" w:rsidRDefault="009C16F6" w:rsidP="00E63954">
      <w:pPr>
        <w:jc w:val="left"/>
        <w:rPr>
          <w:rStyle w:val="ac"/>
          <w:rFonts w:ascii="ＭＳ ゴシック" w:eastAsia="ＭＳ ゴシック" w:hAnsi="ＭＳ ゴシック"/>
          <w:i/>
          <w:color w:val="FF0000"/>
        </w:rPr>
      </w:pPr>
      <w:hyperlink r:id="rId7" w:history="1">
        <w:r w:rsidR="00E63954" w:rsidRPr="00726FE9">
          <w:rPr>
            <w:rStyle w:val="ac"/>
            <w:rFonts w:ascii="ＭＳ 明朝" w:hAnsi="ＭＳ 明朝"/>
            <w:i/>
            <w:color w:val="FF0000"/>
          </w:rPr>
          <w:t>http://www.mhlw.go.jp/general/seido/kousei/i-kenkyu/index.html</w:t>
        </w:r>
      </w:hyperlink>
      <w:bookmarkEnd w:id="51"/>
    </w:p>
    <w:p w:rsidR="00BD395D" w:rsidRPr="003159B9" w:rsidRDefault="00E044A3" w:rsidP="00E63954">
      <w:pPr>
        <w:jc w:val="left"/>
        <w:rPr>
          <w:rFonts w:ascii="ＭＳ ゴシック" w:eastAsia="ＭＳ ゴシック" w:hAnsi="ＭＳ ゴシック"/>
          <w:b/>
        </w:rPr>
      </w:pPr>
      <w:r>
        <w:rPr>
          <w:rFonts w:ascii="ＭＳ ゴシック" w:eastAsia="ＭＳ ゴシック" w:hAnsi="ＭＳ ゴシック" w:hint="eastAsia"/>
          <w:b/>
          <w:sz w:val="21"/>
          <w:szCs w:val="21"/>
        </w:rPr>
        <w:t>１８</w:t>
      </w:r>
      <w:r w:rsidR="00A96CBA" w:rsidRPr="003159B9">
        <w:rPr>
          <w:rFonts w:ascii="ＭＳ ゴシック" w:eastAsia="ＭＳ ゴシック" w:hAnsi="ＭＳ ゴシック" w:hint="eastAsia"/>
          <w:b/>
          <w:sz w:val="21"/>
          <w:szCs w:val="21"/>
        </w:rPr>
        <w:t>．１．</w:t>
      </w:r>
      <w:r w:rsidR="00BD395D" w:rsidRPr="003159B9">
        <w:rPr>
          <w:rFonts w:ascii="ＭＳ ゴシック" w:eastAsia="ＭＳ ゴシック" w:hAnsi="ＭＳ ゴシック" w:hint="eastAsia"/>
          <w:b/>
          <w:sz w:val="21"/>
          <w:szCs w:val="21"/>
        </w:rPr>
        <w:t>本</w:t>
      </w:r>
      <w:r w:rsidR="000D4D68" w:rsidRPr="003159B9">
        <w:rPr>
          <w:rFonts w:ascii="ＭＳ ゴシック" w:eastAsia="ＭＳ ゴシック" w:hAnsi="ＭＳ ゴシック" w:hint="eastAsia"/>
          <w:b/>
          <w:sz w:val="21"/>
          <w:szCs w:val="21"/>
        </w:rPr>
        <w:t>研究</w:t>
      </w:r>
      <w:r w:rsidR="00BD395D" w:rsidRPr="003159B9">
        <w:rPr>
          <w:rFonts w:ascii="ＭＳ ゴシック" w:eastAsia="ＭＳ ゴシック" w:hAnsi="ＭＳ ゴシック" w:hint="eastAsia"/>
          <w:b/>
          <w:sz w:val="21"/>
          <w:szCs w:val="21"/>
        </w:rPr>
        <w:t xml:space="preserve">の資金源 </w:t>
      </w:r>
    </w:p>
    <w:p w:rsidR="00A17937" w:rsidRPr="00726FE9" w:rsidRDefault="00022838" w:rsidP="00E63954">
      <w:pPr>
        <w:jc w:val="left"/>
        <w:rPr>
          <w:rFonts w:ascii="ＭＳ 明朝" w:hAnsi="ＭＳ 明朝"/>
          <w:i/>
          <w:color w:val="FF0000"/>
          <w:sz w:val="21"/>
          <w:szCs w:val="21"/>
        </w:rPr>
      </w:pPr>
      <w:bookmarkStart w:id="52" w:name="_Hlk528748427"/>
      <w:r w:rsidRPr="00726FE9">
        <w:rPr>
          <w:rFonts w:ascii="ＭＳ 明朝" w:hAnsi="ＭＳ 明朝" w:hint="eastAsia"/>
          <w:i/>
          <w:color w:val="FF0000"/>
          <w:sz w:val="21"/>
          <w:szCs w:val="21"/>
        </w:rPr>
        <w:t>※</w:t>
      </w:r>
      <w:r w:rsidR="00A17937" w:rsidRPr="00726FE9">
        <w:rPr>
          <w:rFonts w:ascii="ＭＳ 明朝" w:hAnsi="ＭＳ 明朝" w:hint="eastAsia"/>
          <w:i/>
          <w:color w:val="FF0000"/>
          <w:sz w:val="21"/>
          <w:szCs w:val="21"/>
        </w:rPr>
        <w:t>臨床</w:t>
      </w:r>
      <w:r w:rsidR="00BE5091" w:rsidRPr="00726FE9">
        <w:rPr>
          <w:rFonts w:ascii="ＭＳ 明朝" w:hAnsi="ＭＳ 明朝" w:hint="eastAsia"/>
          <w:i/>
          <w:color w:val="FF0000"/>
          <w:sz w:val="21"/>
          <w:szCs w:val="21"/>
        </w:rPr>
        <w:t>研究</w:t>
      </w:r>
      <w:r w:rsidR="00A17937" w:rsidRPr="00726FE9">
        <w:rPr>
          <w:rFonts w:ascii="ＭＳ 明朝" w:hAnsi="ＭＳ 明朝" w:hint="eastAsia"/>
          <w:i/>
          <w:color w:val="FF0000"/>
          <w:sz w:val="21"/>
          <w:szCs w:val="21"/>
        </w:rPr>
        <w:t>の主たる資金源を記載</w:t>
      </w:r>
      <w:r w:rsidR="00E63954" w:rsidRPr="00726FE9">
        <w:rPr>
          <w:rFonts w:ascii="ＭＳ 明朝" w:hAnsi="ＭＳ 明朝" w:hint="eastAsia"/>
          <w:i/>
          <w:color w:val="FF0000"/>
          <w:sz w:val="21"/>
          <w:szCs w:val="21"/>
        </w:rPr>
        <w:t>する。</w:t>
      </w:r>
    </w:p>
    <w:p w:rsidR="00EC14B8" w:rsidRDefault="00022838" w:rsidP="00E63954">
      <w:pPr>
        <w:jc w:val="left"/>
        <w:rPr>
          <w:rFonts w:ascii="ＭＳ ゴシック" w:eastAsia="ＭＳ ゴシック" w:hAnsi="ＭＳ ゴシック"/>
          <w:sz w:val="21"/>
          <w:szCs w:val="21"/>
        </w:rPr>
      </w:pPr>
      <w:r w:rsidRPr="00726FE9">
        <w:rPr>
          <w:rFonts w:ascii="ＭＳ 明朝" w:hAnsi="ＭＳ 明朝" w:hint="eastAsia"/>
          <w:i/>
          <w:color w:val="FF0000"/>
          <w:sz w:val="21"/>
          <w:szCs w:val="21"/>
        </w:rPr>
        <w:t>※</w:t>
      </w:r>
      <w:r w:rsidR="00A17937" w:rsidRPr="00726FE9">
        <w:rPr>
          <w:rFonts w:ascii="ＭＳ 明朝" w:hAnsi="ＭＳ 明朝" w:hint="eastAsia"/>
          <w:i/>
          <w:color w:val="FF0000"/>
          <w:sz w:val="21"/>
          <w:szCs w:val="21"/>
        </w:rPr>
        <w:t>企業などから</w:t>
      </w:r>
      <w:r w:rsidR="00BE5091" w:rsidRPr="00726FE9">
        <w:rPr>
          <w:rFonts w:ascii="ＭＳ 明朝" w:hAnsi="ＭＳ 明朝" w:hint="eastAsia"/>
          <w:i/>
          <w:color w:val="FF0000"/>
          <w:sz w:val="21"/>
          <w:szCs w:val="21"/>
        </w:rPr>
        <w:t>研究</w:t>
      </w:r>
      <w:r w:rsidR="00A17937" w:rsidRPr="00726FE9">
        <w:rPr>
          <w:rFonts w:ascii="ＭＳ 明朝" w:hAnsi="ＭＳ 明朝" w:hint="eastAsia"/>
          <w:i/>
          <w:color w:val="FF0000"/>
          <w:sz w:val="21"/>
          <w:szCs w:val="21"/>
        </w:rPr>
        <w:t>薬・機器・消耗品等の無償提供を受ける場合にはその旨を記載</w:t>
      </w:r>
      <w:r w:rsidR="000D4D68" w:rsidRPr="00726FE9">
        <w:rPr>
          <w:rFonts w:ascii="ＭＳ 明朝" w:hAnsi="ＭＳ 明朝" w:hint="eastAsia"/>
          <w:i/>
          <w:color w:val="FF0000"/>
          <w:sz w:val="21"/>
          <w:szCs w:val="21"/>
        </w:rPr>
        <w:t>する。</w:t>
      </w:r>
      <w:bookmarkEnd w:id="52"/>
    </w:p>
    <w:p w:rsidR="00022838" w:rsidRDefault="00045ABD" w:rsidP="00726FE9">
      <w:pPr>
        <w:ind w:leftChars="91" w:left="219"/>
        <w:jc w:val="left"/>
        <w:rPr>
          <w:rFonts w:ascii="ＭＳ ゴシック" w:eastAsia="ＭＳ ゴシック" w:hAnsi="ＭＳ ゴシック"/>
          <w:sz w:val="21"/>
          <w:szCs w:val="21"/>
        </w:rPr>
      </w:pPr>
      <w:bookmarkStart w:id="53" w:name="_Hlk528748453"/>
      <w:r>
        <w:rPr>
          <w:rFonts w:ascii="ＭＳ ゴシック" w:eastAsia="ＭＳ ゴシック" w:hAnsi="ＭＳ ゴシック"/>
          <w:noProof/>
          <w:sz w:val="21"/>
          <w:szCs w:val="21"/>
        </w:rPr>
        <w:lastRenderedPageBreak/>
        <mc:AlternateContent>
          <mc:Choice Requires="wps">
            <w:drawing>
              <wp:inline distT="0" distB="0" distL="0" distR="0">
                <wp:extent cx="6115685" cy="1945005"/>
                <wp:effectExtent l="11430" t="5080" r="6985" b="12065"/>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945005"/>
                        </a:xfrm>
                        <a:prstGeom prst="rect">
                          <a:avLst/>
                        </a:prstGeom>
                        <a:solidFill>
                          <a:srgbClr val="FFFFFF"/>
                        </a:solidFill>
                        <a:ln w="9525">
                          <a:solidFill>
                            <a:srgbClr val="000000"/>
                          </a:solidFill>
                          <a:miter lim="800000"/>
                          <a:headEnd/>
                          <a:tailEnd/>
                        </a:ln>
                      </wps:spPr>
                      <wps:txbx>
                        <w:txbxContent>
                          <w:p w:rsidR="00D65FEB" w:rsidRDefault="00D65FEB" w:rsidP="00022838">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本研究は平成○○年度</w:t>
                            </w:r>
                            <w:r w:rsidRPr="00726FE9">
                              <w:rPr>
                                <w:rFonts w:ascii="ＭＳ ゴシック" w:eastAsia="ＭＳ ゴシック" w:hAnsi="ＭＳ ゴシック"/>
                              </w:rPr>
                              <w:t xml:space="preserve"> </w:t>
                            </w:r>
                            <w:r w:rsidRPr="00726FE9">
                              <w:rPr>
                                <w:rFonts w:ascii="ＭＳ ゴシック" w:eastAsia="ＭＳ ゴシック" w:hAnsi="ＭＳ ゴシック" w:hint="eastAsia"/>
                              </w:rPr>
                              <w:t>□□研究助成を得て実施する（助成番号△△）。研究薬●●は▲▲製薬株式会社から無償提供される。</w:t>
                            </w:r>
                          </w:p>
                          <w:p w:rsidR="00D65FEB" w:rsidRDefault="00D65FEB" w:rsidP="00022838">
                            <w:pPr>
                              <w:rPr>
                                <w:rFonts w:ascii="ＭＳ ゴシック" w:eastAsia="ＭＳ ゴシック" w:hAnsi="ＭＳ ゴシック"/>
                                <w:lang w:val="pt-BR"/>
                              </w:rPr>
                            </w:pPr>
                          </w:p>
                          <w:p w:rsidR="00D65FEB" w:rsidRDefault="00D65FEB">
                            <w:pPr>
                              <w:rPr>
                                <w:rFonts w:ascii="ＭＳ ゴシック" w:eastAsia="ＭＳ ゴシック" w:hAnsi="ＭＳ ゴシック"/>
                              </w:rPr>
                            </w:pPr>
                            <w:r>
                              <w:rPr>
                                <w:rFonts w:ascii="ＭＳ ゴシック" w:eastAsia="ＭＳ ゴシック" w:hAnsi="ＭＳ ゴシック" w:hint="eastAsia"/>
                              </w:rPr>
                              <w:t>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本研究は名古屋市立大学</w:t>
                            </w:r>
                            <w:r w:rsidRPr="00726FE9">
                              <w:rPr>
                                <w:rFonts w:ascii="ＭＳ ゴシック" w:eastAsia="ＭＳ ゴシック" w:hAnsi="ＭＳ ゴシック"/>
                              </w:rPr>
                              <w:t>XX</w:t>
                            </w:r>
                            <w:r w:rsidRPr="00726FE9">
                              <w:rPr>
                                <w:rFonts w:ascii="ＭＳ ゴシック" w:eastAsia="ＭＳ ゴシック" w:hAnsi="ＭＳ ゴシック" w:hint="eastAsia"/>
                              </w:rPr>
                              <w:t>講座が実施する自主臨床研究であり、本研究に使用する医薬品の製造販売を行う製薬会社をはじめ、他の団体からの資金援助に基づいて行われるものではない。</w:t>
                            </w:r>
                          </w:p>
                        </w:txbxContent>
                      </wps:txbx>
                      <wps:bodyPr rot="0" vert="horz" wrap="square" lIns="74295" tIns="8890" rIns="74295" bIns="8890" anchor="t" anchorCtr="0" upright="1">
                        <a:noAutofit/>
                      </wps:bodyPr>
                    </wps:wsp>
                  </a:graphicData>
                </a:graphic>
              </wp:inline>
            </w:drawing>
          </mc:Choice>
          <mc:Fallback>
            <w:pict>
              <v:shape id="Text Box 33" o:spid="_x0000_s1047" type="#_x0000_t202" style="width:481.55pt;height:15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">
                <v:textbox inset="5.85pt,.7pt,5.85pt,.7pt">
                  <w:txbxContent>
                    <w:p w:rsidR="00D65FEB" w:rsidRDefault="00D65FEB" w:rsidP="00022838">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本研究は平成○○年度</w:t>
                      </w:r>
                      <w:r w:rsidRPr="00726FE9">
                        <w:rPr>
                          <w:rFonts w:ascii="ＭＳ ゴシック" w:eastAsia="ＭＳ ゴシック" w:hAnsi="ＭＳ ゴシック"/>
                        </w:rPr>
                        <w:t xml:space="preserve"> </w:t>
                      </w:r>
                      <w:r w:rsidRPr="00726FE9">
                        <w:rPr>
                          <w:rFonts w:ascii="ＭＳ ゴシック" w:eastAsia="ＭＳ ゴシック" w:hAnsi="ＭＳ ゴシック" w:hint="eastAsia"/>
                        </w:rPr>
                        <w:t>□□研究助成を得て実施する（助成番号△△）。研究薬●●は▲▲製薬株式会社から無償提供される。</w:t>
                      </w:r>
                    </w:p>
                    <w:p w:rsidR="00D65FEB" w:rsidRDefault="00D65FEB" w:rsidP="00022838">
                      <w:pPr>
                        <w:rPr>
                          <w:rFonts w:ascii="ＭＳ ゴシック" w:eastAsia="ＭＳ ゴシック" w:hAnsi="ＭＳ ゴシック"/>
                          <w:lang w:val="pt-BR"/>
                        </w:rPr>
                      </w:pPr>
                    </w:p>
                    <w:p w:rsidR="00D65FEB" w:rsidRDefault="00D65FEB">
                      <w:pPr>
                        <w:rPr>
                          <w:rFonts w:ascii="ＭＳ ゴシック" w:eastAsia="ＭＳ ゴシック" w:hAnsi="ＭＳ ゴシック"/>
                        </w:rPr>
                      </w:pPr>
                      <w:r>
                        <w:rPr>
                          <w:rFonts w:ascii="ＭＳ ゴシック" w:eastAsia="ＭＳ ゴシック" w:hAnsi="ＭＳ ゴシック" w:hint="eastAsia"/>
                        </w:rPr>
                        <w:t>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本研究は名古屋市立大学</w:t>
                      </w:r>
                      <w:r w:rsidRPr="00726FE9">
                        <w:rPr>
                          <w:rFonts w:ascii="ＭＳ ゴシック" w:eastAsia="ＭＳ ゴシック" w:hAnsi="ＭＳ ゴシック"/>
                        </w:rPr>
                        <w:t>XX</w:t>
                      </w:r>
                      <w:r w:rsidRPr="00726FE9">
                        <w:rPr>
                          <w:rFonts w:ascii="ＭＳ ゴシック" w:eastAsia="ＭＳ ゴシック" w:hAnsi="ＭＳ ゴシック" w:hint="eastAsia"/>
                        </w:rPr>
                        <w:t>講座が実施する自主臨床研究であり、本研究に使用する医薬品の製造販売を行う製薬会社をはじめ、他の団体からの資金援助に基づいて行われるものではない。</w:t>
                      </w:r>
                    </w:p>
                  </w:txbxContent>
                </v:textbox>
                <w10:anchorlock/>
              </v:shape>
            </w:pict>
          </mc:Fallback>
        </mc:AlternateContent>
      </w:r>
      <w:bookmarkEnd w:id="53"/>
    </w:p>
    <w:p w:rsidR="00022838" w:rsidRDefault="00022838" w:rsidP="00E63954">
      <w:pPr>
        <w:jc w:val="left"/>
        <w:rPr>
          <w:rFonts w:ascii="ＭＳ ゴシック" w:eastAsia="ＭＳ ゴシック" w:hAnsi="ＭＳ ゴシック"/>
          <w:sz w:val="21"/>
          <w:szCs w:val="21"/>
        </w:rPr>
      </w:pPr>
    </w:p>
    <w:p w:rsidR="00022838" w:rsidRPr="00726FE9" w:rsidRDefault="00E044A3" w:rsidP="00E63954">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１８</w:t>
      </w:r>
      <w:r w:rsidR="00022838" w:rsidRPr="00726FE9">
        <w:rPr>
          <w:rFonts w:ascii="ＭＳ ゴシック" w:eastAsia="ＭＳ ゴシック" w:hAnsi="ＭＳ ゴシック" w:hint="eastAsia"/>
          <w:b/>
          <w:sz w:val="21"/>
          <w:szCs w:val="21"/>
        </w:rPr>
        <w:t>．２</w:t>
      </w:r>
      <w:r w:rsidR="00022838">
        <w:rPr>
          <w:rFonts w:ascii="ＭＳ ゴシック" w:eastAsia="ＭＳ ゴシック" w:hAnsi="ＭＳ ゴシック" w:hint="eastAsia"/>
          <w:b/>
          <w:sz w:val="21"/>
          <w:szCs w:val="21"/>
        </w:rPr>
        <w:t>．</w:t>
      </w:r>
      <w:r w:rsidR="00022838" w:rsidRPr="00726FE9">
        <w:rPr>
          <w:rFonts w:ascii="ＭＳ ゴシック" w:eastAsia="ＭＳ ゴシック" w:hAnsi="ＭＳ ゴシック" w:hint="eastAsia"/>
          <w:b/>
          <w:sz w:val="21"/>
          <w:szCs w:val="21"/>
        </w:rPr>
        <w:t>本研究に伴い発生する利益相反</w:t>
      </w:r>
    </w:p>
    <w:p w:rsidR="00EC14B8" w:rsidRPr="00726FE9" w:rsidRDefault="00022838" w:rsidP="00E63954">
      <w:pPr>
        <w:tabs>
          <w:tab w:val="left" w:pos="876"/>
        </w:tabs>
        <w:rPr>
          <w:rFonts w:ascii="ＭＳ 明朝" w:hAnsi="ＭＳ 明朝"/>
          <w:i/>
          <w:color w:val="FF0000"/>
          <w:sz w:val="21"/>
          <w:szCs w:val="21"/>
        </w:rPr>
      </w:pPr>
      <w:bookmarkStart w:id="54" w:name="_Hlk528748493"/>
      <w:bookmarkStart w:id="55" w:name="_Hlk530996078"/>
      <w:r w:rsidRPr="00726FE9">
        <w:rPr>
          <w:rFonts w:ascii="ＭＳ 明朝" w:hAnsi="ＭＳ 明朝" w:hint="eastAsia"/>
          <w:i/>
          <w:color w:val="FF0000"/>
          <w:sz w:val="21"/>
          <w:szCs w:val="21"/>
        </w:rPr>
        <w:t>※</w:t>
      </w:r>
      <w:r w:rsidR="00A96CBA" w:rsidRPr="00726FE9">
        <w:rPr>
          <w:rFonts w:ascii="ＭＳ 明朝" w:hAnsi="ＭＳ 明朝" w:hint="eastAsia"/>
          <w:i/>
          <w:color w:val="FF0000"/>
          <w:sz w:val="21"/>
          <w:szCs w:val="21"/>
        </w:rPr>
        <w:t>当該</w:t>
      </w:r>
      <w:r w:rsidR="00EC14B8" w:rsidRPr="00726FE9">
        <w:rPr>
          <w:rFonts w:ascii="ＭＳ 明朝" w:hAnsi="ＭＳ 明朝" w:hint="eastAsia"/>
          <w:i/>
          <w:color w:val="FF0000"/>
          <w:sz w:val="21"/>
          <w:szCs w:val="21"/>
        </w:rPr>
        <w:t>臨床</w:t>
      </w:r>
      <w:r w:rsidR="00BE5091" w:rsidRPr="00726FE9">
        <w:rPr>
          <w:rFonts w:ascii="ＭＳ 明朝" w:hAnsi="ＭＳ 明朝" w:hint="eastAsia"/>
          <w:i/>
          <w:color w:val="FF0000"/>
          <w:sz w:val="21"/>
          <w:szCs w:val="21"/>
        </w:rPr>
        <w:t>研究</w:t>
      </w:r>
      <w:r w:rsidR="00EC14B8" w:rsidRPr="00726FE9">
        <w:rPr>
          <w:rFonts w:ascii="ＭＳ 明朝" w:hAnsi="ＭＳ 明朝" w:hint="eastAsia"/>
          <w:i/>
          <w:color w:val="FF0000"/>
          <w:sz w:val="21"/>
          <w:szCs w:val="21"/>
        </w:rPr>
        <w:t>を行うことにより発生する研究者の考えられる利益</w:t>
      </w:r>
      <w:r w:rsidR="00C10081" w:rsidRPr="00726FE9">
        <w:rPr>
          <w:rFonts w:ascii="ＭＳ 明朝" w:hAnsi="ＭＳ 明朝" w:hint="eastAsia"/>
          <w:i/>
          <w:color w:val="FF0000"/>
          <w:sz w:val="21"/>
          <w:szCs w:val="21"/>
        </w:rPr>
        <w:t>について</w:t>
      </w:r>
      <w:bookmarkEnd w:id="54"/>
    </w:p>
    <w:p w:rsidR="00EC14B8" w:rsidRDefault="00022838" w:rsidP="00022838">
      <w:pPr>
        <w:rPr>
          <w:rFonts w:ascii="ＭＳ ゴシック" w:eastAsia="ＭＳ ゴシック" w:hAnsi="ＭＳ ゴシック"/>
          <w:i/>
          <w:color w:val="FF0000"/>
          <w:sz w:val="21"/>
          <w:szCs w:val="21"/>
        </w:rPr>
      </w:pPr>
      <w:bookmarkStart w:id="56" w:name="_Hlk528748520"/>
      <w:r w:rsidRPr="00726FE9">
        <w:rPr>
          <w:rFonts w:ascii="ＭＳ 明朝" w:hAnsi="ＭＳ 明朝" w:hint="eastAsia"/>
          <w:i/>
          <w:color w:val="FF0000"/>
          <w:sz w:val="21"/>
          <w:szCs w:val="21"/>
        </w:rPr>
        <w:t>※</w:t>
      </w:r>
      <w:r w:rsidR="00EC14B8" w:rsidRPr="00726FE9">
        <w:rPr>
          <w:rFonts w:ascii="ＭＳ 明朝" w:hAnsi="ＭＳ 明朝" w:hint="eastAsia"/>
          <w:i/>
          <w:color w:val="FF0000"/>
          <w:sz w:val="21"/>
          <w:szCs w:val="21"/>
        </w:rPr>
        <w:t>研究の実施や報告において、研究者が専門的な判断をまげてしまう（もしくは曲げたと判断される）状況の存在、資金提供や機器・消耗品等の提供をうけること、講演料等の支払いを</w:t>
      </w:r>
      <w:r w:rsidR="00A17937" w:rsidRPr="00726FE9">
        <w:rPr>
          <w:rFonts w:ascii="ＭＳ 明朝" w:hAnsi="ＭＳ 明朝" w:hint="eastAsia"/>
          <w:i/>
          <w:color w:val="FF0000"/>
          <w:sz w:val="21"/>
          <w:szCs w:val="21"/>
        </w:rPr>
        <w:t>うけていることなど、考えられる関係組織との関わりについて記載</w:t>
      </w:r>
      <w:r w:rsidR="00E63954" w:rsidRPr="00726FE9">
        <w:rPr>
          <w:rFonts w:ascii="ＭＳ 明朝" w:hAnsi="ＭＳ 明朝" w:hint="eastAsia"/>
          <w:i/>
          <w:color w:val="FF0000"/>
          <w:sz w:val="21"/>
          <w:szCs w:val="21"/>
        </w:rPr>
        <w:t>する</w:t>
      </w:r>
      <w:r w:rsidR="00EC14B8" w:rsidRPr="00726FE9">
        <w:rPr>
          <w:rFonts w:ascii="ＭＳ 明朝" w:hAnsi="ＭＳ 明朝" w:hint="eastAsia"/>
          <w:i/>
          <w:color w:val="FF0000"/>
          <w:sz w:val="21"/>
          <w:szCs w:val="21"/>
        </w:rPr>
        <w:t>。</w:t>
      </w:r>
      <w:bookmarkEnd w:id="55"/>
    </w:p>
    <w:p w:rsidR="00022838" w:rsidRDefault="00045ABD" w:rsidP="00726FE9">
      <w:pPr>
        <w:ind w:leftChars="91" w:left="219"/>
        <w:rPr>
          <w:rFonts w:ascii="ＭＳ ゴシック" w:eastAsia="ＭＳ ゴシック" w:hAnsi="ＭＳ ゴシック"/>
          <w:color w:val="003300"/>
          <w:sz w:val="21"/>
          <w:szCs w:val="21"/>
        </w:rPr>
      </w:pPr>
      <w:bookmarkStart w:id="57" w:name="_Hlk528748529"/>
      <w:bookmarkEnd w:id="56"/>
      <w:r>
        <w:rPr>
          <w:rFonts w:ascii="ＭＳ ゴシック" w:eastAsia="ＭＳ ゴシック" w:hAnsi="ＭＳ ゴシック"/>
          <w:noProof/>
          <w:color w:val="003300"/>
          <w:sz w:val="21"/>
          <w:szCs w:val="21"/>
        </w:rPr>
        <mc:AlternateContent>
          <mc:Choice Requires="wps">
            <w:drawing>
              <wp:inline distT="0" distB="0" distL="0" distR="0">
                <wp:extent cx="6117590" cy="561340"/>
                <wp:effectExtent l="11430" t="9525" r="5080" b="10160"/>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561340"/>
                        </a:xfrm>
                        <a:prstGeom prst="rect">
                          <a:avLst/>
                        </a:prstGeom>
                        <a:solidFill>
                          <a:srgbClr val="FFFFFF"/>
                        </a:solidFill>
                        <a:ln w="9525">
                          <a:solidFill>
                            <a:srgbClr val="000000"/>
                          </a:solidFill>
                          <a:miter lim="800000"/>
                          <a:headEnd/>
                          <a:tailEnd/>
                        </a:ln>
                      </wps:spPr>
                      <wps:txbx>
                        <w:txbxContent>
                          <w:p w:rsidR="00D65FEB" w:rsidRDefault="00D65FEB" w:rsidP="00022838">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本研究の計画・実施・発表に関して可能性のある利益相反はない。</w:t>
                            </w:r>
                          </w:p>
                        </w:txbxContent>
                      </wps:txbx>
                      <wps:bodyPr rot="0" vert="horz" wrap="square" lIns="74295" tIns="8890" rIns="74295" bIns="8890" anchor="t" anchorCtr="0" upright="1">
                        <a:noAutofit/>
                      </wps:bodyPr>
                    </wps:wsp>
                  </a:graphicData>
                </a:graphic>
              </wp:inline>
            </w:drawing>
          </mc:Choice>
          <mc:Fallback>
            <w:pict>
              <v:shape id="Text Box 34" o:spid="_x0000_s1048" type="#_x0000_t202" style="width:481.7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">
                <v:textbox inset="5.85pt,.7pt,5.85pt,.7pt">
                  <w:txbxContent>
                    <w:p w:rsidR="00D65FEB" w:rsidRDefault="00D65FEB" w:rsidP="00022838">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Pr="00726FE9"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本研究の計画・実施・発表に関して可能性のある利益相反はない。</w:t>
                      </w:r>
                    </w:p>
                  </w:txbxContent>
                </v:textbox>
                <w10:anchorlock/>
              </v:shape>
            </w:pict>
          </mc:Fallback>
        </mc:AlternateContent>
      </w:r>
      <w:bookmarkEnd w:id="57"/>
    </w:p>
    <w:p w:rsidR="00022838" w:rsidRDefault="00022838">
      <w:pPr>
        <w:jc w:val="left"/>
        <w:rPr>
          <w:rFonts w:ascii="ＭＳ ゴシック" w:eastAsia="ＭＳ ゴシック" w:hAnsi="ＭＳ ゴシック"/>
          <w:b/>
        </w:rPr>
      </w:pPr>
    </w:p>
    <w:p w:rsidR="00BD395D" w:rsidRPr="003159B9" w:rsidRDefault="00E044A3">
      <w:pPr>
        <w:jc w:val="left"/>
        <w:rPr>
          <w:rFonts w:ascii="ＭＳ ゴシック" w:eastAsia="ＭＳ ゴシック" w:hAnsi="ＭＳ ゴシック"/>
          <w:b/>
        </w:rPr>
      </w:pPr>
      <w:r>
        <w:rPr>
          <w:rFonts w:ascii="ＭＳ ゴシック" w:eastAsia="ＭＳ ゴシック" w:hAnsi="ＭＳ ゴシック" w:hint="eastAsia"/>
          <w:b/>
        </w:rPr>
        <w:t>１９</w:t>
      </w:r>
      <w:r w:rsidR="00022838">
        <w:rPr>
          <w:rFonts w:ascii="ＭＳ ゴシック" w:eastAsia="ＭＳ ゴシック" w:hAnsi="ＭＳ ゴシック" w:hint="eastAsia"/>
          <w:b/>
        </w:rPr>
        <w:t>．</w:t>
      </w:r>
      <w:r w:rsidR="00BD395D" w:rsidRPr="003159B9">
        <w:rPr>
          <w:rFonts w:ascii="ＭＳ ゴシック" w:eastAsia="ＭＳ ゴシック" w:hAnsi="ＭＳ ゴシック" w:hint="eastAsia"/>
          <w:b/>
        </w:rPr>
        <w:t>実施計画書の改訂</w:t>
      </w:r>
    </w:p>
    <w:p w:rsidR="0075677E" w:rsidRDefault="00E63954" w:rsidP="00C10081">
      <w:pPr>
        <w:jc w:val="left"/>
        <w:rPr>
          <w:rFonts w:ascii="ＭＳ 明朝" w:hAnsi="ＭＳ 明朝"/>
          <w:i/>
          <w:color w:val="FF0000"/>
          <w:sz w:val="21"/>
          <w:szCs w:val="21"/>
          <w:lang w:val="pt-BR"/>
        </w:rPr>
      </w:pPr>
      <w:bookmarkStart w:id="58" w:name="_Hlk528748699"/>
      <w:r w:rsidRPr="00726FE9">
        <w:rPr>
          <w:rFonts w:ascii="ＭＳ 明朝" w:hAnsi="ＭＳ 明朝" w:hint="eastAsia"/>
          <w:i/>
          <w:color w:val="FF0000"/>
          <w:sz w:val="21"/>
          <w:szCs w:val="21"/>
        </w:rPr>
        <w:t>※</w:t>
      </w:r>
      <w:r w:rsidR="0075677E" w:rsidRPr="00726FE9">
        <w:rPr>
          <w:rFonts w:ascii="ＭＳ 明朝" w:hAnsi="ＭＳ 明朝" w:hint="eastAsia"/>
          <w:i/>
          <w:color w:val="FF0000"/>
          <w:sz w:val="21"/>
          <w:szCs w:val="21"/>
        </w:rPr>
        <w:t>実施計画書の改訂を行う場合は、あらかじめ</w:t>
      </w:r>
      <w:r w:rsidR="0075677E" w:rsidRPr="00726FE9">
        <w:rPr>
          <w:rFonts w:ascii="ＭＳ 明朝" w:hAnsi="ＭＳ 明朝"/>
          <w:i/>
          <w:color w:val="FF0000"/>
          <w:sz w:val="21"/>
          <w:szCs w:val="21"/>
        </w:rPr>
        <w:t>IRBの承認</w:t>
      </w:r>
      <w:r w:rsidR="000D4D68" w:rsidRPr="00726FE9">
        <w:rPr>
          <w:rFonts w:ascii="ＭＳ 明朝" w:hAnsi="ＭＳ 明朝" w:hint="eastAsia"/>
          <w:i/>
          <w:color w:val="FF0000"/>
          <w:sz w:val="21"/>
          <w:szCs w:val="21"/>
        </w:rPr>
        <w:t>を得て行う。</w:t>
      </w:r>
      <w:bookmarkEnd w:id="58"/>
    </w:p>
    <w:p w:rsidR="00C10081" w:rsidRDefault="00045ABD" w:rsidP="00726FE9">
      <w:pPr>
        <w:ind w:leftChars="91" w:left="219"/>
        <w:jc w:val="left"/>
        <w:rPr>
          <w:rFonts w:ascii="ＭＳ 明朝" w:hAnsi="ＭＳ 明朝"/>
          <w:i/>
          <w:color w:val="FF0000"/>
          <w:sz w:val="21"/>
          <w:szCs w:val="21"/>
          <w:lang w:val="pt-BR"/>
        </w:rPr>
      </w:pPr>
      <w:bookmarkStart w:id="59" w:name="_Hlk528748714"/>
      <w:r>
        <w:rPr>
          <w:rFonts w:ascii="ＭＳ 明朝" w:hAnsi="ＭＳ 明朝"/>
          <w:i/>
          <w:noProof/>
          <w:color w:val="FF0000"/>
          <w:sz w:val="21"/>
          <w:szCs w:val="21"/>
          <w:lang w:val="pt-BR"/>
        </w:rPr>
        <mc:AlternateContent>
          <mc:Choice Requires="wps">
            <w:drawing>
              <wp:inline distT="0" distB="0" distL="0" distR="0">
                <wp:extent cx="5976620" cy="2685415"/>
                <wp:effectExtent l="11430" t="11430" r="12700" b="8255"/>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685415"/>
                        </a:xfrm>
                        <a:prstGeom prst="rect">
                          <a:avLst/>
                        </a:prstGeom>
                        <a:solidFill>
                          <a:srgbClr val="FFFFFF"/>
                        </a:solidFill>
                        <a:ln w="9525">
                          <a:solidFill>
                            <a:srgbClr val="000000"/>
                          </a:solidFill>
                          <a:miter lim="800000"/>
                          <a:headEnd/>
                          <a:tailEnd/>
                        </a:ln>
                      </wps:spPr>
                      <wps:txbx>
                        <w:txbxContent>
                          <w:p w:rsidR="00D65FEB" w:rsidRDefault="00D65FEB" w:rsidP="00C10081">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実施計画書の変更が必要となった場合、</w:t>
                            </w:r>
                            <w:r>
                              <w:rPr>
                                <w:rFonts w:ascii="ＭＳ ゴシック" w:eastAsia="ＭＳ ゴシック" w:hAnsi="ＭＳ ゴシック" w:hint="eastAsia"/>
                              </w:rPr>
                              <w:t>研究責任者</w:t>
                            </w:r>
                            <w:r w:rsidRPr="00726FE9">
                              <w:rPr>
                                <w:rFonts w:ascii="ＭＳ ゴシック" w:eastAsia="ＭＳ ゴシック" w:hAnsi="ＭＳ ゴシック" w:hint="eastAsia"/>
                              </w:rPr>
                              <w:t>は</w:t>
                            </w:r>
                            <w:r>
                              <w:rPr>
                                <w:rFonts w:ascii="ＭＳ ゴシック" w:eastAsia="ＭＳ ゴシック" w:hAnsi="ＭＳ ゴシック" w:hint="eastAsia"/>
                              </w:rPr>
                              <w:t>医学系研究倫理審査委員会</w:t>
                            </w:r>
                            <w:r w:rsidRPr="00726FE9">
                              <w:rPr>
                                <w:rFonts w:ascii="ＭＳ ゴシック" w:eastAsia="ＭＳ ゴシック" w:hAnsi="ＭＳ ゴシック" w:hint="eastAsia"/>
                              </w:rPr>
                              <w:t>の承認を得て行う。</w:t>
                            </w:r>
                            <w:r>
                              <w:rPr>
                                <w:rFonts w:ascii="ＭＳ ゴシック" w:eastAsia="ＭＳ ゴシック" w:hAnsi="ＭＳ ゴシック" w:hint="eastAsia"/>
                              </w:rPr>
                              <w:t>研究責任/分担者</w:t>
                            </w:r>
                            <w:r w:rsidRPr="00726FE9">
                              <w:rPr>
                                <w:rFonts w:ascii="ＭＳ ゴシック" w:eastAsia="ＭＳ ゴシック" w:hAnsi="ＭＳ ゴシック" w:hint="eastAsia"/>
                              </w:rPr>
                              <w:t>は、被験者の緊急の危険性を回避するためなど医学的にやむを得ない場合を除き、実施計画書からの逸脱または変更を行ってはならない。</w:t>
                            </w:r>
                          </w:p>
                          <w:p w:rsidR="00D65FEB" w:rsidRDefault="00D65FEB" w:rsidP="00C10081">
                            <w:pPr>
                              <w:rPr>
                                <w:rFonts w:ascii="ＭＳ ゴシック" w:eastAsia="ＭＳ ゴシック" w:hAnsi="ＭＳ ゴシック"/>
                              </w:rPr>
                            </w:pPr>
                          </w:p>
                          <w:p w:rsidR="00D65FEB" w:rsidRPr="00726FE9" w:rsidRDefault="00D65FEB" w:rsidP="00C10081">
                            <w:pPr>
                              <w:rPr>
                                <w:rFonts w:ascii="ＭＳ 明朝" w:hAnsi="ＭＳ 明朝"/>
                                <w:i/>
                                <w:color w:val="FF0000"/>
                              </w:rPr>
                            </w:pPr>
                            <w:r w:rsidRPr="00726FE9">
                              <w:rPr>
                                <w:rFonts w:ascii="ＭＳ 明朝" w:hAnsi="ＭＳ 明朝" w:hint="eastAsia"/>
                                <w:i/>
                                <w:color w:val="FF0000"/>
                              </w:rPr>
                              <w:t xml:space="preserve">【多施設共同研究の場合】　</w:t>
                            </w:r>
                          </w:p>
                          <w:p w:rsidR="00D65FEB" w:rsidRDefault="00D65FEB" w:rsidP="00B82C4B">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実施計画書の変更が必要になった場合、研究事務局設置の</w:t>
                            </w:r>
                            <w:r>
                              <w:rPr>
                                <w:rFonts w:ascii="ＭＳ ゴシック" w:eastAsia="ＭＳ ゴシック" w:hAnsi="ＭＳ ゴシック" w:hint="eastAsia"/>
                                <w:lang w:val="pt-BR"/>
                              </w:rPr>
                              <w:t>研究責任者</w:t>
                            </w:r>
                            <w:r w:rsidRPr="00726FE9">
                              <w:rPr>
                                <w:rFonts w:ascii="ＭＳ ゴシック" w:eastAsia="ＭＳ ゴシック" w:hAnsi="ＭＳ ゴシック" w:hint="eastAsia"/>
                                <w:lang w:val="pt-BR"/>
                              </w:rPr>
                              <w:t>は、研究</w:t>
                            </w:r>
                            <w:r>
                              <w:rPr>
                                <w:rFonts w:ascii="ＭＳ ゴシック" w:eastAsia="ＭＳ ゴシック" w:hAnsi="ＭＳ ゴシック" w:hint="eastAsia"/>
                                <w:lang w:val="pt-BR"/>
                              </w:rPr>
                              <w:t>倫理</w:t>
                            </w:r>
                            <w:r w:rsidRPr="00726FE9">
                              <w:rPr>
                                <w:rFonts w:ascii="ＭＳ ゴシック" w:eastAsia="ＭＳ ゴシック" w:hAnsi="ＭＳ ゴシック" w:hint="eastAsia"/>
                                <w:lang w:val="pt-BR"/>
                              </w:rPr>
                              <w:t>審査委員会の承認を得た上で、各施設の</w:t>
                            </w:r>
                            <w:r>
                              <w:rPr>
                                <w:rFonts w:ascii="ＭＳ ゴシック" w:eastAsia="ＭＳ ゴシック" w:hAnsi="ＭＳ ゴシック" w:hint="eastAsia"/>
                                <w:lang w:val="pt-BR"/>
                              </w:rPr>
                              <w:t>研究責任者</w:t>
                            </w:r>
                            <w:r w:rsidRPr="00726FE9">
                              <w:rPr>
                                <w:rFonts w:ascii="ＭＳ ゴシック" w:eastAsia="ＭＳ ゴシック" w:hAnsi="ＭＳ ゴシック" w:hint="eastAsia"/>
                                <w:lang w:val="pt-BR"/>
                              </w:rPr>
                              <w:t>に実施計画書の変更内容を伝達する。</w:t>
                            </w:r>
                          </w:p>
                          <w:p w:rsidR="00D65FEB" w:rsidRPr="00C10081" w:rsidRDefault="00D65FEB" w:rsidP="00726FE9">
                            <w:pPr>
                              <w:ind w:firstLineChars="100" w:firstLine="241"/>
                            </w:pPr>
                            <w:r w:rsidRPr="00726FE9">
                              <w:rPr>
                                <w:rFonts w:ascii="ＭＳ ゴシック" w:eastAsia="ＭＳ ゴシック" w:hAnsi="ＭＳ ゴシック" w:hint="eastAsia"/>
                                <w:lang w:val="pt-BR"/>
                              </w:rPr>
                              <w:t>各施設の</w:t>
                            </w:r>
                            <w:r>
                              <w:rPr>
                                <w:rFonts w:ascii="ＭＳ ゴシック" w:eastAsia="ＭＳ ゴシック" w:hAnsi="ＭＳ ゴシック" w:hint="eastAsia"/>
                                <w:lang w:val="pt-BR"/>
                              </w:rPr>
                              <w:t>研究責任者</w:t>
                            </w:r>
                            <w:r w:rsidRPr="00726FE9">
                              <w:rPr>
                                <w:rFonts w:ascii="ＭＳ ゴシック" w:eastAsia="ＭＳ ゴシック" w:hAnsi="ＭＳ ゴシック" w:hint="eastAsia"/>
                                <w:lang w:val="pt-BR"/>
                              </w:rPr>
                              <w:t>は、各施設の手続きに準拠し、研究</w:t>
                            </w:r>
                            <w:r>
                              <w:rPr>
                                <w:rFonts w:ascii="ＭＳ ゴシック" w:eastAsia="ＭＳ ゴシック" w:hAnsi="ＭＳ ゴシック" w:hint="eastAsia"/>
                                <w:lang w:val="pt-BR"/>
                              </w:rPr>
                              <w:t>倫理</w:t>
                            </w:r>
                            <w:r w:rsidRPr="00726FE9">
                              <w:rPr>
                                <w:rFonts w:ascii="ＭＳ ゴシック" w:eastAsia="ＭＳ ゴシック" w:hAnsi="ＭＳ ゴシック" w:hint="eastAsia"/>
                                <w:lang w:val="pt-BR"/>
                              </w:rPr>
                              <w:t>審査委員会の承認を得る。</w:t>
                            </w:r>
                          </w:p>
                        </w:txbxContent>
                      </wps:txbx>
                      <wps:bodyPr rot="0" vert="horz" wrap="square" lIns="74295" tIns="8890" rIns="74295" bIns="8890" anchor="t" anchorCtr="0" upright="1">
                        <a:noAutofit/>
                      </wps:bodyPr>
                    </wps:wsp>
                  </a:graphicData>
                </a:graphic>
              </wp:inline>
            </w:drawing>
          </mc:Choice>
          <mc:Fallback>
            <w:pict>
              <v:shape id="Text Box 35" o:spid="_x0000_s1049" type="#_x0000_t202" style="width:470.6pt;height:2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">
                <v:textbox inset="5.85pt,.7pt,5.85pt,.7pt">
                  <w:txbxContent>
                    <w:p w:rsidR="00D65FEB" w:rsidRDefault="00D65FEB" w:rsidP="00C10081">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Default="00D65FEB" w:rsidP="00726FE9">
                      <w:pPr>
                        <w:ind w:firstLineChars="100" w:firstLine="241"/>
                        <w:rPr>
                          <w:rFonts w:ascii="ＭＳ ゴシック" w:eastAsia="ＭＳ ゴシック" w:hAnsi="ＭＳ ゴシック"/>
                        </w:rPr>
                      </w:pPr>
                      <w:r w:rsidRPr="00726FE9">
                        <w:rPr>
                          <w:rFonts w:ascii="ＭＳ ゴシック" w:eastAsia="ＭＳ ゴシック" w:hAnsi="ＭＳ ゴシック" w:hint="eastAsia"/>
                        </w:rPr>
                        <w:t>実施計画書の変更が必要となった場合、</w:t>
                      </w:r>
                      <w:r>
                        <w:rPr>
                          <w:rFonts w:ascii="ＭＳ ゴシック" w:eastAsia="ＭＳ ゴシック" w:hAnsi="ＭＳ ゴシック" w:hint="eastAsia"/>
                        </w:rPr>
                        <w:t>研究責任者</w:t>
                      </w:r>
                      <w:r w:rsidRPr="00726FE9">
                        <w:rPr>
                          <w:rFonts w:ascii="ＭＳ ゴシック" w:eastAsia="ＭＳ ゴシック" w:hAnsi="ＭＳ ゴシック" w:hint="eastAsia"/>
                        </w:rPr>
                        <w:t>は</w:t>
                      </w:r>
                      <w:r>
                        <w:rPr>
                          <w:rFonts w:ascii="ＭＳ ゴシック" w:eastAsia="ＭＳ ゴシック" w:hAnsi="ＭＳ ゴシック" w:hint="eastAsia"/>
                        </w:rPr>
                        <w:t>医学系研究倫理審査委員会</w:t>
                      </w:r>
                      <w:r w:rsidRPr="00726FE9">
                        <w:rPr>
                          <w:rFonts w:ascii="ＭＳ ゴシック" w:eastAsia="ＭＳ ゴシック" w:hAnsi="ＭＳ ゴシック" w:hint="eastAsia"/>
                        </w:rPr>
                        <w:t>の承認を得て行う。</w:t>
                      </w:r>
                      <w:r>
                        <w:rPr>
                          <w:rFonts w:ascii="ＭＳ ゴシック" w:eastAsia="ＭＳ ゴシック" w:hAnsi="ＭＳ ゴシック" w:hint="eastAsia"/>
                        </w:rPr>
                        <w:t>研究責任/分担者</w:t>
                      </w:r>
                      <w:r w:rsidRPr="00726FE9">
                        <w:rPr>
                          <w:rFonts w:ascii="ＭＳ ゴシック" w:eastAsia="ＭＳ ゴシック" w:hAnsi="ＭＳ ゴシック" w:hint="eastAsia"/>
                        </w:rPr>
                        <w:t>は、被験者の緊急の危険性を回避するためなど医学的にやむを得ない場合を除き、実施計画書からの逸脱または変更を行ってはならない。</w:t>
                      </w:r>
                    </w:p>
                    <w:p w:rsidR="00D65FEB" w:rsidRDefault="00D65FEB" w:rsidP="00C10081">
                      <w:pPr>
                        <w:rPr>
                          <w:rFonts w:ascii="ＭＳ ゴシック" w:eastAsia="ＭＳ ゴシック" w:hAnsi="ＭＳ ゴシック"/>
                        </w:rPr>
                      </w:pPr>
                    </w:p>
                    <w:p w:rsidR="00D65FEB" w:rsidRPr="00726FE9" w:rsidRDefault="00D65FEB" w:rsidP="00C10081">
                      <w:pPr>
                        <w:rPr>
                          <w:rFonts w:ascii="ＭＳ 明朝" w:hAnsi="ＭＳ 明朝"/>
                          <w:i/>
                          <w:color w:val="FF0000"/>
                        </w:rPr>
                      </w:pPr>
                      <w:r w:rsidRPr="00726FE9">
                        <w:rPr>
                          <w:rFonts w:ascii="ＭＳ 明朝" w:hAnsi="ＭＳ 明朝" w:hint="eastAsia"/>
                          <w:i/>
                          <w:color w:val="FF0000"/>
                        </w:rPr>
                        <w:t xml:space="preserve">【多施設共同研究の場合】　</w:t>
                      </w:r>
                    </w:p>
                    <w:p w:rsidR="00D65FEB" w:rsidRDefault="00D65FEB" w:rsidP="00B82C4B">
                      <w:pPr>
                        <w:ind w:firstLineChars="100" w:firstLine="241"/>
                        <w:rPr>
                          <w:rFonts w:ascii="ＭＳ ゴシック" w:eastAsia="ＭＳ ゴシック" w:hAnsi="ＭＳ ゴシック"/>
                          <w:lang w:val="pt-BR"/>
                        </w:rPr>
                      </w:pPr>
                      <w:r w:rsidRPr="00726FE9">
                        <w:rPr>
                          <w:rFonts w:ascii="ＭＳ ゴシック" w:eastAsia="ＭＳ ゴシック" w:hAnsi="ＭＳ ゴシック" w:hint="eastAsia"/>
                          <w:lang w:val="pt-BR"/>
                        </w:rPr>
                        <w:t>実施計画書の変更が必要になった場合、研究事務局設置の</w:t>
                      </w:r>
                      <w:r>
                        <w:rPr>
                          <w:rFonts w:ascii="ＭＳ ゴシック" w:eastAsia="ＭＳ ゴシック" w:hAnsi="ＭＳ ゴシック" w:hint="eastAsia"/>
                          <w:lang w:val="pt-BR"/>
                        </w:rPr>
                        <w:t>研究責任者</w:t>
                      </w:r>
                      <w:r w:rsidRPr="00726FE9">
                        <w:rPr>
                          <w:rFonts w:ascii="ＭＳ ゴシック" w:eastAsia="ＭＳ ゴシック" w:hAnsi="ＭＳ ゴシック" w:hint="eastAsia"/>
                          <w:lang w:val="pt-BR"/>
                        </w:rPr>
                        <w:t>は、研究</w:t>
                      </w:r>
                      <w:r>
                        <w:rPr>
                          <w:rFonts w:ascii="ＭＳ ゴシック" w:eastAsia="ＭＳ ゴシック" w:hAnsi="ＭＳ ゴシック" w:hint="eastAsia"/>
                          <w:lang w:val="pt-BR"/>
                        </w:rPr>
                        <w:t>倫理</w:t>
                      </w:r>
                      <w:r w:rsidRPr="00726FE9">
                        <w:rPr>
                          <w:rFonts w:ascii="ＭＳ ゴシック" w:eastAsia="ＭＳ ゴシック" w:hAnsi="ＭＳ ゴシック" w:hint="eastAsia"/>
                          <w:lang w:val="pt-BR"/>
                        </w:rPr>
                        <w:t>審査委員会の承認を得た上で、各施設の</w:t>
                      </w:r>
                      <w:r>
                        <w:rPr>
                          <w:rFonts w:ascii="ＭＳ ゴシック" w:eastAsia="ＭＳ ゴシック" w:hAnsi="ＭＳ ゴシック" w:hint="eastAsia"/>
                          <w:lang w:val="pt-BR"/>
                        </w:rPr>
                        <w:t>研究責任者</w:t>
                      </w:r>
                      <w:r w:rsidRPr="00726FE9">
                        <w:rPr>
                          <w:rFonts w:ascii="ＭＳ ゴシック" w:eastAsia="ＭＳ ゴシック" w:hAnsi="ＭＳ ゴシック" w:hint="eastAsia"/>
                          <w:lang w:val="pt-BR"/>
                        </w:rPr>
                        <w:t>に実施計画書の変更内容を伝達する。</w:t>
                      </w:r>
                    </w:p>
                    <w:p w:rsidR="00D65FEB" w:rsidRPr="00C10081" w:rsidRDefault="00D65FEB" w:rsidP="00726FE9">
                      <w:pPr>
                        <w:ind w:firstLineChars="100" w:firstLine="241"/>
                      </w:pPr>
                      <w:r w:rsidRPr="00726FE9">
                        <w:rPr>
                          <w:rFonts w:ascii="ＭＳ ゴシック" w:eastAsia="ＭＳ ゴシック" w:hAnsi="ＭＳ ゴシック" w:hint="eastAsia"/>
                          <w:lang w:val="pt-BR"/>
                        </w:rPr>
                        <w:t>各施設の</w:t>
                      </w:r>
                      <w:r>
                        <w:rPr>
                          <w:rFonts w:ascii="ＭＳ ゴシック" w:eastAsia="ＭＳ ゴシック" w:hAnsi="ＭＳ ゴシック" w:hint="eastAsia"/>
                          <w:lang w:val="pt-BR"/>
                        </w:rPr>
                        <w:t>研究責任者</w:t>
                      </w:r>
                      <w:r w:rsidRPr="00726FE9">
                        <w:rPr>
                          <w:rFonts w:ascii="ＭＳ ゴシック" w:eastAsia="ＭＳ ゴシック" w:hAnsi="ＭＳ ゴシック" w:hint="eastAsia"/>
                          <w:lang w:val="pt-BR"/>
                        </w:rPr>
                        <w:t>は、各施設の手続きに準拠し、研究</w:t>
                      </w:r>
                      <w:r>
                        <w:rPr>
                          <w:rFonts w:ascii="ＭＳ ゴシック" w:eastAsia="ＭＳ ゴシック" w:hAnsi="ＭＳ ゴシック" w:hint="eastAsia"/>
                          <w:lang w:val="pt-BR"/>
                        </w:rPr>
                        <w:t>倫理</w:t>
                      </w:r>
                      <w:r w:rsidRPr="00726FE9">
                        <w:rPr>
                          <w:rFonts w:ascii="ＭＳ ゴシック" w:eastAsia="ＭＳ ゴシック" w:hAnsi="ＭＳ ゴシック" w:hint="eastAsia"/>
                          <w:lang w:val="pt-BR"/>
                        </w:rPr>
                        <w:t>審査委員会の承認を得る。</w:t>
                      </w:r>
                    </w:p>
                  </w:txbxContent>
                </v:textbox>
                <w10:anchorlock/>
              </v:shape>
            </w:pict>
          </mc:Fallback>
        </mc:AlternateContent>
      </w:r>
      <w:bookmarkEnd w:id="59"/>
    </w:p>
    <w:p w:rsidR="00A96CBA" w:rsidRPr="003159B9" w:rsidRDefault="00A96CBA">
      <w:pPr>
        <w:jc w:val="left"/>
        <w:rPr>
          <w:rFonts w:ascii="ＭＳ ゴシック" w:eastAsia="ＭＳ ゴシック" w:hAnsi="ＭＳ ゴシック"/>
          <w:b/>
        </w:rPr>
      </w:pPr>
    </w:p>
    <w:p w:rsidR="00BD395D" w:rsidRPr="003159B9" w:rsidRDefault="00E044A3">
      <w:pPr>
        <w:jc w:val="left"/>
        <w:rPr>
          <w:rFonts w:ascii="ＭＳ ゴシック" w:eastAsia="ＭＳ ゴシック" w:hAnsi="ＭＳ ゴシック"/>
          <w:b/>
        </w:rPr>
      </w:pPr>
      <w:r>
        <w:rPr>
          <w:rFonts w:ascii="ＭＳ ゴシック" w:eastAsia="ＭＳ ゴシック" w:hAnsi="ＭＳ ゴシック" w:hint="eastAsia"/>
          <w:b/>
        </w:rPr>
        <w:t>２０</w:t>
      </w:r>
      <w:r w:rsidR="009C795F">
        <w:rPr>
          <w:rFonts w:ascii="ＭＳ ゴシック" w:eastAsia="ＭＳ ゴシック" w:hAnsi="ＭＳ ゴシック" w:hint="eastAsia"/>
          <w:b/>
        </w:rPr>
        <w:t>．</w:t>
      </w:r>
      <w:r w:rsidR="00BD395D" w:rsidRPr="003159B9">
        <w:rPr>
          <w:rFonts w:ascii="ＭＳ ゴシック" w:eastAsia="ＭＳ ゴシック" w:hAnsi="ＭＳ ゴシック" w:hint="eastAsia"/>
          <w:b/>
        </w:rPr>
        <w:t>引用文献</w:t>
      </w:r>
    </w:p>
    <w:p w:rsidR="008A7BBB" w:rsidRPr="00726FE9" w:rsidRDefault="00186127" w:rsidP="00726FE9">
      <w:pPr>
        <w:jc w:val="left"/>
        <w:rPr>
          <w:rFonts w:ascii="ＭＳ 明朝" w:hAnsi="ＭＳ 明朝"/>
          <w:i/>
          <w:color w:val="FF0000"/>
          <w:sz w:val="21"/>
          <w:szCs w:val="21"/>
        </w:rPr>
      </w:pPr>
      <w:bookmarkStart w:id="60" w:name="_Hlk528748796"/>
      <w:r w:rsidRPr="00726FE9">
        <w:rPr>
          <w:rFonts w:ascii="ＭＳ 明朝" w:hAnsi="ＭＳ 明朝" w:hint="eastAsia"/>
          <w:i/>
          <w:color w:val="FF0000"/>
          <w:sz w:val="21"/>
          <w:szCs w:val="21"/>
        </w:rPr>
        <w:t>※</w:t>
      </w:r>
      <w:r w:rsidR="008A7BBB" w:rsidRPr="00726FE9">
        <w:rPr>
          <w:rFonts w:ascii="ＭＳ 明朝" w:hAnsi="ＭＳ 明朝" w:hint="eastAsia"/>
          <w:i/>
          <w:color w:val="FF0000"/>
          <w:sz w:val="21"/>
          <w:szCs w:val="21"/>
        </w:rPr>
        <w:t>引用文献の記載法について特に指定</w:t>
      </w:r>
      <w:r w:rsidRPr="00726FE9">
        <w:rPr>
          <w:rFonts w:ascii="ＭＳ 明朝" w:hAnsi="ＭＳ 明朝" w:hint="eastAsia"/>
          <w:i/>
          <w:color w:val="FF0000"/>
          <w:sz w:val="21"/>
          <w:szCs w:val="21"/>
        </w:rPr>
        <w:t>はない</w:t>
      </w:r>
      <w:r w:rsidR="008A7BBB" w:rsidRPr="00726FE9">
        <w:rPr>
          <w:rFonts w:ascii="ＭＳ 明朝" w:hAnsi="ＭＳ 明朝" w:hint="eastAsia"/>
          <w:i/>
          <w:color w:val="FF0000"/>
          <w:sz w:val="21"/>
          <w:szCs w:val="21"/>
        </w:rPr>
        <w:t>が、学術雑誌の場合には著者名、論文タイトル、雑誌名、巻、ページ、年号の情報を</w:t>
      </w:r>
      <w:r w:rsidRPr="00726FE9">
        <w:rPr>
          <w:rFonts w:ascii="ＭＳ 明朝" w:hAnsi="ＭＳ 明朝" w:hint="eastAsia"/>
          <w:i/>
          <w:color w:val="FF0000"/>
          <w:sz w:val="21"/>
          <w:szCs w:val="21"/>
        </w:rPr>
        <w:t>記載する。</w:t>
      </w:r>
    </w:p>
    <w:p w:rsidR="008A7BBB" w:rsidRPr="00726FE9" w:rsidRDefault="00186127" w:rsidP="00726FE9">
      <w:pPr>
        <w:jc w:val="left"/>
        <w:rPr>
          <w:rFonts w:ascii="ＭＳ 明朝" w:hAnsi="ＭＳ 明朝"/>
          <w:i/>
          <w:color w:val="FF0000"/>
          <w:sz w:val="21"/>
          <w:szCs w:val="21"/>
        </w:rPr>
      </w:pPr>
      <w:r w:rsidRPr="00726FE9">
        <w:rPr>
          <w:rFonts w:ascii="ＭＳ 明朝" w:hAnsi="ＭＳ 明朝" w:hint="eastAsia"/>
          <w:i/>
          <w:color w:val="FF0000"/>
          <w:sz w:val="21"/>
          <w:szCs w:val="21"/>
        </w:rPr>
        <w:t>※</w:t>
      </w:r>
      <w:r w:rsidR="008A7BBB" w:rsidRPr="00726FE9">
        <w:rPr>
          <w:rFonts w:ascii="ＭＳ 明朝" w:hAnsi="ＭＳ 明朝" w:hint="eastAsia"/>
          <w:i/>
          <w:color w:val="FF0000"/>
          <w:sz w:val="21"/>
          <w:szCs w:val="21"/>
        </w:rPr>
        <w:t>実施計画書に引用した文献を引用順に番号をつけて</w:t>
      </w:r>
      <w:r w:rsidRPr="00726FE9">
        <w:rPr>
          <w:rFonts w:ascii="ＭＳ 明朝" w:hAnsi="ＭＳ 明朝" w:hint="eastAsia"/>
          <w:i/>
          <w:color w:val="FF0000"/>
          <w:sz w:val="21"/>
          <w:szCs w:val="21"/>
        </w:rPr>
        <w:t>記載する。</w:t>
      </w:r>
    </w:p>
    <w:p w:rsidR="008A7BBB" w:rsidRPr="00726FE9" w:rsidRDefault="00186127" w:rsidP="00726FE9">
      <w:pPr>
        <w:jc w:val="left"/>
        <w:rPr>
          <w:rFonts w:ascii="ＭＳ 明朝" w:hAnsi="ＭＳ 明朝"/>
          <w:i/>
          <w:color w:val="FF0000"/>
          <w:sz w:val="21"/>
          <w:szCs w:val="21"/>
        </w:rPr>
      </w:pPr>
      <w:r w:rsidRPr="00726FE9">
        <w:rPr>
          <w:rFonts w:ascii="ＭＳ 明朝" w:hAnsi="ＭＳ 明朝" w:hint="eastAsia"/>
          <w:i/>
          <w:color w:val="FF0000"/>
          <w:sz w:val="21"/>
          <w:szCs w:val="21"/>
        </w:rPr>
        <w:lastRenderedPageBreak/>
        <w:t>※</w:t>
      </w:r>
      <w:r w:rsidR="008A7BBB" w:rsidRPr="00726FE9">
        <w:rPr>
          <w:rFonts w:ascii="ＭＳ 明朝" w:hAnsi="ＭＳ 明朝" w:hint="eastAsia"/>
          <w:i/>
          <w:color w:val="FF0000"/>
          <w:sz w:val="21"/>
          <w:szCs w:val="21"/>
        </w:rPr>
        <w:t>本文中の引用箇所には文献番号を上付き文字で示</w:t>
      </w:r>
      <w:r w:rsidRPr="00726FE9">
        <w:rPr>
          <w:rFonts w:ascii="ＭＳ 明朝" w:hAnsi="ＭＳ 明朝" w:hint="eastAsia"/>
          <w:i/>
          <w:color w:val="FF0000"/>
          <w:sz w:val="21"/>
          <w:szCs w:val="21"/>
        </w:rPr>
        <w:t>す。</w:t>
      </w:r>
    </w:p>
    <w:p w:rsidR="008A7BBB" w:rsidRDefault="00186127" w:rsidP="008A7BBB">
      <w:pPr>
        <w:jc w:val="left"/>
        <w:rPr>
          <w:rFonts w:ascii="ＭＳ 明朝" w:hAnsi="ＭＳ 明朝"/>
          <w:i/>
          <w:color w:val="0000FF"/>
          <w:sz w:val="24"/>
        </w:rPr>
      </w:pPr>
      <w:r w:rsidRPr="00726FE9">
        <w:rPr>
          <w:rFonts w:ascii="ＭＳ 明朝" w:hAnsi="ＭＳ 明朝" w:hint="eastAsia"/>
          <w:i/>
          <w:color w:val="FF0000"/>
          <w:sz w:val="21"/>
          <w:szCs w:val="21"/>
        </w:rPr>
        <w:t>※</w:t>
      </w:r>
      <w:r w:rsidR="008A7BBB" w:rsidRPr="00726FE9">
        <w:rPr>
          <w:rFonts w:ascii="ＭＳ 明朝" w:hAnsi="ＭＳ 明朝" w:hint="eastAsia"/>
          <w:i/>
          <w:color w:val="FF0000"/>
          <w:sz w:val="21"/>
          <w:szCs w:val="21"/>
        </w:rPr>
        <w:t>引用文献は、新規申請時に複写を</w:t>
      </w:r>
      <w:r w:rsidRPr="00726FE9">
        <w:rPr>
          <w:rFonts w:ascii="ＭＳ 明朝" w:hAnsi="ＭＳ 明朝"/>
          <w:i/>
          <w:color w:val="FF0000"/>
          <w:sz w:val="21"/>
          <w:szCs w:val="21"/>
        </w:rPr>
        <w:t>1</w:t>
      </w:r>
      <w:r w:rsidRPr="00726FE9">
        <w:rPr>
          <w:rFonts w:ascii="ＭＳ 明朝" w:hAnsi="ＭＳ 明朝" w:hint="eastAsia"/>
          <w:i/>
          <w:color w:val="FF0000"/>
          <w:sz w:val="21"/>
          <w:szCs w:val="21"/>
        </w:rPr>
        <w:t>部</w:t>
      </w:r>
      <w:r w:rsidR="008A7BBB" w:rsidRPr="00726FE9">
        <w:rPr>
          <w:rFonts w:ascii="ＭＳ 明朝" w:hAnsi="ＭＳ 明朝" w:hint="eastAsia"/>
          <w:i/>
          <w:color w:val="FF0000"/>
          <w:sz w:val="21"/>
          <w:szCs w:val="21"/>
        </w:rPr>
        <w:t>提出</w:t>
      </w:r>
      <w:r w:rsidRPr="00726FE9">
        <w:rPr>
          <w:rFonts w:ascii="ＭＳ 明朝" w:hAnsi="ＭＳ 明朝" w:hint="eastAsia"/>
          <w:i/>
          <w:color w:val="FF0000"/>
          <w:sz w:val="21"/>
          <w:szCs w:val="21"/>
        </w:rPr>
        <w:t>する</w:t>
      </w:r>
      <w:r w:rsidR="008B54E1">
        <w:rPr>
          <w:rFonts w:ascii="ＭＳ 明朝" w:hAnsi="ＭＳ 明朝" w:hint="eastAsia"/>
          <w:i/>
          <w:color w:val="FF0000"/>
          <w:sz w:val="21"/>
          <w:szCs w:val="21"/>
        </w:rPr>
        <w:t>。</w:t>
      </w:r>
      <w:r w:rsidR="00307890" w:rsidRPr="00726FE9">
        <w:rPr>
          <w:rFonts w:ascii="ＭＳ 明朝" w:hAnsi="ＭＳ 明朝" w:hint="eastAsia"/>
          <w:i/>
          <w:color w:val="FF0000"/>
          <w:sz w:val="21"/>
          <w:szCs w:val="21"/>
        </w:rPr>
        <w:t>主要な</w:t>
      </w:r>
      <w:r w:rsidR="008A7BBB" w:rsidRPr="00726FE9">
        <w:rPr>
          <w:rFonts w:ascii="ＭＳ 明朝" w:hAnsi="ＭＳ 明朝" w:hint="eastAsia"/>
          <w:i/>
          <w:color w:val="FF0000"/>
          <w:sz w:val="21"/>
          <w:szCs w:val="21"/>
        </w:rPr>
        <w:t>文献が英</w:t>
      </w:r>
      <w:r w:rsidR="00307890" w:rsidRPr="00726FE9">
        <w:rPr>
          <w:rFonts w:ascii="ＭＳ 明朝" w:hAnsi="ＭＳ 明朝" w:hint="eastAsia"/>
          <w:i/>
          <w:color w:val="FF0000"/>
          <w:sz w:val="21"/>
          <w:szCs w:val="21"/>
        </w:rPr>
        <w:t>文字</w:t>
      </w:r>
      <w:r w:rsidR="008A7BBB" w:rsidRPr="00726FE9">
        <w:rPr>
          <w:rFonts w:ascii="ＭＳ 明朝" w:hAnsi="ＭＳ 明朝" w:hint="eastAsia"/>
          <w:i/>
          <w:color w:val="FF0000"/>
          <w:sz w:val="21"/>
          <w:szCs w:val="21"/>
        </w:rPr>
        <w:t>の場合、その要旨を日本語で</w:t>
      </w:r>
      <w:r w:rsidR="008A7BBB" w:rsidRPr="00726FE9">
        <w:rPr>
          <w:rFonts w:ascii="ＭＳ 明朝" w:hAnsi="ＭＳ 明朝"/>
          <w:i/>
          <w:color w:val="FF0000"/>
          <w:sz w:val="21"/>
          <w:szCs w:val="21"/>
        </w:rPr>
        <w:t>IRB</w:t>
      </w:r>
      <w:r w:rsidR="008A7BBB" w:rsidRPr="00726FE9">
        <w:rPr>
          <w:rFonts w:ascii="ＭＳ 明朝" w:hAnsi="ＭＳ 明朝" w:hint="eastAsia"/>
          <w:i/>
          <w:color w:val="FF0000"/>
          <w:sz w:val="21"/>
          <w:szCs w:val="21"/>
        </w:rPr>
        <w:t>審査資料に作成</w:t>
      </w:r>
      <w:r w:rsidR="008B54E1">
        <w:rPr>
          <w:rFonts w:ascii="ＭＳ 明朝" w:hAnsi="ＭＳ 明朝" w:hint="eastAsia"/>
          <w:i/>
          <w:color w:val="FF0000"/>
          <w:sz w:val="21"/>
          <w:szCs w:val="21"/>
        </w:rPr>
        <w:t>する。</w:t>
      </w:r>
      <w:bookmarkEnd w:id="60"/>
    </w:p>
    <w:p w:rsidR="008B54E1" w:rsidRPr="00726FE9" w:rsidRDefault="008B54E1" w:rsidP="008A7BBB">
      <w:pPr>
        <w:jc w:val="left"/>
        <w:rPr>
          <w:rFonts w:ascii="ＭＳ 明朝" w:hAnsi="ＭＳ 明朝"/>
          <w:i/>
          <w:color w:val="0000FF"/>
          <w:sz w:val="24"/>
        </w:rPr>
      </w:pPr>
    </w:p>
    <w:p w:rsidR="00186127" w:rsidRPr="003159B9" w:rsidRDefault="00E044A3" w:rsidP="00A96CBA">
      <w:pPr>
        <w:jc w:val="left"/>
        <w:rPr>
          <w:rFonts w:ascii="ＭＳ ゴシック" w:eastAsia="ＭＳ ゴシック" w:hAnsi="ＭＳ ゴシック"/>
          <w:b/>
        </w:rPr>
      </w:pPr>
      <w:r>
        <w:rPr>
          <w:rFonts w:ascii="ＭＳ ゴシック" w:eastAsia="ＭＳ ゴシック" w:hAnsi="ＭＳ ゴシック" w:hint="eastAsia"/>
          <w:b/>
        </w:rPr>
        <w:t>２１</w:t>
      </w:r>
      <w:r w:rsidR="00A96CBA" w:rsidRPr="003159B9">
        <w:rPr>
          <w:rFonts w:ascii="ＭＳ ゴシック" w:eastAsia="ＭＳ ゴシック" w:hAnsi="ＭＳ ゴシック" w:hint="eastAsia"/>
          <w:b/>
        </w:rPr>
        <w:t>．</w:t>
      </w:r>
      <w:r w:rsidR="00BD395D" w:rsidRPr="003159B9">
        <w:rPr>
          <w:rFonts w:ascii="ＭＳ ゴシック" w:eastAsia="ＭＳ ゴシック" w:hAnsi="ＭＳ ゴシック" w:hint="eastAsia"/>
          <w:b/>
        </w:rPr>
        <w:t>別添資料</w:t>
      </w:r>
      <w:r w:rsidR="00307890" w:rsidRPr="003159B9">
        <w:rPr>
          <w:rFonts w:ascii="ＭＳ ゴシック" w:eastAsia="ＭＳ ゴシック" w:hAnsi="ＭＳ ゴシック" w:hint="eastAsia"/>
          <w:b/>
        </w:rPr>
        <w:t xml:space="preserve">　</w:t>
      </w:r>
    </w:p>
    <w:p w:rsidR="008A7BBB" w:rsidRDefault="00186127" w:rsidP="008B54E1">
      <w:pPr>
        <w:jc w:val="left"/>
        <w:rPr>
          <w:rFonts w:ascii="ＭＳ 明朝" w:hAnsi="ＭＳ 明朝"/>
          <w:i/>
          <w:color w:val="FF0000"/>
          <w:sz w:val="21"/>
          <w:szCs w:val="21"/>
          <w:lang w:val="pt-BR"/>
        </w:rPr>
      </w:pPr>
      <w:bookmarkStart w:id="61" w:name="_Hlk528748810"/>
      <w:r w:rsidRPr="00726FE9">
        <w:rPr>
          <w:rFonts w:ascii="ＭＳ 明朝" w:hAnsi="ＭＳ 明朝" w:hint="eastAsia"/>
          <w:i/>
          <w:color w:val="FF0000"/>
          <w:sz w:val="21"/>
          <w:szCs w:val="21"/>
        </w:rPr>
        <w:t>※</w:t>
      </w:r>
      <w:r w:rsidR="008A7BBB" w:rsidRPr="00726FE9">
        <w:rPr>
          <w:rFonts w:ascii="ＭＳ 明朝" w:hAnsi="ＭＳ 明朝" w:hint="eastAsia"/>
          <w:i/>
          <w:color w:val="FF0000"/>
          <w:sz w:val="21"/>
          <w:szCs w:val="21"/>
          <w:lang w:val="pt-BR"/>
        </w:rPr>
        <w:t>別添する資料</w:t>
      </w:r>
      <w:r w:rsidR="00A96CBA" w:rsidRPr="00726FE9">
        <w:rPr>
          <w:rFonts w:ascii="ＭＳ 明朝" w:hAnsi="ＭＳ 明朝" w:hint="eastAsia"/>
          <w:i/>
          <w:color w:val="FF0000"/>
          <w:sz w:val="21"/>
          <w:szCs w:val="21"/>
          <w:lang w:val="pt-BR"/>
        </w:rPr>
        <w:t>がある場合は</w:t>
      </w:r>
      <w:r w:rsidR="008A7BBB" w:rsidRPr="00726FE9">
        <w:rPr>
          <w:rFonts w:ascii="ＭＳ 明朝" w:hAnsi="ＭＳ 明朝" w:hint="eastAsia"/>
          <w:i/>
          <w:color w:val="FF0000"/>
          <w:sz w:val="21"/>
          <w:szCs w:val="21"/>
          <w:lang w:val="pt-BR"/>
        </w:rPr>
        <w:t>すべて</w:t>
      </w:r>
      <w:r w:rsidRPr="00726FE9">
        <w:rPr>
          <w:rFonts w:ascii="ＭＳ 明朝" w:hAnsi="ＭＳ 明朝" w:hint="eastAsia"/>
          <w:i/>
          <w:color w:val="FF0000"/>
          <w:sz w:val="21"/>
          <w:szCs w:val="21"/>
          <w:lang w:val="pt-BR"/>
        </w:rPr>
        <w:t>記載</w:t>
      </w:r>
      <w:r w:rsidR="00CD7470">
        <w:rPr>
          <w:rFonts w:ascii="ＭＳ 明朝" w:hAnsi="ＭＳ 明朝" w:hint="eastAsia"/>
          <w:i/>
          <w:color w:val="FF0000"/>
          <w:sz w:val="21"/>
          <w:szCs w:val="21"/>
          <w:lang w:val="pt-BR"/>
        </w:rPr>
        <w:t>し、添付すること</w:t>
      </w:r>
      <w:r w:rsidRPr="00726FE9">
        <w:rPr>
          <w:rFonts w:ascii="ＭＳ 明朝" w:hAnsi="ＭＳ 明朝" w:hint="eastAsia"/>
          <w:i/>
          <w:color w:val="FF0000"/>
          <w:sz w:val="21"/>
          <w:szCs w:val="21"/>
          <w:lang w:val="pt-BR"/>
        </w:rPr>
        <w:t>。</w:t>
      </w:r>
    </w:p>
    <w:p w:rsidR="00CD7470" w:rsidRDefault="00CD7470" w:rsidP="008B54E1">
      <w:pPr>
        <w:jc w:val="left"/>
        <w:rPr>
          <w:rFonts w:ascii="ＭＳ ゴシック" w:eastAsia="ＭＳ ゴシック" w:hAnsi="ＭＳ ゴシック"/>
          <w:sz w:val="21"/>
          <w:szCs w:val="21"/>
          <w:lang w:val="pt-BR"/>
        </w:rPr>
      </w:pPr>
      <w:r w:rsidRPr="00726FE9">
        <w:rPr>
          <w:rFonts w:ascii="ＭＳ ゴシック" w:eastAsia="ＭＳ ゴシック" w:hAnsi="ＭＳ ゴシック" w:hint="eastAsia"/>
          <w:sz w:val="21"/>
          <w:szCs w:val="21"/>
          <w:lang w:val="pt-BR"/>
        </w:rPr>
        <w:t>別添資料</w:t>
      </w:r>
      <w:r w:rsidRPr="00726FE9">
        <w:rPr>
          <w:rFonts w:ascii="ＭＳ ゴシック" w:eastAsia="ＭＳ ゴシック" w:hAnsi="ＭＳ ゴシック"/>
          <w:sz w:val="21"/>
          <w:szCs w:val="21"/>
          <w:lang w:val="pt-BR"/>
        </w:rPr>
        <w:t>1　○○○○○○</w:t>
      </w:r>
    </w:p>
    <w:p w:rsidR="00CD7470" w:rsidRDefault="00CD7470" w:rsidP="008B54E1">
      <w:pPr>
        <w:jc w:val="left"/>
        <w:rPr>
          <w:rFonts w:ascii="ＭＳ ゴシック" w:eastAsia="ＭＳ ゴシック" w:hAnsi="ＭＳ ゴシック"/>
          <w:sz w:val="21"/>
          <w:szCs w:val="21"/>
          <w:lang w:val="pt-BR"/>
        </w:rPr>
      </w:pPr>
      <w:r>
        <w:rPr>
          <w:rFonts w:ascii="ＭＳ ゴシック" w:eastAsia="ＭＳ ゴシック" w:hAnsi="ＭＳ ゴシック" w:hint="eastAsia"/>
          <w:sz w:val="21"/>
          <w:szCs w:val="21"/>
          <w:lang w:val="pt-BR"/>
        </w:rPr>
        <w:t>別添資料2　△△△</w:t>
      </w:r>
      <w:bookmarkEnd w:id="61"/>
    </w:p>
    <w:p w:rsidR="00CD7470" w:rsidRDefault="00045ABD" w:rsidP="00726FE9">
      <w:pPr>
        <w:ind w:leftChars="100" w:left="241"/>
        <w:jc w:val="left"/>
        <w:rPr>
          <w:rFonts w:ascii="ＭＳ ゴシック" w:eastAsia="ＭＳ ゴシック" w:hAnsi="ＭＳ ゴシック"/>
          <w:sz w:val="21"/>
          <w:szCs w:val="21"/>
          <w:lang w:val="pt-BR"/>
        </w:rPr>
      </w:pPr>
      <w:bookmarkStart w:id="62" w:name="_Hlk528748821"/>
      <w:r>
        <w:rPr>
          <w:rFonts w:ascii="ＭＳ ゴシック" w:eastAsia="ＭＳ ゴシック" w:hAnsi="ＭＳ ゴシック"/>
          <w:noProof/>
          <w:sz w:val="21"/>
          <w:szCs w:val="21"/>
          <w:lang w:val="pt-BR"/>
        </w:rPr>
        <mc:AlternateContent>
          <mc:Choice Requires="wps">
            <w:drawing>
              <wp:inline distT="0" distB="0" distL="0" distR="0">
                <wp:extent cx="5966460" cy="1921510"/>
                <wp:effectExtent l="6350" t="11430" r="8890" b="10160"/>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921510"/>
                        </a:xfrm>
                        <a:prstGeom prst="rect">
                          <a:avLst/>
                        </a:prstGeom>
                        <a:solidFill>
                          <a:srgbClr val="FFFFFF"/>
                        </a:solidFill>
                        <a:ln w="9525">
                          <a:solidFill>
                            <a:srgbClr val="000000"/>
                          </a:solidFill>
                          <a:miter lim="800000"/>
                          <a:headEnd/>
                          <a:tailEnd/>
                        </a:ln>
                      </wps:spPr>
                      <wps:txbx>
                        <w:txbxContent>
                          <w:p w:rsidR="00D65FEB" w:rsidRDefault="00D65FEB" w:rsidP="00CD7470">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Pr="00726FE9" w:rsidRDefault="00D65FEB" w:rsidP="00CD7470">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1</w:t>
                            </w:r>
                            <w:r w:rsidRPr="00726FE9">
                              <w:rPr>
                                <w:rFonts w:ascii="ＭＳ ゴシック" w:eastAsia="ＭＳ ゴシック" w:hAnsi="ＭＳ ゴシック" w:hint="eastAsia"/>
                                <w:lang w:val="pt-BR"/>
                              </w:rPr>
                              <w:t xml:space="preserve">　付随研究実施計画書および説明同意文書</w:t>
                            </w:r>
                          </w:p>
                          <w:p w:rsidR="00D65FEB" w:rsidRPr="00726FE9" w:rsidRDefault="00D65FEB" w:rsidP="00CD7470">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2</w:t>
                            </w:r>
                            <w:r w:rsidRPr="00726FE9">
                              <w:rPr>
                                <w:rFonts w:ascii="ＭＳ ゴシック" w:eastAsia="ＭＳ ゴシック" w:hAnsi="ＭＳ ゴシック" w:hint="eastAsia"/>
                                <w:lang w:val="pt-BR"/>
                              </w:rPr>
                              <w:t xml:space="preserve">　医薬品添付文書（医療機器添付文書・使用の手引き）</w:t>
                            </w:r>
                          </w:p>
                          <w:p w:rsidR="00D65FEB" w:rsidRPr="00726FE9" w:rsidRDefault="00D65FEB" w:rsidP="00CD7470">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3</w:t>
                            </w:r>
                            <w:r w:rsidRPr="00726FE9">
                              <w:rPr>
                                <w:rFonts w:ascii="ＭＳ ゴシック" w:eastAsia="ＭＳ ゴシック" w:hAnsi="ＭＳ ゴシック" w:hint="eastAsia"/>
                                <w:lang w:val="pt-BR"/>
                              </w:rPr>
                              <w:t xml:space="preserve">　副作用重篤度分類基準</w:t>
                            </w:r>
                          </w:p>
                          <w:p w:rsidR="00D65FEB" w:rsidRPr="00726FE9" w:rsidRDefault="00D65FEB" w:rsidP="00CD7470">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4</w:t>
                            </w:r>
                            <w:r w:rsidRPr="00726FE9">
                              <w:rPr>
                                <w:rFonts w:ascii="ＭＳ ゴシック" w:eastAsia="ＭＳ ゴシック" w:hAnsi="ＭＳ ゴシック" w:hint="eastAsia"/>
                                <w:lang w:val="pt-BR"/>
                              </w:rPr>
                              <w:t xml:space="preserve">　被験者スクリーニング名簿</w:t>
                            </w:r>
                          </w:p>
                          <w:p w:rsidR="00D65FEB" w:rsidRPr="00726FE9" w:rsidRDefault="00D65FEB" w:rsidP="00CD7470">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5</w:t>
                            </w:r>
                            <w:r w:rsidRPr="00726FE9">
                              <w:rPr>
                                <w:rFonts w:ascii="ＭＳ ゴシック" w:eastAsia="ＭＳ ゴシック" w:hAnsi="ＭＳ ゴシック" w:hint="eastAsia"/>
                                <w:lang w:val="pt-BR"/>
                              </w:rPr>
                              <w:t xml:space="preserve">　被験者登録票</w:t>
                            </w:r>
                          </w:p>
                          <w:p w:rsidR="00D65FEB" w:rsidRPr="00726FE9" w:rsidRDefault="00D65FEB" w:rsidP="00CD7470">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6</w:t>
                            </w:r>
                            <w:r w:rsidRPr="00726FE9">
                              <w:rPr>
                                <w:rFonts w:ascii="ＭＳ ゴシック" w:eastAsia="ＭＳ ゴシック" w:hAnsi="ＭＳ ゴシック" w:hint="eastAsia"/>
                                <w:lang w:val="pt-BR"/>
                              </w:rPr>
                              <w:t xml:space="preserve">　症例報告書の見本</w:t>
                            </w:r>
                          </w:p>
                          <w:p w:rsidR="00D65FEB" w:rsidRPr="00726FE9" w:rsidRDefault="00D65FEB">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7</w:t>
                            </w:r>
                            <w:r w:rsidRPr="00726FE9">
                              <w:rPr>
                                <w:rFonts w:ascii="ＭＳ ゴシック" w:eastAsia="ＭＳ ゴシック" w:hAnsi="ＭＳ ゴシック" w:hint="eastAsia"/>
                                <w:lang w:val="pt-BR"/>
                              </w:rPr>
                              <w:t xml:space="preserve">　安全性情報報告書</w:t>
                            </w:r>
                          </w:p>
                        </w:txbxContent>
                      </wps:txbx>
                      <wps:bodyPr rot="0" vert="horz" wrap="square" lIns="74295" tIns="8890" rIns="74295" bIns="8890" anchor="t" anchorCtr="0" upright="1">
                        <a:noAutofit/>
                      </wps:bodyPr>
                    </wps:wsp>
                  </a:graphicData>
                </a:graphic>
              </wp:inline>
            </w:drawing>
          </mc:Choice>
          <mc:Fallback>
            <w:pict>
              <v:shape id="Text Box 36" o:spid="_x0000_s1050" type="#_x0000_t202" style="width:469.8pt;height:15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">
                <v:textbox inset="5.85pt,.7pt,5.85pt,.7pt">
                  <w:txbxContent>
                    <w:p w:rsidR="00D65FEB" w:rsidRDefault="00D65FEB" w:rsidP="00CD7470">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FEB" w:rsidRPr="00726FE9" w:rsidRDefault="00D65FEB" w:rsidP="00CD7470">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1</w:t>
                      </w:r>
                      <w:r w:rsidRPr="00726FE9">
                        <w:rPr>
                          <w:rFonts w:ascii="ＭＳ ゴシック" w:eastAsia="ＭＳ ゴシック" w:hAnsi="ＭＳ ゴシック" w:hint="eastAsia"/>
                          <w:lang w:val="pt-BR"/>
                        </w:rPr>
                        <w:t xml:space="preserve">　付随研究実施計画書および説明同意文書</w:t>
                      </w:r>
                    </w:p>
                    <w:p w:rsidR="00D65FEB" w:rsidRPr="00726FE9" w:rsidRDefault="00D65FEB" w:rsidP="00CD7470">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2</w:t>
                      </w:r>
                      <w:r w:rsidRPr="00726FE9">
                        <w:rPr>
                          <w:rFonts w:ascii="ＭＳ ゴシック" w:eastAsia="ＭＳ ゴシック" w:hAnsi="ＭＳ ゴシック" w:hint="eastAsia"/>
                          <w:lang w:val="pt-BR"/>
                        </w:rPr>
                        <w:t xml:space="preserve">　医薬品添付文書（医療機器添付文書・使用の手引き）</w:t>
                      </w:r>
                    </w:p>
                    <w:p w:rsidR="00D65FEB" w:rsidRPr="00726FE9" w:rsidRDefault="00D65FEB" w:rsidP="00CD7470">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3</w:t>
                      </w:r>
                      <w:r w:rsidRPr="00726FE9">
                        <w:rPr>
                          <w:rFonts w:ascii="ＭＳ ゴシック" w:eastAsia="ＭＳ ゴシック" w:hAnsi="ＭＳ ゴシック" w:hint="eastAsia"/>
                          <w:lang w:val="pt-BR"/>
                        </w:rPr>
                        <w:t xml:space="preserve">　副作用重篤度分類基準</w:t>
                      </w:r>
                    </w:p>
                    <w:p w:rsidR="00D65FEB" w:rsidRPr="00726FE9" w:rsidRDefault="00D65FEB" w:rsidP="00CD7470">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4</w:t>
                      </w:r>
                      <w:r w:rsidRPr="00726FE9">
                        <w:rPr>
                          <w:rFonts w:ascii="ＭＳ ゴシック" w:eastAsia="ＭＳ ゴシック" w:hAnsi="ＭＳ ゴシック" w:hint="eastAsia"/>
                          <w:lang w:val="pt-BR"/>
                        </w:rPr>
                        <w:t xml:space="preserve">　被験者スクリーニング名簿</w:t>
                      </w:r>
                    </w:p>
                    <w:p w:rsidR="00D65FEB" w:rsidRPr="00726FE9" w:rsidRDefault="00D65FEB" w:rsidP="00CD7470">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5</w:t>
                      </w:r>
                      <w:r w:rsidRPr="00726FE9">
                        <w:rPr>
                          <w:rFonts w:ascii="ＭＳ ゴシック" w:eastAsia="ＭＳ ゴシック" w:hAnsi="ＭＳ ゴシック" w:hint="eastAsia"/>
                          <w:lang w:val="pt-BR"/>
                        </w:rPr>
                        <w:t xml:space="preserve">　被験者登録票</w:t>
                      </w:r>
                    </w:p>
                    <w:p w:rsidR="00D65FEB" w:rsidRPr="00726FE9" w:rsidRDefault="00D65FEB" w:rsidP="00CD7470">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6</w:t>
                      </w:r>
                      <w:r w:rsidRPr="00726FE9">
                        <w:rPr>
                          <w:rFonts w:ascii="ＭＳ ゴシック" w:eastAsia="ＭＳ ゴシック" w:hAnsi="ＭＳ ゴシック" w:hint="eastAsia"/>
                          <w:lang w:val="pt-BR"/>
                        </w:rPr>
                        <w:t xml:space="preserve">　症例報告書の見本</w:t>
                      </w:r>
                    </w:p>
                    <w:p w:rsidR="00D65FEB" w:rsidRPr="00726FE9" w:rsidRDefault="00D65FEB">
                      <w:pPr>
                        <w:rPr>
                          <w:rFonts w:ascii="ＭＳ ゴシック" w:eastAsia="ＭＳ ゴシック" w:hAnsi="ＭＳ ゴシック"/>
                          <w:lang w:val="pt-BR"/>
                        </w:rPr>
                      </w:pPr>
                      <w:r w:rsidRPr="00726FE9">
                        <w:rPr>
                          <w:rFonts w:ascii="ＭＳ ゴシック" w:eastAsia="ＭＳ ゴシック" w:hAnsi="ＭＳ ゴシック" w:hint="eastAsia"/>
                          <w:lang w:val="pt-BR"/>
                        </w:rPr>
                        <w:t>別添資料</w:t>
                      </w:r>
                      <w:r w:rsidRPr="00726FE9">
                        <w:rPr>
                          <w:rFonts w:ascii="ＭＳ ゴシック" w:eastAsia="ＭＳ ゴシック" w:hAnsi="ＭＳ ゴシック"/>
                          <w:lang w:val="pt-BR"/>
                        </w:rPr>
                        <w:t>7</w:t>
                      </w:r>
                      <w:r w:rsidRPr="00726FE9">
                        <w:rPr>
                          <w:rFonts w:ascii="ＭＳ ゴシック" w:eastAsia="ＭＳ ゴシック" w:hAnsi="ＭＳ ゴシック" w:hint="eastAsia"/>
                          <w:lang w:val="pt-BR"/>
                        </w:rPr>
                        <w:t xml:space="preserve">　安全性情報報告書</w:t>
                      </w:r>
                    </w:p>
                  </w:txbxContent>
                </v:textbox>
                <w10:anchorlock/>
              </v:shape>
            </w:pict>
          </mc:Fallback>
        </mc:AlternateContent>
      </w:r>
      <w:bookmarkEnd w:id="62"/>
    </w:p>
    <w:p w:rsidR="00307890" w:rsidRPr="00726FE9" w:rsidRDefault="00307890" w:rsidP="00726FE9">
      <w:pPr>
        <w:jc w:val="left"/>
        <w:rPr>
          <w:rFonts w:ascii="ＭＳ ゴシック" w:eastAsia="ＭＳ ゴシック" w:hAnsi="ＭＳ ゴシック"/>
          <w:sz w:val="21"/>
          <w:szCs w:val="21"/>
          <w:lang w:val="pt-BR"/>
        </w:rPr>
      </w:pPr>
    </w:p>
    <w:sectPr w:rsidR="00307890" w:rsidRPr="00726FE9" w:rsidSect="00132D52">
      <w:headerReference w:type="default" r:id="rId8"/>
      <w:footerReference w:type="default" r:id="rId9"/>
      <w:pgSz w:w="11906" w:h="16838" w:code="9"/>
      <w:pgMar w:top="1418" w:right="1134" w:bottom="1418" w:left="1134" w:header="851" w:footer="992" w:gutter="0"/>
      <w:cols w:space="425"/>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FEB" w:rsidRDefault="00D65FEB">
      <w:r>
        <w:separator/>
      </w:r>
    </w:p>
  </w:endnote>
  <w:endnote w:type="continuationSeparator" w:id="0">
    <w:p w:rsidR="00D65FEB" w:rsidRDefault="00D6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EB" w:rsidRDefault="00D65FEB">
    <w:pPr>
      <w:pStyle w:val="a5"/>
      <w:jc w:val="center"/>
    </w:pPr>
    <w:r>
      <w:fldChar w:fldCharType="begin"/>
    </w:r>
    <w:r>
      <w:instrText xml:space="preserve"> PAGE   \* MERGEFORMAT </w:instrText>
    </w:r>
    <w:r>
      <w:fldChar w:fldCharType="separate"/>
    </w:r>
    <w:r w:rsidRPr="00FC765E">
      <w:rPr>
        <w:noProof/>
        <w:lang w:val="ja-JP"/>
      </w:rPr>
      <w:t>1</w:t>
    </w:r>
    <w:r>
      <w:fldChar w:fldCharType="end"/>
    </w:r>
  </w:p>
  <w:p w:rsidR="00D65FEB" w:rsidRDefault="00D65F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FEB" w:rsidRDefault="00D65FEB">
      <w:r>
        <w:separator/>
      </w:r>
    </w:p>
  </w:footnote>
  <w:footnote w:type="continuationSeparator" w:id="0">
    <w:p w:rsidR="00D65FEB" w:rsidRDefault="00D6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EB" w:rsidRPr="00D54F4C" w:rsidRDefault="00D65FEB" w:rsidP="00E069AF">
    <w:pPr>
      <w:wordWrap w:val="0"/>
      <w:jc w:val="right"/>
      <w:rPr>
        <w:color w:val="0000FF"/>
        <w:sz w:val="18"/>
        <w:szCs w:val="18"/>
      </w:rPr>
    </w:pPr>
    <w:r w:rsidRPr="00D54F4C">
      <w:rPr>
        <w:rFonts w:hint="eastAsia"/>
        <w:sz w:val="18"/>
        <w:szCs w:val="18"/>
      </w:rPr>
      <w:t xml:space="preserve">名古屋市立大学病院　</w:t>
    </w:r>
    <w:r>
      <w:rPr>
        <w:rFonts w:hint="eastAsia"/>
        <w:sz w:val="18"/>
        <w:szCs w:val="18"/>
      </w:rPr>
      <w:t xml:space="preserve">臨床研究開発支援センター　</w:t>
    </w:r>
    <w:r w:rsidRPr="00D54F4C">
      <w:rPr>
        <w:rFonts w:hint="eastAsia"/>
        <w:sz w:val="18"/>
        <w:szCs w:val="18"/>
      </w:rPr>
      <w:t>2</w:t>
    </w:r>
    <w:r>
      <w:rPr>
        <w:rFonts w:hint="eastAsia"/>
        <w:sz w:val="18"/>
        <w:szCs w:val="18"/>
      </w:rPr>
      <w:t>018</w:t>
    </w:r>
    <w:r w:rsidRPr="00D54F4C">
      <w:rPr>
        <w:rFonts w:hint="eastAsia"/>
        <w:sz w:val="18"/>
        <w:szCs w:val="18"/>
      </w:rPr>
      <w:t>年</w:t>
    </w:r>
    <w:r>
      <w:rPr>
        <w:rFonts w:hint="eastAsia"/>
        <w:sz w:val="18"/>
        <w:szCs w:val="18"/>
      </w:rPr>
      <w:t>12</w:t>
    </w:r>
    <w:r w:rsidRPr="00D54F4C">
      <w:rPr>
        <w:rFonts w:hint="eastAsia"/>
        <w:sz w:val="18"/>
        <w:szCs w:val="18"/>
      </w:rPr>
      <w:t>月</w:t>
    </w:r>
    <w:r>
      <w:rPr>
        <w:rFonts w:hint="eastAsia"/>
        <w:sz w:val="18"/>
        <w:szCs w:val="18"/>
      </w:rPr>
      <w:t>7</w:t>
    </w:r>
    <w:r>
      <w:rPr>
        <w:rFonts w:hint="eastAsia"/>
        <w:sz w:val="18"/>
        <w:szCs w:val="18"/>
      </w:rPr>
      <w:t>日</w:t>
    </w:r>
    <w:r w:rsidR="007C1733">
      <w:rPr>
        <w:rFonts w:hint="eastAsia"/>
        <w:sz w:val="18"/>
        <w:szCs w:val="18"/>
      </w:rPr>
      <w:t>改訂</w:t>
    </w:r>
    <w:r>
      <w:rPr>
        <w:rFonts w:hint="eastAsia"/>
        <w:sz w:val="18"/>
        <w:szCs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795"/>
    <w:multiLevelType w:val="multilevel"/>
    <w:tmpl w:val="9E4AF2AC"/>
    <w:lvl w:ilvl="0">
      <w:start w:val="16"/>
      <w:numFmt w:val="decimal"/>
      <w:lvlText w:val="%1."/>
      <w:lvlJc w:val="left"/>
      <w:pPr>
        <w:tabs>
          <w:tab w:val="num" w:pos="720"/>
        </w:tabs>
        <w:ind w:left="720" w:hanging="720"/>
      </w:pPr>
      <w:rPr>
        <w:rFonts w:hint="default"/>
        <w:color w:val="0000FF"/>
      </w:rPr>
    </w:lvl>
    <w:lvl w:ilvl="1">
      <w:start w:val="1"/>
      <w:numFmt w:val="decimal"/>
      <w:lvlText w:val="%1.%2."/>
      <w:lvlJc w:val="left"/>
      <w:pPr>
        <w:tabs>
          <w:tab w:val="num" w:pos="720"/>
        </w:tabs>
        <w:ind w:left="720" w:hanging="72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1080"/>
        </w:tabs>
        <w:ind w:left="1080" w:hanging="108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440"/>
        </w:tabs>
        <w:ind w:left="1440" w:hanging="144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800"/>
        </w:tabs>
        <w:ind w:left="1800" w:hanging="180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 w15:restartNumberingAfterBreak="0">
    <w:nsid w:val="0281438E"/>
    <w:multiLevelType w:val="hybridMultilevel"/>
    <w:tmpl w:val="7F22C098"/>
    <w:lvl w:ilvl="0" w:tplc="50E0FCA8">
      <w:start w:val="16"/>
      <w:numFmt w:val="decimal"/>
      <w:lvlText w:val="%1."/>
      <w:lvlJc w:val="left"/>
      <w:pPr>
        <w:tabs>
          <w:tab w:val="num" w:pos="528"/>
        </w:tabs>
        <w:ind w:left="528" w:hanging="528"/>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95F1F"/>
    <w:multiLevelType w:val="hybridMultilevel"/>
    <w:tmpl w:val="D570A9C2"/>
    <w:lvl w:ilvl="0" w:tplc="F21231C4">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F60AD8"/>
    <w:multiLevelType w:val="hybridMultilevel"/>
    <w:tmpl w:val="5488350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06519B"/>
    <w:multiLevelType w:val="hybridMultilevel"/>
    <w:tmpl w:val="EBEC74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B2469B"/>
    <w:multiLevelType w:val="hybridMultilevel"/>
    <w:tmpl w:val="79B47712"/>
    <w:lvl w:ilvl="0" w:tplc="1F0A3338">
      <w:start w:val="1"/>
      <w:numFmt w:val="decimalFullWidth"/>
      <w:lvlText w:val="%1．"/>
      <w:lvlJc w:val="left"/>
      <w:pPr>
        <w:ind w:left="360" w:hanging="360"/>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D23ABC"/>
    <w:multiLevelType w:val="hybridMultilevel"/>
    <w:tmpl w:val="9CA862B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62DA3"/>
    <w:multiLevelType w:val="hybridMultilevel"/>
    <w:tmpl w:val="A4B67A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5E3A72"/>
    <w:multiLevelType w:val="hybridMultilevel"/>
    <w:tmpl w:val="35A69E1E"/>
    <w:lvl w:ilvl="0" w:tplc="04090003">
      <w:start w:val="1"/>
      <w:numFmt w:val="bullet"/>
      <w:lvlText w:val=""/>
      <w:lvlJc w:val="left"/>
      <w:pPr>
        <w:ind w:left="515" w:hanging="420"/>
      </w:pPr>
      <w:rPr>
        <w:rFonts w:ascii="Wingdings" w:hAnsi="Wingdings" w:hint="default"/>
      </w:rPr>
    </w:lvl>
    <w:lvl w:ilvl="1" w:tplc="0409000B">
      <w:start w:val="1"/>
      <w:numFmt w:val="bullet"/>
      <w:lvlText w:val=""/>
      <w:lvlJc w:val="left"/>
      <w:pPr>
        <w:tabs>
          <w:tab w:val="num" w:pos="935"/>
        </w:tabs>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9" w15:restartNumberingAfterBreak="0">
    <w:nsid w:val="18C73EF7"/>
    <w:multiLevelType w:val="hybridMultilevel"/>
    <w:tmpl w:val="C38EA2DE"/>
    <w:lvl w:ilvl="0" w:tplc="B88AF80A">
      <w:start w:val="1"/>
      <w:numFmt w:val="decimalFullWidth"/>
      <w:lvlText w:val="(%1)"/>
      <w:lvlJc w:val="left"/>
      <w:pPr>
        <w:tabs>
          <w:tab w:val="num" w:pos="720"/>
        </w:tabs>
        <w:ind w:left="720" w:hanging="720"/>
      </w:pPr>
      <w:rPr>
        <w:rFonts w:hint="eastAsia"/>
      </w:rPr>
    </w:lvl>
    <w:lvl w:ilvl="1" w:tplc="A918A78E">
      <w:start w:val="1"/>
      <w:numFmt w:val="decimalEnclosedCircle"/>
      <w:lvlText w:val="%2"/>
      <w:lvlJc w:val="left"/>
      <w:pPr>
        <w:tabs>
          <w:tab w:val="num" w:pos="780"/>
        </w:tabs>
        <w:ind w:left="780" w:hanging="360"/>
      </w:pPr>
      <w:rPr>
        <w:rFonts w:ascii="ＭＳ ゴシック" w:eastAsia="ＭＳ ゴシック" w:hAnsi="ＭＳ ゴシック" w:hint="eastAsia"/>
        <w:sz w:val="24"/>
        <w:szCs w:val="24"/>
      </w:rPr>
    </w:lvl>
    <w:lvl w:ilvl="2" w:tplc="1EA85806">
      <w:start w:val="1"/>
      <w:numFmt w:val="decimalEnclosedCircle"/>
      <w:lvlText w:val="%3"/>
      <w:lvlJc w:val="left"/>
      <w:pPr>
        <w:tabs>
          <w:tab w:val="num" w:pos="1260"/>
        </w:tabs>
        <w:ind w:left="1260" w:hanging="420"/>
      </w:pPr>
      <w:rPr>
        <w:rFonts w:hint="eastAsia"/>
      </w:rPr>
    </w:lvl>
    <w:lvl w:ilvl="3" w:tplc="E4343CE8">
      <w:start w:val="1"/>
      <w:numFmt w:val="lowerLetter"/>
      <w:lvlText w:val="%4."/>
      <w:lvlJc w:val="left"/>
      <w:pPr>
        <w:tabs>
          <w:tab w:val="num" w:pos="1680"/>
        </w:tabs>
        <w:ind w:left="1680" w:hanging="420"/>
      </w:pPr>
      <w:rPr>
        <w:rFonts w:ascii="ＭＳ ゴシック" w:eastAsia="ＭＳ ゴシック" w:hAnsi="ＭＳ ゴシック" w:hint="eastAsia"/>
      </w:rPr>
    </w:lvl>
    <w:lvl w:ilvl="4" w:tplc="CE80AAE6">
      <w:numFmt w:val="decimalFullWidth"/>
      <w:lvlText w:val="%5．"/>
      <w:lvlJc w:val="left"/>
      <w:pPr>
        <w:tabs>
          <w:tab w:val="num" w:pos="2130"/>
        </w:tabs>
        <w:ind w:left="2130" w:hanging="45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D60529"/>
    <w:multiLevelType w:val="hybridMultilevel"/>
    <w:tmpl w:val="80D60B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C57400"/>
    <w:multiLevelType w:val="multilevel"/>
    <w:tmpl w:val="DC74F7B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1F53E7"/>
    <w:multiLevelType w:val="hybridMultilevel"/>
    <w:tmpl w:val="00E6F56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713E77"/>
    <w:multiLevelType w:val="hybridMultilevel"/>
    <w:tmpl w:val="19448E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31697E"/>
    <w:multiLevelType w:val="hybridMultilevel"/>
    <w:tmpl w:val="9412F63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5A04C7"/>
    <w:multiLevelType w:val="hybridMultilevel"/>
    <w:tmpl w:val="C93461B4"/>
    <w:lvl w:ilvl="0" w:tplc="04090003">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8F6489AA">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2B3551"/>
    <w:multiLevelType w:val="hybridMultilevel"/>
    <w:tmpl w:val="5616E6A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BE0B50"/>
    <w:multiLevelType w:val="hybridMultilevel"/>
    <w:tmpl w:val="F1700996"/>
    <w:lvl w:ilvl="0" w:tplc="E4ECF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B25AAD"/>
    <w:multiLevelType w:val="hybridMultilevel"/>
    <w:tmpl w:val="CDC0EE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6D711F"/>
    <w:multiLevelType w:val="hybridMultilevel"/>
    <w:tmpl w:val="DC44CD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301615"/>
    <w:multiLevelType w:val="hybridMultilevel"/>
    <w:tmpl w:val="9D9C17D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0D4DB6"/>
    <w:multiLevelType w:val="hybridMultilevel"/>
    <w:tmpl w:val="03949F90"/>
    <w:lvl w:ilvl="0" w:tplc="A6D6F288">
      <w:start w:val="21"/>
      <w:numFmt w:val="decimalFullWidth"/>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8E10F6"/>
    <w:multiLevelType w:val="hybridMultilevel"/>
    <w:tmpl w:val="ABE631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417983"/>
    <w:multiLevelType w:val="hybridMultilevel"/>
    <w:tmpl w:val="DB7A626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1D6543"/>
    <w:multiLevelType w:val="hybridMultilevel"/>
    <w:tmpl w:val="1A300CE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BF4484"/>
    <w:multiLevelType w:val="hybridMultilevel"/>
    <w:tmpl w:val="4DCC1C4E"/>
    <w:lvl w:ilvl="0" w:tplc="53649684">
      <w:numFmt w:val="bullet"/>
      <w:lvlText w:val="※"/>
      <w:lvlJc w:val="left"/>
      <w:pPr>
        <w:tabs>
          <w:tab w:val="num" w:pos="1439"/>
        </w:tabs>
        <w:ind w:left="1439" w:hanging="615"/>
      </w:pPr>
      <w:rPr>
        <w:rFonts w:ascii="ＭＳ ゴシック" w:eastAsia="ＭＳ ゴシック" w:hAnsi="ＭＳ ゴシック" w:cs="HG丸ｺﾞｼｯｸM-PRO" w:hint="eastAsia"/>
        <w:b w:val="0"/>
        <w:i w:val="0"/>
        <w:strike w:val="0"/>
        <w:dstrike w:val="0"/>
        <w:color w:val="auto"/>
        <w:sz w:val="21"/>
        <w:szCs w:val="21"/>
      </w:rPr>
    </w:lvl>
    <w:lvl w:ilvl="1" w:tplc="0409000B" w:tentative="1">
      <w:start w:val="1"/>
      <w:numFmt w:val="bullet"/>
      <w:lvlText w:val=""/>
      <w:lvlJc w:val="left"/>
      <w:pPr>
        <w:tabs>
          <w:tab w:val="num" w:pos="1278"/>
        </w:tabs>
        <w:ind w:left="1278" w:hanging="420"/>
      </w:pPr>
      <w:rPr>
        <w:rFonts w:ascii="Wingdings" w:hAnsi="Wingdings" w:hint="default"/>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abstractNum w:abstractNumId="26" w15:restartNumberingAfterBreak="0">
    <w:nsid w:val="5F377D33"/>
    <w:multiLevelType w:val="hybridMultilevel"/>
    <w:tmpl w:val="A482B38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895241"/>
    <w:multiLevelType w:val="hybridMultilevel"/>
    <w:tmpl w:val="9022FC7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A961CD"/>
    <w:multiLevelType w:val="hybridMultilevel"/>
    <w:tmpl w:val="5D1C5DB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bullet"/>
      <w:lvlText w:val="＊"/>
      <w:lvlJc w:val="left"/>
      <w:pPr>
        <w:ind w:left="1260" w:hanging="420"/>
      </w:pPr>
      <w:rPr>
        <w:rFonts w:ascii="HG丸ｺﾞｼｯｸM-PRO" w:eastAsia="HG丸ｺﾞｼｯｸM-PRO" w:hAnsi="Arial"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8B83460"/>
    <w:multiLevelType w:val="hybridMultilevel"/>
    <w:tmpl w:val="1F487B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3B553C"/>
    <w:multiLevelType w:val="hybridMultilevel"/>
    <w:tmpl w:val="6D6C41C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9467A6F"/>
    <w:multiLevelType w:val="hybridMultilevel"/>
    <w:tmpl w:val="757ED0EA"/>
    <w:lvl w:ilvl="0" w:tplc="EE8E81B6">
      <w:start w:val="1"/>
      <w:numFmt w:val="bullet"/>
      <w:lvlText w:val="◆"/>
      <w:lvlJc w:val="left"/>
      <w:pPr>
        <w:tabs>
          <w:tab w:val="num" w:pos="162"/>
        </w:tabs>
        <w:ind w:left="162" w:hanging="420"/>
      </w:pPr>
      <w:rPr>
        <w:rFonts w:ascii="ＭＳ 明朝" w:eastAsia="ＭＳ 明朝" w:hAnsi="ＭＳ 明朝" w:hint="eastAsia"/>
        <w:b/>
        <w:i w:val="0"/>
        <w:strike w:val="0"/>
        <w:dstrike w:val="0"/>
        <w:color w:val="auto"/>
        <w:sz w:val="21"/>
        <w:szCs w:val="21"/>
      </w:rPr>
    </w:lvl>
    <w:lvl w:ilvl="1" w:tplc="0409000B" w:tentative="1">
      <w:start w:val="1"/>
      <w:numFmt w:val="bullet"/>
      <w:lvlText w:val=""/>
      <w:lvlJc w:val="left"/>
      <w:pPr>
        <w:tabs>
          <w:tab w:val="num" w:pos="582"/>
        </w:tabs>
        <w:ind w:left="582" w:hanging="420"/>
      </w:pPr>
      <w:rPr>
        <w:rFonts w:ascii="Wingdings" w:hAnsi="Wingdings" w:hint="default"/>
      </w:rPr>
    </w:lvl>
    <w:lvl w:ilvl="2" w:tplc="0409000D" w:tentative="1">
      <w:start w:val="1"/>
      <w:numFmt w:val="bullet"/>
      <w:lvlText w:val=""/>
      <w:lvlJc w:val="left"/>
      <w:pPr>
        <w:tabs>
          <w:tab w:val="num" w:pos="1002"/>
        </w:tabs>
        <w:ind w:left="1002" w:hanging="420"/>
      </w:pPr>
      <w:rPr>
        <w:rFonts w:ascii="Wingdings" w:hAnsi="Wingdings" w:hint="default"/>
      </w:rPr>
    </w:lvl>
    <w:lvl w:ilvl="3" w:tplc="04090001" w:tentative="1">
      <w:start w:val="1"/>
      <w:numFmt w:val="bullet"/>
      <w:lvlText w:val=""/>
      <w:lvlJc w:val="left"/>
      <w:pPr>
        <w:tabs>
          <w:tab w:val="num" w:pos="1422"/>
        </w:tabs>
        <w:ind w:left="1422" w:hanging="420"/>
      </w:pPr>
      <w:rPr>
        <w:rFonts w:ascii="Wingdings" w:hAnsi="Wingdings" w:hint="default"/>
      </w:rPr>
    </w:lvl>
    <w:lvl w:ilvl="4" w:tplc="0409000B" w:tentative="1">
      <w:start w:val="1"/>
      <w:numFmt w:val="bullet"/>
      <w:lvlText w:val=""/>
      <w:lvlJc w:val="left"/>
      <w:pPr>
        <w:tabs>
          <w:tab w:val="num" w:pos="1842"/>
        </w:tabs>
        <w:ind w:left="1842" w:hanging="420"/>
      </w:pPr>
      <w:rPr>
        <w:rFonts w:ascii="Wingdings" w:hAnsi="Wingdings" w:hint="default"/>
      </w:rPr>
    </w:lvl>
    <w:lvl w:ilvl="5" w:tplc="0409000D" w:tentative="1">
      <w:start w:val="1"/>
      <w:numFmt w:val="bullet"/>
      <w:lvlText w:val=""/>
      <w:lvlJc w:val="left"/>
      <w:pPr>
        <w:tabs>
          <w:tab w:val="num" w:pos="2262"/>
        </w:tabs>
        <w:ind w:left="2262" w:hanging="420"/>
      </w:pPr>
      <w:rPr>
        <w:rFonts w:ascii="Wingdings" w:hAnsi="Wingdings" w:hint="default"/>
      </w:rPr>
    </w:lvl>
    <w:lvl w:ilvl="6" w:tplc="04090001" w:tentative="1">
      <w:start w:val="1"/>
      <w:numFmt w:val="bullet"/>
      <w:lvlText w:val=""/>
      <w:lvlJc w:val="left"/>
      <w:pPr>
        <w:tabs>
          <w:tab w:val="num" w:pos="2682"/>
        </w:tabs>
        <w:ind w:left="2682" w:hanging="420"/>
      </w:pPr>
      <w:rPr>
        <w:rFonts w:ascii="Wingdings" w:hAnsi="Wingdings" w:hint="default"/>
      </w:rPr>
    </w:lvl>
    <w:lvl w:ilvl="7" w:tplc="0409000B" w:tentative="1">
      <w:start w:val="1"/>
      <w:numFmt w:val="bullet"/>
      <w:lvlText w:val=""/>
      <w:lvlJc w:val="left"/>
      <w:pPr>
        <w:tabs>
          <w:tab w:val="num" w:pos="3102"/>
        </w:tabs>
        <w:ind w:left="3102" w:hanging="420"/>
      </w:pPr>
      <w:rPr>
        <w:rFonts w:ascii="Wingdings" w:hAnsi="Wingdings" w:hint="default"/>
      </w:rPr>
    </w:lvl>
    <w:lvl w:ilvl="8" w:tplc="0409000D" w:tentative="1">
      <w:start w:val="1"/>
      <w:numFmt w:val="bullet"/>
      <w:lvlText w:val=""/>
      <w:lvlJc w:val="left"/>
      <w:pPr>
        <w:tabs>
          <w:tab w:val="num" w:pos="3522"/>
        </w:tabs>
        <w:ind w:left="3522" w:hanging="420"/>
      </w:pPr>
      <w:rPr>
        <w:rFonts w:ascii="Wingdings" w:hAnsi="Wingdings" w:hint="default"/>
      </w:rPr>
    </w:lvl>
  </w:abstractNum>
  <w:abstractNum w:abstractNumId="32" w15:restartNumberingAfterBreak="0">
    <w:nsid w:val="6AD24081"/>
    <w:multiLevelType w:val="multilevel"/>
    <w:tmpl w:val="0234F480"/>
    <w:lvl w:ilvl="0">
      <w:start w:val="7"/>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0E26417"/>
    <w:multiLevelType w:val="hybridMultilevel"/>
    <w:tmpl w:val="203E55D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6F67CE"/>
    <w:multiLevelType w:val="hybridMultilevel"/>
    <w:tmpl w:val="4448FA8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D45379"/>
    <w:multiLevelType w:val="multilevel"/>
    <w:tmpl w:val="0158DCB0"/>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8633A40"/>
    <w:multiLevelType w:val="hybridMultilevel"/>
    <w:tmpl w:val="D570BB0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6A2AB5"/>
    <w:multiLevelType w:val="hybridMultilevel"/>
    <w:tmpl w:val="3E48C682"/>
    <w:lvl w:ilvl="0" w:tplc="9EE8BD9E">
      <w:numFmt w:val="decimalFullWidth"/>
      <w:lvlText w:val="%1."/>
      <w:lvlJc w:val="left"/>
      <w:pPr>
        <w:tabs>
          <w:tab w:val="num" w:pos="793"/>
        </w:tabs>
        <w:ind w:left="793" w:hanging="555"/>
      </w:pPr>
      <w:rPr>
        <w:rFonts w:hint="default"/>
      </w:rPr>
    </w:lvl>
    <w:lvl w:ilvl="1" w:tplc="26E21076">
      <w:numFmt w:val="bullet"/>
      <w:lvlText w:val="・"/>
      <w:lvlJc w:val="left"/>
      <w:pPr>
        <w:tabs>
          <w:tab w:val="num" w:pos="1018"/>
        </w:tabs>
        <w:ind w:left="1018" w:hanging="360"/>
      </w:pPr>
      <w:rPr>
        <w:rFonts w:ascii="ＭＳ 明朝" w:eastAsia="ＭＳ 明朝" w:hAnsi="ＭＳ 明朝" w:cs="Times New Roman" w:hint="eastAsia"/>
      </w:rPr>
    </w:lvl>
    <w:lvl w:ilvl="2" w:tplc="0409001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38" w15:restartNumberingAfterBreak="0">
    <w:nsid w:val="7D270E54"/>
    <w:multiLevelType w:val="hybridMultilevel"/>
    <w:tmpl w:val="BB5AF26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A1158D"/>
    <w:multiLevelType w:val="hybridMultilevel"/>
    <w:tmpl w:val="11AEA056"/>
    <w:lvl w:ilvl="0" w:tplc="2284A194">
      <w:numFmt w:val="bullet"/>
      <w:lvlText w:val="・"/>
      <w:lvlJc w:val="left"/>
      <w:pPr>
        <w:tabs>
          <w:tab w:val="num" w:pos="592"/>
        </w:tabs>
        <w:ind w:left="5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num w:numId="1">
    <w:abstractNumId w:val="22"/>
  </w:num>
  <w:num w:numId="2">
    <w:abstractNumId w:val="3"/>
  </w:num>
  <w:num w:numId="3">
    <w:abstractNumId w:val="6"/>
  </w:num>
  <w:num w:numId="4">
    <w:abstractNumId w:val="15"/>
  </w:num>
  <w:num w:numId="5">
    <w:abstractNumId w:val="18"/>
  </w:num>
  <w:num w:numId="6">
    <w:abstractNumId w:val="12"/>
  </w:num>
  <w:num w:numId="7">
    <w:abstractNumId w:val="14"/>
  </w:num>
  <w:num w:numId="8">
    <w:abstractNumId w:val="36"/>
  </w:num>
  <w:num w:numId="9">
    <w:abstractNumId w:val="7"/>
  </w:num>
  <w:num w:numId="10">
    <w:abstractNumId w:val="10"/>
  </w:num>
  <w:num w:numId="11">
    <w:abstractNumId w:val="24"/>
  </w:num>
  <w:num w:numId="12">
    <w:abstractNumId w:val="29"/>
  </w:num>
  <w:num w:numId="13">
    <w:abstractNumId w:val="33"/>
  </w:num>
  <w:num w:numId="14">
    <w:abstractNumId w:val="34"/>
  </w:num>
  <w:num w:numId="15">
    <w:abstractNumId w:val="8"/>
  </w:num>
  <w:num w:numId="16">
    <w:abstractNumId w:val="13"/>
  </w:num>
  <w:num w:numId="17">
    <w:abstractNumId w:val="26"/>
  </w:num>
  <w:num w:numId="18">
    <w:abstractNumId w:val="23"/>
  </w:num>
  <w:num w:numId="19">
    <w:abstractNumId w:val="4"/>
  </w:num>
  <w:num w:numId="20">
    <w:abstractNumId w:val="38"/>
  </w:num>
  <w:num w:numId="21">
    <w:abstractNumId w:val="20"/>
  </w:num>
  <w:num w:numId="22">
    <w:abstractNumId w:val="27"/>
  </w:num>
  <w:num w:numId="23">
    <w:abstractNumId w:val="28"/>
  </w:num>
  <w:num w:numId="24">
    <w:abstractNumId w:val="19"/>
  </w:num>
  <w:num w:numId="25">
    <w:abstractNumId w:val="39"/>
  </w:num>
  <w:num w:numId="26">
    <w:abstractNumId w:val="16"/>
  </w:num>
  <w:num w:numId="27">
    <w:abstractNumId w:val="32"/>
  </w:num>
  <w:num w:numId="28">
    <w:abstractNumId w:val="35"/>
  </w:num>
  <w:num w:numId="29">
    <w:abstractNumId w:val="0"/>
  </w:num>
  <w:num w:numId="30">
    <w:abstractNumId w:val="11"/>
  </w:num>
  <w:num w:numId="31">
    <w:abstractNumId w:val="30"/>
  </w:num>
  <w:num w:numId="32">
    <w:abstractNumId w:val="1"/>
  </w:num>
  <w:num w:numId="33">
    <w:abstractNumId w:val="5"/>
  </w:num>
  <w:num w:numId="34">
    <w:abstractNumId w:val="9"/>
  </w:num>
  <w:num w:numId="35">
    <w:abstractNumId w:val="25"/>
  </w:num>
  <w:num w:numId="36">
    <w:abstractNumId w:val="31"/>
  </w:num>
  <w:num w:numId="37">
    <w:abstractNumId w:val="37"/>
  </w:num>
  <w:num w:numId="38">
    <w:abstractNumId w:val="17"/>
  </w:num>
  <w:num w:numId="39">
    <w:abstractNumId w:val="21"/>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2A"/>
    <w:rsid w:val="0000369D"/>
    <w:rsid w:val="000200A3"/>
    <w:rsid w:val="00022838"/>
    <w:rsid w:val="00045ABD"/>
    <w:rsid w:val="00052E85"/>
    <w:rsid w:val="000812B5"/>
    <w:rsid w:val="00081D44"/>
    <w:rsid w:val="000D1EA4"/>
    <w:rsid w:val="000D4D68"/>
    <w:rsid w:val="000D5EEA"/>
    <w:rsid w:val="000E54A1"/>
    <w:rsid w:val="00112C8A"/>
    <w:rsid w:val="00116431"/>
    <w:rsid w:val="001262E1"/>
    <w:rsid w:val="0012696D"/>
    <w:rsid w:val="00132D52"/>
    <w:rsid w:val="00136E32"/>
    <w:rsid w:val="00150143"/>
    <w:rsid w:val="00176FAE"/>
    <w:rsid w:val="00183F0F"/>
    <w:rsid w:val="00184B5C"/>
    <w:rsid w:val="00185B13"/>
    <w:rsid w:val="00186127"/>
    <w:rsid w:val="001B0B51"/>
    <w:rsid w:val="001B38F5"/>
    <w:rsid w:val="001C1257"/>
    <w:rsid w:val="001C23F6"/>
    <w:rsid w:val="001C3238"/>
    <w:rsid w:val="001F4857"/>
    <w:rsid w:val="00200E33"/>
    <w:rsid w:val="0020383C"/>
    <w:rsid w:val="002065E5"/>
    <w:rsid w:val="00210234"/>
    <w:rsid w:val="00220207"/>
    <w:rsid w:val="00240780"/>
    <w:rsid w:val="00267C08"/>
    <w:rsid w:val="0027293E"/>
    <w:rsid w:val="00284B7E"/>
    <w:rsid w:val="002E5B38"/>
    <w:rsid w:val="002F20CA"/>
    <w:rsid w:val="002F4D0F"/>
    <w:rsid w:val="002F5F00"/>
    <w:rsid w:val="00307890"/>
    <w:rsid w:val="003159B9"/>
    <w:rsid w:val="00316857"/>
    <w:rsid w:val="003261AF"/>
    <w:rsid w:val="00336EC0"/>
    <w:rsid w:val="0035092F"/>
    <w:rsid w:val="00361890"/>
    <w:rsid w:val="00362409"/>
    <w:rsid w:val="00363313"/>
    <w:rsid w:val="00371217"/>
    <w:rsid w:val="003872EE"/>
    <w:rsid w:val="00392011"/>
    <w:rsid w:val="003A4885"/>
    <w:rsid w:val="003B3C84"/>
    <w:rsid w:val="003C48F6"/>
    <w:rsid w:val="003D26E5"/>
    <w:rsid w:val="003D27F6"/>
    <w:rsid w:val="003D5E3B"/>
    <w:rsid w:val="003F3CE5"/>
    <w:rsid w:val="00404C88"/>
    <w:rsid w:val="004306DF"/>
    <w:rsid w:val="00440D6A"/>
    <w:rsid w:val="00446771"/>
    <w:rsid w:val="004551F9"/>
    <w:rsid w:val="00457A72"/>
    <w:rsid w:val="00461481"/>
    <w:rsid w:val="004652B1"/>
    <w:rsid w:val="0046608D"/>
    <w:rsid w:val="004737D4"/>
    <w:rsid w:val="00481E98"/>
    <w:rsid w:val="00482FB2"/>
    <w:rsid w:val="004850F2"/>
    <w:rsid w:val="00495343"/>
    <w:rsid w:val="004A0C4E"/>
    <w:rsid w:val="004C3872"/>
    <w:rsid w:val="005505A7"/>
    <w:rsid w:val="005538BF"/>
    <w:rsid w:val="0055466D"/>
    <w:rsid w:val="00583473"/>
    <w:rsid w:val="00587CD8"/>
    <w:rsid w:val="005A4032"/>
    <w:rsid w:val="005B7FDF"/>
    <w:rsid w:val="005E1C15"/>
    <w:rsid w:val="00607A8B"/>
    <w:rsid w:val="00612200"/>
    <w:rsid w:val="006147FB"/>
    <w:rsid w:val="00624C6E"/>
    <w:rsid w:val="006306D4"/>
    <w:rsid w:val="00640BA8"/>
    <w:rsid w:val="00642B9D"/>
    <w:rsid w:val="0064640E"/>
    <w:rsid w:val="0066147C"/>
    <w:rsid w:val="00682387"/>
    <w:rsid w:val="006A2E42"/>
    <w:rsid w:val="006B7DA3"/>
    <w:rsid w:val="006C3FDF"/>
    <w:rsid w:val="006D0B5E"/>
    <w:rsid w:val="006D6AA8"/>
    <w:rsid w:val="006E3AC9"/>
    <w:rsid w:val="0070668B"/>
    <w:rsid w:val="00725A20"/>
    <w:rsid w:val="00726D0B"/>
    <w:rsid w:val="00726FE9"/>
    <w:rsid w:val="00746C96"/>
    <w:rsid w:val="00751386"/>
    <w:rsid w:val="00752517"/>
    <w:rsid w:val="0075677E"/>
    <w:rsid w:val="00763B6A"/>
    <w:rsid w:val="00784B6E"/>
    <w:rsid w:val="0078676A"/>
    <w:rsid w:val="007948CE"/>
    <w:rsid w:val="00794EAA"/>
    <w:rsid w:val="007A394B"/>
    <w:rsid w:val="007B2B8E"/>
    <w:rsid w:val="007C1733"/>
    <w:rsid w:val="007D3AA6"/>
    <w:rsid w:val="007E7336"/>
    <w:rsid w:val="007F4B8E"/>
    <w:rsid w:val="0081622A"/>
    <w:rsid w:val="0083099A"/>
    <w:rsid w:val="0083449E"/>
    <w:rsid w:val="008630C1"/>
    <w:rsid w:val="008743C3"/>
    <w:rsid w:val="00880BED"/>
    <w:rsid w:val="00883560"/>
    <w:rsid w:val="00887F51"/>
    <w:rsid w:val="00893724"/>
    <w:rsid w:val="008A3359"/>
    <w:rsid w:val="008A7BBB"/>
    <w:rsid w:val="008B5426"/>
    <w:rsid w:val="008B54E1"/>
    <w:rsid w:val="008B7B18"/>
    <w:rsid w:val="008C32F9"/>
    <w:rsid w:val="008D4F63"/>
    <w:rsid w:val="008E1CCE"/>
    <w:rsid w:val="008E3688"/>
    <w:rsid w:val="008E699C"/>
    <w:rsid w:val="008F7432"/>
    <w:rsid w:val="00921A37"/>
    <w:rsid w:val="0092795B"/>
    <w:rsid w:val="0094370B"/>
    <w:rsid w:val="00966496"/>
    <w:rsid w:val="00982E14"/>
    <w:rsid w:val="00986487"/>
    <w:rsid w:val="00992CAA"/>
    <w:rsid w:val="00996C90"/>
    <w:rsid w:val="009A1B26"/>
    <w:rsid w:val="009A5964"/>
    <w:rsid w:val="009B36F6"/>
    <w:rsid w:val="009B725C"/>
    <w:rsid w:val="009C16F6"/>
    <w:rsid w:val="009C795F"/>
    <w:rsid w:val="009D6349"/>
    <w:rsid w:val="009F39F8"/>
    <w:rsid w:val="00A17937"/>
    <w:rsid w:val="00A2060D"/>
    <w:rsid w:val="00A2367C"/>
    <w:rsid w:val="00A46462"/>
    <w:rsid w:val="00A467AA"/>
    <w:rsid w:val="00A54A6A"/>
    <w:rsid w:val="00A570A6"/>
    <w:rsid w:val="00A57F4A"/>
    <w:rsid w:val="00A63D58"/>
    <w:rsid w:val="00A85145"/>
    <w:rsid w:val="00A96CBA"/>
    <w:rsid w:val="00A97D48"/>
    <w:rsid w:val="00AB06DB"/>
    <w:rsid w:val="00AD3B8B"/>
    <w:rsid w:val="00AE0431"/>
    <w:rsid w:val="00AF12E4"/>
    <w:rsid w:val="00B16C7D"/>
    <w:rsid w:val="00B40D28"/>
    <w:rsid w:val="00B42B36"/>
    <w:rsid w:val="00B465F2"/>
    <w:rsid w:val="00B505DA"/>
    <w:rsid w:val="00B54DAB"/>
    <w:rsid w:val="00B6665E"/>
    <w:rsid w:val="00B7581F"/>
    <w:rsid w:val="00B82C4B"/>
    <w:rsid w:val="00BA3A08"/>
    <w:rsid w:val="00BD3268"/>
    <w:rsid w:val="00BD395D"/>
    <w:rsid w:val="00BE5091"/>
    <w:rsid w:val="00BE5E4C"/>
    <w:rsid w:val="00BE5F5F"/>
    <w:rsid w:val="00BE69FB"/>
    <w:rsid w:val="00BE75B9"/>
    <w:rsid w:val="00BF5175"/>
    <w:rsid w:val="00BF75B9"/>
    <w:rsid w:val="00C06734"/>
    <w:rsid w:val="00C10081"/>
    <w:rsid w:val="00C17044"/>
    <w:rsid w:val="00C17B5D"/>
    <w:rsid w:val="00C2344C"/>
    <w:rsid w:val="00C33B3F"/>
    <w:rsid w:val="00C762B9"/>
    <w:rsid w:val="00C938AA"/>
    <w:rsid w:val="00CA3EE6"/>
    <w:rsid w:val="00CB100E"/>
    <w:rsid w:val="00CC11FE"/>
    <w:rsid w:val="00CD7470"/>
    <w:rsid w:val="00CE6C0C"/>
    <w:rsid w:val="00CF0155"/>
    <w:rsid w:val="00D16761"/>
    <w:rsid w:val="00D5251B"/>
    <w:rsid w:val="00D54F4C"/>
    <w:rsid w:val="00D61755"/>
    <w:rsid w:val="00D65FEB"/>
    <w:rsid w:val="00D725D4"/>
    <w:rsid w:val="00D7345B"/>
    <w:rsid w:val="00D8632E"/>
    <w:rsid w:val="00D9532F"/>
    <w:rsid w:val="00DA6FCB"/>
    <w:rsid w:val="00DB27C2"/>
    <w:rsid w:val="00DB453D"/>
    <w:rsid w:val="00DB510A"/>
    <w:rsid w:val="00DB7602"/>
    <w:rsid w:val="00DC100F"/>
    <w:rsid w:val="00DD72BB"/>
    <w:rsid w:val="00DD7C17"/>
    <w:rsid w:val="00DF0506"/>
    <w:rsid w:val="00DF338F"/>
    <w:rsid w:val="00DF6BE5"/>
    <w:rsid w:val="00E044A3"/>
    <w:rsid w:val="00E069AF"/>
    <w:rsid w:val="00E1527F"/>
    <w:rsid w:val="00E601EE"/>
    <w:rsid w:val="00E63954"/>
    <w:rsid w:val="00E71EC9"/>
    <w:rsid w:val="00E80D30"/>
    <w:rsid w:val="00E87B3D"/>
    <w:rsid w:val="00E93FC8"/>
    <w:rsid w:val="00EA2959"/>
    <w:rsid w:val="00EA342A"/>
    <w:rsid w:val="00EA5DA7"/>
    <w:rsid w:val="00EC14B8"/>
    <w:rsid w:val="00EC6415"/>
    <w:rsid w:val="00EE3AC3"/>
    <w:rsid w:val="00EF05AE"/>
    <w:rsid w:val="00F254E9"/>
    <w:rsid w:val="00F71248"/>
    <w:rsid w:val="00F734D9"/>
    <w:rsid w:val="00F87313"/>
    <w:rsid w:val="00F87631"/>
    <w:rsid w:val="00F913A1"/>
    <w:rsid w:val="00F92F0B"/>
    <w:rsid w:val="00F95F5A"/>
    <w:rsid w:val="00FB52D4"/>
    <w:rsid w:val="00FC765E"/>
    <w:rsid w:val="00FD5349"/>
    <w:rsid w:val="00FE2E15"/>
    <w:rsid w:val="00FE2F3A"/>
    <w:rsid w:val="00FE6E31"/>
    <w:rsid w:val="00FF0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15:docId w15:val="{68E7E5D9-A21C-40F0-AADE-AB6AB87C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rFonts w:eastAsia="ＭＳ Ｐゴシック" w:cs="ＭＳ Ｐゴシック"/>
      <w:b/>
      <w:bCs/>
    </w:rPr>
  </w:style>
  <w:style w:type="paragraph" w:styleId="5">
    <w:name w:val="heading 5"/>
    <w:basedOn w:val="a"/>
    <w:next w:val="a"/>
    <w:qFormat/>
    <w:pPr>
      <w:keepNext/>
      <w:outlineLvl w:val="4"/>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unhideWhenUsed/>
    <w:pPr>
      <w:tabs>
        <w:tab w:val="center" w:pos="4252"/>
        <w:tab w:val="right" w:pos="8504"/>
      </w:tabs>
      <w:snapToGrid w:val="0"/>
    </w:pPr>
  </w:style>
  <w:style w:type="character" w:customStyle="1" w:styleId="7">
    <w:name w:val="(文字) (文字)7"/>
    <w:basedOn w:val="a0"/>
    <w:semiHidden/>
  </w:style>
  <w:style w:type="paragraph" w:styleId="a5">
    <w:name w:val="footer"/>
    <w:basedOn w:val="a"/>
    <w:unhideWhenUsed/>
    <w:pPr>
      <w:tabs>
        <w:tab w:val="center" w:pos="4252"/>
        <w:tab w:val="right" w:pos="8504"/>
      </w:tabs>
      <w:snapToGrid w:val="0"/>
    </w:pPr>
  </w:style>
  <w:style w:type="character" w:customStyle="1" w:styleId="6">
    <w:name w:val="(文字) (文字)6"/>
    <w:basedOn w:val="a0"/>
  </w:style>
  <w:style w:type="paragraph" w:styleId="a6">
    <w:name w:val="Balloon Text"/>
    <w:basedOn w:val="a"/>
    <w:semiHidden/>
    <w:unhideWhenUsed/>
    <w:rPr>
      <w:rFonts w:ascii="Arial" w:eastAsia="ＭＳ ゴシック" w:hAnsi="Arial"/>
      <w:sz w:val="18"/>
      <w:szCs w:val="18"/>
    </w:rPr>
  </w:style>
  <w:style w:type="character" w:customStyle="1" w:styleId="50">
    <w:name w:val="(文字) (文字)5"/>
    <w:semiHidden/>
    <w:rPr>
      <w:rFonts w:ascii="Arial" w:eastAsia="ＭＳ ゴシック" w:hAnsi="Arial" w:cs="Times New Roman"/>
      <w:sz w:val="18"/>
      <w:szCs w:val="18"/>
    </w:rPr>
  </w:style>
  <w:style w:type="character" w:styleId="a7">
    <w:name w:val="annotation reference"/>
    <w:semiHidden/>
    <w:unhideWhenUsed/>
    <w:rPr>
      <w:sz w:val="18"/>
      <w:szCs w:val="18"/>
    </w:rPr>
  </w:style>
  <w:style w:type="paragraph" w:styleId="a8">
    <w:name w:val="annotation text"/>
    <w:basedOn w:val="a"/>
    <w:semiHidden/>
    <w:unhideWhenUsed/>
    <w:pPr>
      <w:jc w:val="left"/>
    </w:pPr>
  </w:style>
  <w:style w:type="character" w:customStyle="1" w:styleId="40">
    <w:name w:val="(文字) (文字)4"/>
    <w:semiHidden/>
    <w:rPr>
      <w:kern w:val="2"/>
      <w:sz w:val="21"/>
      <w:szCs w:val="22"/>
    </w:rPr>
  </w:style>
  <w:style w:type="paragraph" w:styleId="a9">
    <w:name w:val="annotation subject"/>
    <w:basedOn w:val="a8"/>
    <w:next w:val="a8"/>
    <w:semiHidden/>
    <w:unhideWhenUsed/>
    <w:rPr>
      <w:b/>
      <w:bCs/>
    </w:rPr>
  </w:style>
  <w:style w:type="character" w:customStyle="1" w:styleId="30">
    <w:name w:val="(文字) (文字)3"/>
    <w:semiHidden/>
    <w:rPr>
      <w:b/>
      <w:bCs/>
      <w:kern w:val="2"/>
      <w:sz w:val="21"/>
      <w:szCs w:val="22"/>
    </w:rPr>
  </w:style>
  <w:style w:type="paragraph" w:styleId="aa">
    <w:name w:val="Normal Indent"/>
    <w:basedOn w:val="a"/>
    <w:pPr>
      <w:ind w:left="851"/>
    </w:pPr>
    <w:rPr>
      <w:szCs w:val="20"/>
    </w:rPr>
  </w:style>
  <w:style w:type="paragraph" w:styleId="31">
    <w:name w:val="Body Text 3"/>
    <w:basedOn w:val="a"/>
    <w:rPr>
      <w:rFonts w:ascii="ＭＳ ゴシック" w:eastAsia="ＭＳ ゴシック"/>
      <w:b/>
      <w:sz w:val="24"/>
      <w:szCs w:val="20"/>
    </w:rPr>
  </w:style>
  <w:style w:type="character" w:customStyle="1" w:styleId="20">
    <w:name w:val="(文字) (文字)2"/>
    <w:semiHidden/>
    <w:rPr>
      <w:rFonts w:ascii="ＭＳ ゴシック" w:eastAsia="ＭＳ ゴシック"/>
      <w:b/>
      <w:kern w:val="2"/>
      <w:sz w:val="24"/>
    </w:rPr>
  </w:style>
  <w:style w:type="paragraph" w:styleId="ab">
    <w:name w:val="Body Text"/>
    <w:basedOn w:val="a"/>
    <w:unhideWhenUsed/>
  </w:style>
  <w:style w:type="character" w:customStyle="1" w:styleId="10">
    <w:name w:val="(文字) (文字)1"/>
    <w:semiHidden/>
    <w:rPr>
      <w:kern w:val="2"/>
      <w:sz w:val="21"/>
      <w:szCs w:val="22"/>
    </w:rPr>
  </w:style>
  <w:style w:type="character" w:styleId="ac">
    <w:name w:val="Hyperlink"/>
    <w:unhideWhenUsed/>
    <w:rPr>
      <w:color w:val="0000FF"/>
      <w:u w:val="single"/>
    </w:rPr>
  </w:style>
  <w:style w:type="character" w:customStyle="1" w:styleId="apple-style-span">
    <w:name w:val="apple-style-span"/>
    <w:basedOn w:val="a0"/>
  </w:style>
  <w:style w:type="character" w:styleId="ad">
    <w:name w:val="Emphasis"/>
    <w:qFormat/>
    <w:rPr>
      <w:i/>
      <w:iCs/>
    </w:rPr>
  </w:style>
  <w:style w:type="character" w:customStyle="1" w:styleId="apple-converted-space">
    <w:name w:val="apple-converted-space"/>
    <w:basedOn w:val="a0"/>
  </w:style>
  <w:style w:type="paragraph" w:styleId="ae">
    <w:name w:val="Body Text First Indent"/>
    <w:basedOn w:val="ab"/>
    <w:unhideWhenUsed/>
    <w:pPr>
      <w:ind w:firstLineChars="100" w:firstLine="210"/>
    </w:pPr>
  </w:style>
  <w:style w:type="character" w:customStyle="1" w:styleId="af">
    <w:name w:val="(文字) (文字)"/>
    <w:semiHidden/>
    <w:rPr>
      <w:kern w:val="2"/>
      <w:sz w:val="21"/>
      <w:szCs w:val="22"/>
    </w:rPr>
  </w:style>
  <w:style w:type="character" w:customStyle="1" w:styleId="12">
    <w:name w:val="(文字) (文字)12"/>
    <w:rPr>
      <w:rFonts w:ascii="Arial" w:eastAsia="ＭＳ ゴシック" w:hAnsi="Arial"/>
      <w:kern w:val="2"/>
      <w:sz w:val="24"/>
      <w:szCs w:val="24"/>
    </w:rPr>
  </w:style>
  <w:style w:type="character" w:customStyle="1" w:styleId="11">
    <w:name w:val="(文字) (文字)11"/>
    <w:rPr>
      <w:rFonts w:ascii="Arial" w:eastAsia="ＭＳ ゴシック" w:hAnsi="Arial"/>
      <w:kern w:val="2"/>
      <w:sz w:val="21"/>
      <w:szCs w:val="22"/>
    </w:rPr>
  </w:style>
  <w:style w:type="character" w:customStyle="1" w:styleId="100">
    <w:name w:val="(文字) (文字)10"/>
    <w:rPr>
      <w:rFonts w:ascii="Arial" w:eastAsia="ＭＳ ゴシック" w:hAnsi="Arial"/>
      <w:kern w:val="2"/>
      <w:sz w:val="21"/>
      <w:szCs w:val="22"/>
    </w:rPr>
  </w:style>
  <w:style w:type="character" w:customStyle="1" w:styleId="9">
    <w:name w:val="(文字) (文字)9"/>
    <w:rPr>
      <w:rFonts w:eastAsia="ＭＳ Ｐゴシック" w:cs="ＭＳ Ｐゴシック"/>
      <w:b/>
      <w:bCs/>
      <w:kern w:val="2"/>
      <w:sz w:val="21"/>
      <w:szCs w:val="22"/>
    </w:rPr>
  </w:style>
  <w:style w:type="character" w:customStyle="1" w:styleId="8">
    <w:name w:val="(文字) (文字)8"/>
    <w:rPr>
      <w:rFonts w:ascii="ＭＳ 明朝" w:hAnsi="ＭＳ 明朝"/>
      <w:kern w:val="2"/>
      <w:sz w:val="21"/>
      <w:szCs w:val="22"/>
    </w:rPr>
  </w:style>
  <w:style w:type="paragraph" w:customStyle="1" w:styleId="21">
    <w:name w:val="スタイル 本文 + 黒 左  2 字"/>
    <w:basedOn w:val="ab"/>
    <w:pPr>
      <w:tabs>
        <w:tab w:val="left" w:pos="4320"/>
      </w:tabs>
      <w:ind w:leftChars="200" w:left="400"/>
    </w:pPr>
    <w:rPr>
      <w:rFonts w:ascii="Arial" w:eastAsia="HG丸ｺﾞｼｯｸM-PRO" w:hAnsi="Arial" w:cs="ＭＳ 明朝"/>
      <w:color w:val="000000"/>
      <w:kern w:val="0"/>
      <w:sz w:val="20"/>
      <w:szCs w:val="20"/>
    </w:rPr>
  </w:style>
  <w:style w:type="character" w:customStyle="1" w:styleId="22">
    <w:name w:val="スタイル 本文 + 黒 左  2 字 (文字)"/>
    <w:rPr>
      <w:rFonts w:ascii="Arial" w:eastAsia="HG丸ｺﾞｼｯｸM-PRO" w:hAnsi="Arial" w:cs="ＭＳ 明朝"/>
      <w:color w:val="000000"/>
    </w:rPr>
  </w:style>
  <w:style w:type="paragraph" w:styleId="af0">
    <w:name w:val="Date"/>
    <w:basedOn w:val="a"/>
    <w:next w:val="a"/>
    <w:rsid w:val="00EA342A"/>
  </w:style>
  <w:style w:type="table" w:styleId="af1">
    <w:name w:val="Table Grid"/>
    <w:basedOn w:val="a1"/>
    <w:rsid w:val="005546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sid w:val="0027293E"/>
    <w:rPr>
      <w:color w:val="800080"/>
      <w:u w:val="single"/>
    </w:rPr>
  </w:style>
  <w:style w:type="character" w:styleId="af3">
    <w:name w:val="Unresolved Mention"/>
    <w:uiPriority w:val="99"/>
    <w:semiHidden/>
    <w:unhideWhenUsed/>
    <w:rsid w:val="00FE6E31"/>
    <w:rPr>
      <w:color w:val="605E5C"/>
      <w:shd w:val="clear" w:color="auto" w:fill="E1DFDD"/>
    </w:rPr>
  </w:style>
  <w:style w:type="paragraph" w:styleId="af4">
    <w:name w:val="Revision"/>
    <w:hidden/>
    <w:uiPriority w:val="99"/>
    <w:semiHidden/>
    <w:rsid w:val="003159B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966">
      <w:bodyDiv w:val="1"/>
      <w:marLeft w:val="0"/>
      <w:marRight w:val="0"/>
      <w:marTop w:val="0"/>
      <w:marBottom w:val="0"/>
      <w:divBdr>
        <w:top w:val="none" w:sz="0" w:space="0" w:color="auto"/>
        <w:left w:val="none" w:sz="0" w:space="0" w:color="auto"/>
        <w:bottom w:val="none" w:sz="0" w:space="0" w:color="auto"/>
        <w:right w:val="none" w:sz="0" w:space="0" w:color="auto"/>
      </w:divBdr>
      <w:divsChild>
        <w:div w:id="131340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hlw.go.jp/general/seido/kousei/i-kenky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18</Pages>
  <Words>941</Words>
  <Characters>5366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2010年6月作成</vt:lpstr>
      <vt:lpstr>2010年6月作成</vt:lpstr>
    </vt:vector>
  </TitlesOfParts>
  <Company>Hewlett-Packard</Company>
  <LinksUpToDate>false</LinksUpToDate>
  <CharactersWithSpaces>6295</CharactersWithSpaces>
  <SharedDoc>false</SharedDoc>
  <HLinks>
    <vt:vector size="12" baseType="variant">
      <vt:variant>
        <vt:i4>3932262</vt:i4>
      </vt:variant>
      <vt:variant>
        <vt:i4>82</vt:i4>
      </vt:variant>
      <vt:variant>
        <vt:i4>0</vt:i4>
      </vt:variant>
      <vt:variant>
        <vt:i4>5</vt:i4>
      </vt:variant>
      <vt:variant>
        <vt:lpwstr>http://www.mhlw.go.jp/general/seido/kousei/i-kenkyu/index.html</vt:lpwstr>
      </vt:variant>
      <vt:variant>
        <vt:lpwstr/>
      </vt:variant>
      <vt:variant>
        <vt:i4>393278</vt:i4>
      </vt:variant>
      <vt:variant>
        <vt:i4>12</vt:i4>
      </vt:variant>
      <vt:variant>
        <vt:i4>0</vt:i4>
      </vt:variant>
      <vt:variant>
        <vt:i4>5</vt:i4>
      </vt:variant>
      <vt:variant>
        <vt:lpwstr>http://www.info.pmda.go.jp/info/pi_index.html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2010年6月作成</dc:title>
  <dc:subject/>
  <dc:creator>takeshiNISHIYAMA</dc:creator>
  <cp:keywords/>
  <cp:lastModifiedBy>名市大rc03</cp:lastModifiedBy>
  <cp:revision>25</cp:revision>
  <cp:lastPrinted>2016-02-22T12:37:00Z</cp:lastPrinted>
  <dcterms:created xsi:type="dcterms:W3CDTF">2018-11-22T08:05:00Z</dcterms:created>
  <dcterms:modified xsi:type="dcterms:W3CDTF">2018-12-21T01:16:00Z</dcterms:modified>
</cp:coreProperties>
</file>